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17" w:rsidRDefault="00EF4717">
      <w:bookmarkStart w:id="0" w:name="_GoBack"/>
      <w:bookmarkEnd w:id="0"/>
    </w:p>
    <w:p w:rsidR="00EF4717" w:rsidRPr="00EF4717" w:rsidRDefault="00EF4717" w:rsidP="00EF4717">
      <w:pPr>
        <w:jc w:val="center"/>
        <w:rPr>
          <w:b/>
          <w:u w:val="single"/>
        </w:rPr>
      </w:pPr>
      <w:r w:rsidRPr="00EF4717">
        <w:rPr>
          <w:b/>
          <w:u w:val="single"/>
        </w:rPr>
        <w:t xml:space="preserve">BULLETIN D’INSCRIPTION </w:t>
      </w:r>
    </w:p>
    <w:p w:rsidR="00EF4717" w:rsidRDefault="00EF4717" w:rsidP="00EF4717">
      <w:pPr>
        <w:jc w:val="center"/>
        <w:rPr>
          <w:b/>
        </w:rPr>
      </w:pPr>
      <w:r>
        <w:rPr>
          <w:b/>
        </w:rPr>
        <w:t>Colloque du 14 octobre 2016 à Condrieu</w:t>
      </w:r>
    </w:p>
    <w:p w:rsidR="00EF4717" w:rsidRPr="00397CDA" w:rsidRDefault="00EF4717" w:rsidP="00EF4717">
      <w:pPr>
        <w:jc w:val="center"/>
        <w:rPr>
          <w:b/>
          <w:i/>
          <w:sz w:val="32"/>
          <w:szCs w:val="32"/>
        </w:rPr>
      </w:pPr>
      <w:r w:rsidRPr="00397CDA">
        <w:rPr>
          <w:b/>
          <w:i/>
          <w:sz w:val="32"/>
          <w:szCs w:val="32"/>
        </w:rPr>
        <w:t xml:space="preserve">Approche juridique de la filière vitivinicole </w:t>
      </w:r>
    </w:p>
    <w:p w:rsidR="00EF4717" w:rsidRDefault="00EF4717" w:rsidP="00EF4717">
      <w:pPr>
        <w:jc w:val="center"/>
        <w:rPr>
          <w:b/>
        </w:rPr>
      </w:pPr>
    </w:p>
    <w:p w:rsidR="00EF4717" w:rsidRDefault="00EF4717" w:rsidP="00EF4717">
      <w:pPr>
        <w:jc w:val="center"/>
        <w:rPr>
          <w:b/>
        </w:rPr>
      </w:pPr>
    </w:p>
    <w:p w:rsidR="00EF4717" w:rsidRDefault="00EF4717" w:rsidP="00EF4717">
      <w:pPr>
        <w:rPr>
          <w:b/>
        </w:rPr>
      </w:pPr>
      <w:r>
        <w:rPr>
          <w:b/>
        </w:rPr>
        <w:t>NOM : …………………………………………….</w:t>
      </w:r>
    </w:p>
    <w:p w:rsidR="00EF4717" w:rsidRDefault="00EF4717" w:rsidP="00EF4717">
      <w:pPr>
        <w:rPr>
          <w:b/>
        </w:rPr>
      </w:pPr>
      <w:r>
        <w:rPr>
          <w:b/>
        </w:rPr>
        <w:t>PRENOM : ……………………………………….</w:t>
      </w:r>
    </w:p>
    <w:p w:rsidR="00EF4717" w:rsidRDefault="00EF4717" w:rsidP="00EF4717">
      <w:pPr>
        <w:rPr>
          <w:b/>
        </w:rPr>
      </w:pPr>
      <w:r>
        <w:rPr>
          <w:b/>
        </w:rPr>
        <w:t>QUALITE : ………………………………………</w:t>
      </w:r>
    </w:p>
    <w:p w:rsidR="00EF4717" w:rsidRDefault="00EF4717" w:rsidP="00EF4717">
      <w:pPr>
        <w:rPr>
          <w:b/>
        </w:rPr>
      </w:pPr>
      <w:r>
        <w:rPr>
          <w:b/>
        </w:rPr>
        <w:t>ORGANISME : ………………………………….</w:t>
      </w:r>
    </w:p>
    <w:p w:rsidR="00EF4717" w:rsidRDefault="00EF4717" w:rsidP="00EF4717">
      <w:pPr>
        <w:rPr>
          <w:b/>
        </w:rPr>
      </w:pPr>
      <w:r>
        <w:rPr>
          <w:b/>
        </w:rPr>
        <w:t>ADRESSE : ………………………………………………………………………………………………………………………………..</w:t>
      </w:r>
    </w:p>
    <w:p w:rsidR="00EF4717" w:rsidRDefault="00EF4717" w:rsidP="00EF4717">
      <w:pPr>
        <w:rPr>
          <w:b/>
        </w:rPr>
      </w:pPr>
      <w:r>
        <w:rPr>
          <w:b/>
        </w:rPr>
        <w:t>TEL :………………………………  FAX : …………………………… MAIL : ………………………………………………………</w:t>
      </w:r>
    </w:p>
    <w:p w:rsidR="00EF4717" w:rsidRDefault="00EF4717" w:rsidP="00EF4717">
      <w:pPr>
        <w:rPr>
          <w:b/>
        </w:rPr>
      </w:pPr>
    </w:p>
    <w:p w:rsidR="00EF4717" w:rsidRDefault="00EF4717" w:rsidP="00EF4717">
      <w:pPr>
        <w:rPr>
          <w:b/>
        </w:rPr>
      </w:pPr>
      <w:r>
        <w:rPr>
          <w:b/>
        </w:rPr>
        <w:t>REGLEMENT A JOINDRE IMPERATIVEMENT </w:t>
      </w:r>
      <w:r w:rsidR="00397CDA">
        <w:rPr>
          <w:b/>
        </w:rPr>
        <w:t>(Droits d’inscription incluant la participation aux travaux, la dégustation et le repas)</w:t>
      </w:r>
    </w:p>
    <w:p w:rsidR="00EF4717" w:rsidRDefault="00397CDA" w:rsidP="00EF471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Professionnels……..</w:t>
      </w:r>
      <w:r w:rsidR="00EF4717">
        <w:rPr>
          <w:b/>
        </w:rPr>
        <w:t xml:space="preserve"> </w:t>
      </w:r>
      <w:r>
        <w:rPr>
          <w:b/>
        </w:rPr>
        <w:t>……………………………………………………………………….</w:t>
      </w:r>
      <w:r w:rsidR="00EF4717">
        <w:rPr>
          <w:b/>
        </w:rPr>
        <w:t xml:space="preserve"> ………………….. 175 € </w:t>
      </w:r>
    </w:p>
    <w:p w:rsidR="00EF4717" w:rsidRDefault="00EF4717" w:rsidP="00EF471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Etudiants des universités de Bourgogne et Jean-Moulin Lyon 3 …………………………….30 €</w:t>
      </w:r>
    </w:p>
    <w:p w:rsidR="00EF4717" w:rsidRDefault="00EF4717" w:rsidP="00EF471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Etudiants inscrits dans d’autres universités……………………………………………………………55 €</w:t>
      </w:r>
    </w:p>
    <w:p w:rsidR="00EF4717" w:rsidRPr="00EF4717" w:rsidRDefault="00EF4717" w:rsidP="00EF471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Enseignants des universités de Bourgogne et Jean-Moulin Lyon 3 : ……………………….55 €</w:t>
      </w:r>
    </w:p>
    <w:p w:rsidR="00EF4717" w:rsidRDefault="00EF4717" w:rsidP="00EF4717">
      <w:pPr>
        <w:rPr>
          <w:b/>
        </w:rPr>
      </w:pPr>
    </w:p>
    <w:p w:rsidR="00EF4717" w:rsidRDefault="00EF4717" w:rsidP="00397CDA">
      <w:pPr>
        <w:jc w:val="center"/>
        <w:rPr>
          <w:b/>
        </w:rPr>
      </w:pPr>
      <w:r>
        <w:rPr>
          <w:b/>
        </w:rPr>
        <w:t xml:space="preserve">Droits d’inscription à régler </w:t>
      </w:r>
      <w:r w:rsidRPr="00397CDA">
        <w:rPr>
          <w:b/>
          <w:u w:val="single"/>
        </w:rPr>
        <w:t>par chèque à l’ordre de l’Associations Française de Droit Rural, section Rhône-Alpes</w:t>
      </w:r>
    </w:p>
    <w:p w:rsidR="00397CDA" w:rsidRDefault="00397CDA" w:rsidP="00EF4717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4717" w:rsidTr="00EF4717">
        <w:tc>
          <w:tcPr>
            <w:tcW w:w="9212" w:type="dxa"/>
          </w:tcPr>
          <w:p w:rsidR="00EF4717" w:rsidRDefault="00397CDA" w:rsidP="00397CDA">
            <w:pPr>
              <w:jc w:val="center"/>
              <w:rPr>
                <w:b/>
              </w:rPr>
            </w:pPr>
            <w:r>
              <w:rPr>
                <w:b/>
              </w:rPr>
              <w:t xml:space="preserve">LE PRESENT BULLETIN EST A RETOURNER, ACCOMPAGNE DE VOTR REGLEMENT, </w:t>
            </w:r>
            <w:r w:rsidRPr="00397CDA">
              <w:rPr>
                <w:b/>
                <w:color w:val="FF0000"/>
                <w:u w:val="single"/>
              </w:rPr>
              <w:t>AVANT LE 1</w:t>
            </w:r>
            <w:r w:rsidRPr="00397CDA">
              <w:rPr>
                <w:b/>
                <w:color w:val="FF0000"/>
                <w:u w:val="single"/>
                <w:vertAlign w:val="superscript"/>
              </w:rPr>
              <w:t>ER</w:t>
            </w:r>
            <w:r w:rsidRPr="00397CDA">
              <w:rPr>
                <w:b/>
                <w:color w:val="FF0000"/>
                <w:u w:val="single"/>
              </w:rPr>
              <w:t xml:space="preserve"> OCTOBRE 2016</w:t>
            </w:r>
            <w:r>
              <w:rPr>
                <w:b/>
              </w:rPr>
              <w:t xml:space="preserve"> A L’ADRESSE SUIVANTE :</w:t>
            </w:r>
          </w:p>
          <w:p w:rsidR="00397CDA" w:rsidRDefault="00397CDA" w:rsidP="00397CDA">
            <w:pPr>
              <w:jc w:val="center"/>
              <w:rPr>
                <w:b/>
              </w:rPr>
            </w:pPr>
          </w:p>
          <w:p w:rsidR="00397CDA" w:rsidRDefault="00397CDA" w:rsidP="00397CDA">
            <w:pPr>
              <w:jc w:val="center"/>
              <w:rPr>
                <w:b/>
              </w:rPr>
            </w:pPr>
            <w:r>
              <w:rPr>
                <w:b/>
              </w:rPr>
              <w:t>Me François ROBBE</w:t>
            </w:r>
          </w:p>
          <w:p w:rsidR="00397CDA" w:rsidRDefault="00397CDA" w:rsidP="00397CDA">
            <w:pPr>
              <w:jc w:val="center"/>
              <w:rPr>
                <w:b/>
              </w:rPr>
            </w:pPr>
            <w:r>
              <w:rPr>
                <w:b/>
              </w:rPr>
              <w:t>Avocat associé</w:t>
            </w:r>
          </w:p>
          <w:p w:rsidR="00397CDA" w:rsidRDefault="00397CDA" w:rsidP="00397CDA">
            <w:pPr>
              <w:jc w:val="center"/>
              <w:rPr>
                <w:b/>
              </w:rPr>
            </w:pPr>
            <w:r>
              <w:rPr>
                <w:b/>
              </w:rPr>
              <w:t xml:space="preserve">Cabinet Axiojuris </w:t>
            </w:r>
          </w:p>
          <w:p w:rsidR="00397CDA" w:rsidRDefault="00397CDA" w:rsidP="00397CDA">
            <w:pPr>
              <w:jc w:val="center"/>
              <w:rPr>
                <w:b/>
              </w:rPr>
            </w:pPr>
            <w:r>
              <w:rPr>
                <w:b/>
              </w:rPr>
              <w:t>223 rue Charles Germain</w:t>
            </w:r>
          </w:p>
          <w:p w:rsidR="00397CDA" w:rsidRDefault="00397CDA" w:rsidP="00397CDA">
            <w:pPr>
              <w:jc w:val="center"/>
              <w:rPr>
                <w:b/>
              </w:rPr>
            </w:pPr>
            <w:r>
              <w:rPr>
                <w:b/>
              </w:rPr>
              <w:t>BP 10237</w:t>
            </w:r>
          </w:p>
          <w:p w:rsidR="00EF4717" w:rsidRDefault="00397CDA" w:rsidP="00397CDA">
            <w:pPr>
              <w:jc w:val="center"/>
              <w:rPr>
                <w:b/>
              </w:rPr>
            </w:pPr>
            <w:r>
              <w:rPr>
                <w:b/>
              </w:rPr>
              <w:t>69658 Villefranche-sur-Saône cedex</w:t>
            </w:r>
          </w:p>
          <w:p w:rsidR="00397CDA" w:rsidRDefault="00397CDA" w:rsidP="00397CDA">
            <w:pPr>
              <w:jc w:val="center"/>
              <w:rPr>
                <w:b/>
              </w:rPr>
            </w:pPr>
            <w:r>
              <w:rPr>
                <w:b/>
              </w:rPr>
              <w:t>avocat.robbe@axiojuris.com</w:t>
            </w:r>
          </w:p>
        </w:tc>
      </w:tr>
    </w:tbl>
    <w:p w:rsidR="00EF4717" w:rsidRPr="00EF4717" w:rsidRDefault="00EF4717" w:rsidP="00EF4717">
      <w:pPr>
        <w:rPr>
          <w:b/>
        </w:rPr>
      </w:pPr>
    </w:p>
    <w:sectPr w:rsidR="00EF4717" w:rsidRPr="00EF4717" w:rsidSect="0045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ACF"/>
    <w:multiLevelType w:val="hybridMultilevel"/>
    <w:tmpl w:val="9796F456"/>
    <w:lvl w:ilvl="0" w:tplc="DCF411E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2192B51"/>
    <w:multiLevelType w:val="hybridMultilevel"/>
    <w:tmpl w:val="B83A2C58"/>
    <w:lvl w:ilvl="0" w:tplc="5852D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17"/>
    <w:rsid w:val="00397CDA"/>
    <w:rsid w:val="004542E5"/>
    <w:rsid w:val="00A601A8"/>
    <w:rsid w:val="00E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471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471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Axio Juris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ROBBE</dc:creator>
  <cp:lastModifiedBy>François Robbe</cp:lastModifiedBy>
  <cp:revision>2</cp:revision>
  <dcterms:created xsi:type="dcterms:W3CDTF">2016-08-26T13:23:00Z</dcterms:created>
  <dcterms:modified xsi:type="dcterms:W3CDTF">2016-08-26T13:23:00Z</dcterms:modified>
</cp:coreProperties>
</file>