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23F7" w14:textId="77777777" w:rsidR="00291CD4" w:rsidRPr="00303E9A" w:rsidRDefault="00291CD4" w:rsidP="00291CD4">
      <w:pPr>
        <w:pStyle w:val="Titre1"/>
        <w:bidi/>
        <w:spacing w:line="312" w:lineRule="auto"/>
        <w:rPr>
          <w:rFonts w:ascii="Garamond" w:hAnsi="Garamond"/>
          <w:color w:val="000080"/>
        </w:rPr>
      </w:pPr>
    </w:p>
    <w:p w14:paraId="35B477CC" w14:textId="77777777" w:rsidR="00291CD4" w:rsidRPr="00303E9A" w:rsidRDefault="00291CD4" w:rsidP="00291CD4">
      <w:pPr>
        <w:pStyle w:val="Titre1"/>
        <w:bidi/>
        <w:spacing w:line="312" w:lineRule="auto"/>
        <w:jc w:val="right"/>
        <w:rPr>
          <w:rFonts w:ascii="Garamond" w:hAnsi="Garamond"/>
          <w:color w:val="000080"/>
        </w:rPr>
      </w:pPr>
      <w:r w:rsidRPr="00303E9A">
        <w:rPr>
          <w:rFonts w:ascii="Garamond" w:hAnsi="Garamond"/>
          <w:color w:val="000080"/>
        </w:rPr>
        <w:t>François DAVID</w:t>
      </w:r>
    </w:p>
    <w:p w14:paraId="6764A85F" w14:textId="77777777" w:rsidR="00291CD4" w:rsidRPr="00303E9A" w:rsidRDefault="00291CD4" w:rsidP="00291CD4">
      <w:pPr>
        <w:pStyle w:val="NormalWeb"/>
        <w:spacing w:before="0" w:after="0" w:line="312" w:lineRule="auto"/>
        <w:rPr>
          <w:rFonts w:ascii="Garamond" w:hAnsi="Garamond"/>
        </w:rPr>
      </w:pP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rPr>
        <w:tab/>
        <w:t xml:space="preserve"> </w:t>
      </w: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b/>
          <w:bCs/>
          <w:sz w:val="22"/>
        </w:rPr>
        <w:t>Né le 28/10/1971.</w:t>
      </w:r>
    </w:p>
    <w:p w14:paraId="1B9C277F" w14:textId="77777777" w:rsidR="00291CD4" w:rsidRPr="00303E9A" w:rsidRDefault="00291CD4" w:rsidP="00291CD4">
      <w:pPr>
        <w:spacing w:line="312" w:lineRule="auto"/>
        <w:rPr>
          <w:rFonts w:ascii="Garamond" w:hAnsi="Garamond"/>
          <w:b/>
          <w:bCs/>
          <w:sz w:val="22"/>
        </w:rPr>
      </w:pPr>
      <w:r w:rsidRPr="00303E9A">
        <w:rPr>
          <w:rFonts w:ascii="Garamond" w:hAnsi="Garamond"/>
          <w:b/>
          <w:sz w:val="22"/>
        </w:rPr>
        <w:tab/>
      </w:r>
      <w:r w:rsidRPr="00303E9A">
        <w:rPr>
          <w:rFonts w:ascii="Garamond" w:hAnsi="Garamond"/>
          <w:sz w:val="22"/>
        </w:rPr>
        <w:tab/>
      </w:r>
      <w:r w:rsidRPr="00303E9A">
        <w:rPr>
          <w:rFonts w:ascii="Garamond" w:hAnsi="Garamond"/>
          <w:sz w:val="22"/>
        </w:rPr>
        <w:tab/>
      </w:r>
      <w:r w:rsidRPr="00303E9A">
        <w:rPr>
          <w:rFonts w:ascii="Garamond" w:hAnsi="Garamond"/>
          <w:sz w:val="22"/>
        </w:rPr>
        <w:tab/>
      </w:r>
      <w:r w:rsidRPr="00303E9A">
        <w:rPr>
          <w:rFonts w:ascii="Garamond" w:hAnsi="Garamond"/>
          <w:sz w:val="22"/>
        </w:rPr>
        <w:tab/>
      </w:r>
      <w:r w:rsidRPr="00303E9A">
        <w:rPr>
          <w:rFonts w:ascii="Garamond" w:hAnsi="Garamond"/>
          <w:sz w:val="22"/>
        </w:rPr>
        <w:tab/>
      </w:r>
      <w:r w:rsidRPr="00303E9A">
        <w:rPr>
          <w:rFonts w:ascii="Garamond" w:hAnsi="Garamond"/>
          <w:sz w:val="22"/>
        </w:rPr>
        <w:tab/>
      </w:r>
    </w:p>
    <w:p w14:paraId="50A3E497" w14:textId="77777777" w:rsidR="00291CD4" w:rsidRPr="00303E9A" w:rsidRDefault="00291CD4" w:rsidP="00291CD4">
      <w:pPr>
        <w:spacing w:line="312" w:lineRule="auto"/>
        <w:rPr>
          <w:rFonts w:ascii="Garamond" w:hAnsi="Garamond"/>
          <w:sz w:val="20"/>
          <w:szCs w:val="20"/>
        </w:rPr>
      </w:pPr>
      <w:r w:rsidRPr="00303E9A">
        <w:rPr>
          <w:rFonts w:ascii="Garamond" w:hAnsi="Garamond"/>
          <w:noProof/>
        </w:rPr>
        <w:drawing>
          <wp:anchor distT="0" distB="0" distL="114300" distR="114300" simplePos="0" relativeHeight="251659264" behindDoc="0" locked="0" layoutInCell="1" allowOverlap="1" wp14:anchorId="35E7FCFD" wp14:editId="1FE148B5">
            <wp:simplePos x="0" y="0"/>
            <wp:positionH relativeFrom="column">
              <wp:posOffset>5107305</wp:posOffset>
            </wp:positionH>
            <wp:positionV relativeFrom="paragraph">
              <wp:posOffset>15241</wp:posOffset>
            </wp:positionV>
            <wp:extent cx="1047750" cy="1594700"/>
            <wp:effectExtent l="0" t="0" r="0" b="5715"/>
            <wp:wrapNone/>
            <wp:docPr id="5" name="Image 1" descr="137 -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37 - Cop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8032" cy="15951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r w:rsidRPr="00303E9A">
        <w:rPr>
          <w:rFonts w:ascii="Garamond" w:hAnsi="Garamond"/>
          <w:b/>
          <w:bCs/>
          <w:sz w:val="20"/>
          <w:szCs w:val="20"/>
        </w:rPr>
        <w:tab/>
      </w:r>
    </w:p>
    <w:p w14:paraId="3A854A33" w14:textId="77777777" w:rsidR="00291CD4" w:rsidRPr="00303E9A" w:rsidRDefault="00291CD4" w:rsidP="00291CD4">
      <w:pPr>
        <w:spacing w:line="312" w:lineRule="auto"/>
        <w:rPr>
          <w:rFonts w:ascii="Garamond" w:hAnsi="Garamond"/>
          <w:b/>
          <w:sz w:val="20"/>
          <w:szCs w:val="20"/>
        </w:rPr>
      </w:pPr>
      <w:r w:rsidRPr="00303E9A">
        <w:rPr>
          <w:rFonts w:ascii="Garamond" w:hAnsi="Garamond"/>
          <w:b/>
          <w:sz w:val="20"/>
          <w:szCs w:val="20"/>
        </w:rPr>
        <w:t>06 73 91 33 59</w:t>
      </w:r>
    </w:p>
    <w:p w14:paraId="267C5C19" w14:textId="5C268C89" w:rsidR="00291CD4" w:rsidRPr="00303E9A" w:rsidRDefault="00C4215B" w:rsidP="00291CD4">
      <w:pPr>
        <w:spacing w:line="312" w:lineRule="auto"/>
        <w:rPr>
          <w:rFonts w:ascii="Garamond" w:hAnsi="Garamond"/>
        </w:rPr>
      </w:pPr>
      <w:hyperlink r:id="rId9" w:history="1">
        <w:r w:rsidRPr="00D948D7">
          <w:rPr>
            <w:rStyle w:val="Lienhypertexte"/>
            <w:rFonts w:ascii="Garamond" w:hAnsi="Garamond"/>
          </w:rPr>
          <w:t>francois.david@univ-littoral.fr</w:t>
        </w:r>
      </w:hyperlink>
      <w:r w:rsidR="00291CD4" w:rsidRPr="00303E9A">
        <w:rPr>
          <w:rFonts w:ascii="Garamond" w:hAnsi="Garamond"/>
        </w:rPr>
        <w:t xml:space="preserve"> </w:t>
      </w:r>
    </w:p>
    <w:p w14:paraId="0BE5EF32" w14:textId="55690AAE" w:rsidR="00291CD4" w:rsidRPr="00303E9A" w:rsidRDefault="00291CD4" w:rsidP="00291CD4">
      <w:pPr>
        <w:spacing w:line="312" w:lineRule="auto"/>
        <w:rPr>
          <w:rFonts w:ascii="Garamond" w:hAnsi="Garamond"/>
          <w:b/>
          <w:sz w:val="22"/>
          <w:szCs w:val="22"/>
        </w:rPr>
      </w:pPr>
      <w:r w:rsidRPr="00303E9A">
        <w:rPr>
          <w:rFonts w:ascii="Garamond" w:hAnsi="Garamond"/>
          <w:b/>
          <w:sz w:val="22"/>
          <w:szCs w:val="22"/>
        </w:rPr>
        <w:t>Professeur des Universités</w:t>
      </w:r>
      <w:r w:rsidR="00A46B8D">
        <w:rPr>
          <w:rFonts w:ascii="Garamond" w:hAnsi="Garamond"/>
          <w:b/>
          <w:sz w:val="22"/>
          <w:szCs w:val="22"/>
        </w:rPr>
        <w:t xml:space="preserve"> 1</w:t>
      </w:r>
      <w:r w:rsidR="00A46B8D" w:rsidRPr="00A46B8D">
        <w:rPr>
          <w:rFonts w:ascii="Garamond" w:hAnsi="Garamond"/>
          <w:b/>
          <w:sz w:val="22"/>
          <w:szCs w:val="22"/>
          <w:vertAlign w:val="superscript"/>
        </w:rPr>
        <w:t>ère</w:t>
      </w:r>
      <w:r w:rsidR="00A46B8D">
        <w:rPr>
          <w:rFonts w:ascii="Garamond" w:hAnsi="Garamond"/>
          <w:b/>
          <w:sz w:val="22"/>
          <w:szCs w:val="22"/>
        </w:rPr>
        <w:t xml:space="preserve"> classe</w:t>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r w:rsidRPr="00303E9A">
        <w:rPr>
          <w:rFonts w:ascii="Garamond" w:hAnsi="Garamond"/>
          <w:b/>
          <w:sz w:val="22"/>
          <w:szCs w:val="22"/>
        </w:rPr>
        <w:tab/>
      </w:r>
    </w:p>
    <w:p w14:paraId="0F1608EA" w14:textId="77777777" w:rsidR="00291CD4" w:rsidRPr="00303E9A" w:rsidRDefault="00291CD4" w:rsidP="00291CD4">
      <w:pPr>
        <w:spacing w:line="312" w:lineRule="auto"/>
        <w:rPr>
          <w:rFonts w:ascii="Garamond" w:hAnsi="Garamond"/>
          <w:b/>
          <w:sz w:val="20"/>
        </w:rPr>
      </w:pPr>
    </w:p>
    <w:p w14:paraId="5B60B1E1" w14:textId="77777777" w:rsidR="00291CD4" w:rsidRPr="00303E9A" w:rsidRDefault="00291CD4" w:rsidP="00291CD4">
      <w:pPr>
        <w:pStyle w:val="Titre3"/>
        <w:spacing w:line="312" w:lineRule="auto"/>
        <w:rPr>
          <w:rFonts w:ascii="Garamond" w:hAnsi="Garamond"/>
          <w:bCs/>
          <w:caps/>
          <w:color w:val="000080"/>
          <w:sz w:val="32"/>
          <w:szCs w:val="32"/>
        </w:rPr>
      </w:pPr>
      <w:r w:rsidRPr="00303E9A">
        <w:rPr>
          <w:rFonts w:ascii="Garamond" w:hAnsi="Garamond"/>
          <w:bCs/>
          <w:caps/>
          <w:color w:val="000080"/>
          <w:sz w:val="32"/>
          <w:szCs w:val="32"/>
        </w:rPr>
        <w:t>Curriculum Vitae</w:t>
      </w:r>
    </w:p>
    <w:p w14:paraId="2794D969" w14:textId="77777777" w:rsidR="00291CD4" w:rsidRPr="00303E9A" w:rsidRDefault="00291CD4" w:rsidP="00291CD4">
      <w:pPr>
        <w:pStyle w:val="NormalWeb"/>
        <w:overflowPunct/>
        <w:autoSpaceDE/>
        <w:autoSpaceDN/>
        <w:adjustRightInd/>
        <w:spacing w:before="0" w:after="0" w:line="312" w:lineRule="auto"/>
        <w:jc w:val="center"/>
        <w:textAlignment w:val="auto"/>
        <w:rPr>
          <w:rFonts w:ascii="Garamond" w:hAnsi="Garamond"/>
          <w:b/>
          <w:bCs/>
          <w:color w:val="000080"/>
          <w:sz w:val="32"/>
          <w:szCs w:val="32"/>
          <w:u w:val="single"/>
        </w:rPr>
      </w:pPr>
      <w:r w:rsidRPr="00303E9A">
        <w:rPr>
          <w:rFonts w:ascii="Garamond" w:hAnsi="Garamond"/>
          <w:b/>
          <w:bCs/>
          <w:color w:val="000080"/>
          <w:sz w:val="32"/>
          <w:szCs w:val="32"/>
          <w:u w:val="single"/>
        </w:rPr>
        <w:t>Résumé</w:t>
      </w:r>
    </w:p>
    <w:p w14:paraId="14654E5D"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0D7C08A0"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6A63967F"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color w:val="000000"/>
          <w:sz w:val="22"/>
          <w:szCs w:val="22"/>
        </w:rPr>
      </w:pPr>
      <w:r w:rsidRPr="00303E9A">
        <w:rPr>
          <w:rFonts w:ascii="Garamond" w:hAnsi="Garamond"/>
          <w:b/>
          <w:bCs/>
          <w:color w:val="000080"/>
          <w:sz w:val="22"/>
          <w:szCs w:val="22"/>
        </w:rPr>
        <w:t xml:space="preserve">• 1991-1992 : </w:t>
      </w:r>
      <w:r w:rsidRPr="00303E9A">
        <w:rPr>
          <w:rFonts w:ascii="Garamond" w:hAnsi="Garamond"/>
          <w:b/>
          <w:bCs/>
          <w:color w:val="000000"/>
          <w:sz w:val="22"/>
          <w:szCs w:val="22"/>
        </w:rPr>
        <w:t>Khâgne au lycée Louis-le-Grand.</w:t>
      </w:r>
    </w:p>
    <w:p w14:paraId="09918512"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2EAAAB7A"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1992-1998</w:t>
      </w:r>
      <w:r w:rsidRPr="00303E9A">
        <w:rPr>
          <w:rFonts w:ascii="Garamond" w:hAnsi="Garamond"/>
          <w:b/>
          <w:bCs/>
          <w:sz w:val="22"/>
          <w:szCs w:val="22"/>
        </w:rPr>
        <w:t> : Elève de l’</w:t>
      </w:r>
      <w:r w:rsidRPr="00303E9A">
        <w:rPr>
          <w:rFonts w:ascii="Garamond" w:hAnsi="Garamond"/>
          <w:b/>
          <w:bCs/>
          <w:sz w:val="22"/>
          <w:szCs w:val="22"/>
          <w:u w:val="single"/>
        </w:rPr>
        <w:t>Ecole normale supérieure</w:t>
      </w:r>
      <w:r w:rsidRPr="00303E9A">
        <w:rPr>
          <w:rFonts w:ascii="Garamond" w:hAnsi="Garamond"/>
          <w:b/>
          <w:bCs/>
          <w:sz w:val="22"/>
          <w:szCs w:val="22"/>
        </w:rPr>
        <w:t xml:space="preserve"> (Ulm).</w:t>
      </w:r>
    </w:p>
    <w:p w14:paraId="64813A0A"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4C9C7FDA"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1995</w:t>
      </w:r>
      <w:r w:rsidRPr="00303E9A">
        <w:rPr>
          <w:rFonts w:ascii="Garamond" w:hAnsi="Garamond"/>
          <w:b/>
          <w:bCs/>
          <w:sz w:val="22"/>
          <w:szCs w:val="22"/>
        </w:rPr>
        <w:t xml:space="preserve"> : </w:t>
      </w:r>
      <w:r w:rsidRPr="00303E9A">
        <w:rPr>
          <w:rFonts w:ascii="Garamond" w:hAnsi="Garamond"/>
          <w:b/>
          <w:bCs/>
          <w:sz w:val="22"/>
          <w:szCs w:val="22"/>
          <w:u w:val="single"/>
        </w:rPr>
        <w:t>Agrégé d’histoire</w:t>
      </w:r>
      <w:r w:rsidRPr="00303E9A">
        <w:rPr>
          <w:rFonts w:ascii="Garamond" w:hAnsi="Garamond"/>
          <w:b/>
          <w:bCs/>
          <w:sz w:val="22"/>
          <w:szCs w:val="22"/>
        </w:rPr>
        <w:t>.</w:t>
      </w:r>
    </w:p>
    <w:p w14:paraId="2AE1AF74"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color w:val="000080"/>
          <w:sz w:val="22"/>
          <w:szCs w:val="22"/>
        </w:rPr>
      </w:pPr>
    </w:p>
    <w:p w14:paraId="2F14C624"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xml:space="preserve">• 1996-1997 </w:t>
      </w:r>
      <w:r w:rsidRPr="00303E9A">
        <w:rPr>
          <w:rFonts w:ascii="Garamond" w:hAnsi="Garamond"/>
          <w:b/>
          <w:bCs/>
          <w:sz w:val="22"/>
          <w:szCs w:val="22"/>
        </w:rPr>
        <w:t>: Lecteur à l’université de Yale.</w:t>
      </w:r>
      <w:r w:rsidRPr="00303E9A">
        <w:rPr>
          <w:rFonts w:ascii="Garamond" w:hAnsi="Garamond"/>
          <w:b/>
          <w:bCs/>
          <w:color w:val="000080"/>
          <w:sz w:val="22"/>
          <w:szCs w:val="22"/>
        </w:rPr>
        <w:t xml:space="preserve"> </w:t>
      </w:r>
      <w:r w:rsidRPr="00303E9A">
        <w:rPr>
          <w:rFonts w:ascii="Garamond" w:hAnsi="Garamond"/>
          <w:b/>
          <w:bCs/>
          <w:sz w:val="22"/>
          <w:szCs w:val="22"/>
        </w:rPr>
        <w:t>Séminaire de civilisation européenne.</w:t>
      </w:r>
    </w:p>
    <w:p w14:paraId="4B02141E"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color w:val="000080"/>
          <w:sz w:val="22"/>
          <w:szCs w:val="22"/>
        </w:rPr>
      </w:pPr>
      <w:r w:rsidRPr="00303E9A">
        <w:rPr>
          <w:rFonts w:ascii="Garamond" w:hAnsi="Garamond"/>
          <w:b/>
          <w:bCs/>
          <w:color w:val="000080"/>
          <w:sz w:val="22"/>
          <w:szCs w:val="22"/>
        </w:rPr>
        <w:t xml:space="preserve"> </w:t>
      </w:r>
    </w:p>
    <w:p w14:paraId="29CA8FDA"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1998-2004</w:t>
      </w:r>
      <w:r w:rsidRPr="00303E9A">
        <w:rPr>
          <w:rFonts w:ascii="Garamond" w:hAnsi="Garamond"/>
          <w:b/>
          <w:bCs/>
          <w:sz w:val="22"/>
          <w:szCs w:val="22"/>
        </w:rPr>
        <w:t xml:space="preserve"> : AMN puis ATER à l’Université de </w:t>
      </w:r>
      <w:smartTag w:uri="urn:schemas-microsoft-com:office:smarttags" w:element="PersonName">
        <w:smartTagPr>
          <w:attr w:name="ProductID" w:val="la Sorbonne"/>
        </w:smartTagPr>
        <w:r w:rsidRPr="00303E9A">
          <w:rPr>
            <w:rFonts w:ascii="Garamond" w:hAnsi="Garamond"/>
            <w:b/>
            <w:bCs/>
            <w:sz w:val="22"/>
            <w:szCs w:val="22"/>
          </w:rPr>
          <w:t>la Sorbonne</w:t>
        </w:r>
      </w:smartTag>
      <w:r w:rsidRPr="00303E9A">
        <w:rPr>
          <w:rFonts w:ascii="Garamond" w:hAnsi="Garamond"/>
          <w:b/>
          <w:bCs/>
          <w:sz w:val="22"/>
          <w:szCs w:val="22"/>
        </w:rPr>
        <w:t>, Paris IV.</w:t>
      </w:r>
    </w:p>
    <w:p w14:paraId="5AFD6693"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sz w:val="22"/>
          <w:szCs w:val="22"/>
        </w:rPr>
        <w:tab/>
      </w:r>
      <w:r w:rsidRPr="00303E9A">
        <w:rPr>
          <w:rFonts w:ascii="Garamond" w:hAnsi="Garamond"/>
          <w:b/>
          <w:bCs/>
          <w:sz w:val="22"/>
          <w:szCs w:val="22"/>
        </w:rPr>
        <w:tab/>
      </w:r>
    </w:p>
    <w:p w14:paraId="46550113" w14:textId="773E8DE1"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2004-2007</w:t>
      </w:r>
      <w:r w:rsidRPr="00303E9A">
        <w:rPr>
          <w:rFonts w:ascii="Garamond" w:hAnsi="Garamond"/>
          <w:b/>
          <w:bCs/>
          <w:sz w:val="22"/>
          <w:szCs w:val="22"/>
        </w:rPr>
        <w:t> :</w:t>
      </w:r>
      <w:r w:rsidRPr="00303E9A">
        <w:rPr>
          <w:rFonts w:ascii="Garamond" w:hAnsi="Garamond"/>
          <w:b/>
          <w:bCs/>
          <w:sz w:val="22"/>
          <w:szCs w:val="22"/>
        </w:rPr>
        <w:tab/>
      </w:r>
      <w:r w:rsidRPr="00303E9A">
        <w:rPr>
          <w:rFonts w:ascii="Garamond" w:hAnsi="Garamond"/>
          <w:b/>
          <w:bCs/>
          <w:sz w:val="22"/>
          <w:szCs w:val="22"/>
          <w:u w:val="single"/>
        </w:rPr>
        <w:t>Pensionnaire de la Fondation Thiers</w:t>
      </w:r>
      <w:r w:rsidRPr="00303E9A">
        <w:rPr>
          <w:rFonts w:ascii="Garamond" w:hAnsi="Garamond"/>
          <w:b/>
          <w:bCs/>
          <w:sz w:val="22"/>
          <w:szCs w:val="22"/>
        </w:rPr>
        <w:t xml:space="preserve"> (Institut de France – CR2 CNRS). Reçu premier.</w:t>
      </w:r>
    </w:p>
    <w:p w14:paraId="4617106A"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7DDD9C87"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2006</w:t>
      </w:r>
      <w:r w:rsidRPr="00303E9A">
        <w:rPr>
          <w:rFonts w:ascii="Garamond" w:hAnsi="Garamond"/>
          <w:b/>
          <w:bCs/>
          <w:sz w:val="22"/>
          <w:szCs w:val="22"/>
        </w:rPr>
        <w:t xml:space="preserve"> : </w:t>
      </w:r>
      <w:r w:rsidRPr="00303E9A">
        <w:rPr>
          <w:rFonts w:ascii="Garamond" w:hAnsi="Garamond"/>
          <w:b/>
          <w:bCs/>
          <w:sz w:val="22"/>
          <w:szCs w:val="22"/>
          <w:u w:val="single"/>
        </w:rPr>
        <w:t>Soutenance de la thèse</w:t>
      </w:r>
      <w:r w:rsidRPr="00303E9A">
        <w:rPr>
          <w:rFonts w:ascii="Garamond" w:hAnsi="Garamond"/>
          <w:b/>
          <w:bCs/>
          <w:sz w:val="22"/>
          <w:szCs w:val="22"/>
        </w:rPr>
        <w:t xml:space="preserve"> dirigée par le Professeur Georges-Henri </w:t>
      </w:r>
      <w:proofErr w:type="spellStart"/>
      <w:r w:rsidRPr="00303E9A">
        <w:rPr>
          <w:rFonts w:ascii="Garamond" w:hAnsi="Garamond"/>
          <w:b/>
          <w:bCs/>
          <w:sz w:val="22"/>
          <w:szCs w:val="22"/>
        </w:rPr>
        <w:t>Soutou</w:t>
      </w:r>
      <w:proofErr w:type="spellEnd"/>
      <w:r w:rsidRPr="00303E9A">
        <w:rPr>
          <w:rFonts w:ascii="Garamond" w:hAnsi="Garamond"/>
          <w:b/>
          <w:bCs/>
          <w:sz w:val="22"/>
          <w:szCs w:val="22"/>
        </w:rPr>
        <w:t xml:space="preserve">, Paris IV : </w:t>
      </w:r>
    </w:p>
    <w:p w14:paraId="39CAE812"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3835CC49" w14:textId="77777777" w:rsidR="00291CD4" w:rsidRPr="00303E9A" w:rsidRDefault="00291CD4" w:rsidP="00291CD4">
      <w:pPr>
        <w:pStyle w:val="NormalWeb"/>
        <w:overflowPunct/>
        <w:autoSpaceDE/>
        <w:autoSpaceDN/>
        <w:adjustRightInd/>
        <w:spacing w:before="0" w:after="0" w:line="288" w:lineRule="auto"/>
        <w:jc w:val="center"/>
        <w:textAlignment w:val="auto"/>
        <w:rPr>
          <w:rFonts w:ascii="Garamond" w:hAnsi="Garamond"/>
          <w:b/>
          <w:bCs/>
          <w:sz w:val="20"/>
        </w:rPr>
      </w:pPr>
      <w:r w:rsidRPr="00303E9A">
        <w:rPr>
          <w:rFonts w:ascii="Garamond" w:hAnsi="Garamond"/>
          <w:b/>
          <w:bCs/>
          <w:sz w:val="20"/>
        </w:rPr>
        <w:t>"</w:t>
      </w:r>
      <w:r w:rsidRPr="00303E9A">
        <w:rPr>
          <w:rFonts w:ascii="Garamond" w:hAnsi="Garamond"/>
          <w:b/>
          <w:bCs/>
          <w:i/>
          <w:iCs/>
          <w:sz w:val="20"/>
        </w:rPr>
        <w:t>John Foster Dulles, secrétaire d’Etat, et la France.</w:t>
      </w:r>
    </w:p>
    <w:p w14:paraId="02EAECE2" w14:textId="77777777" w:rsidR="00291CD4" w:rsidRPr="00303E9A" w:rsidRDefault="00291CD4" w:rsidP="00291CD4">
      <w:pPr>
        <w:pStyle w:val="NormalWeb"/>
        <w:overflowPunct/>
        <w:autoSpaceDE/>
        <w:autoSpaceDN/>
        <w:adjustRightInd/>
        <w:spacing w:before="0" w:after="0" w:line="288" w:lineRule="auto"/>
        <w:jc w:val="center"/>
        <w:textAlignment w:val="auto"/>
        <w:rPr>
          <w:rFonts w:ascii="Garamond" w:hAnsi="Garamond"/>
          <w:b/>
          <w:bCs/>
          <w:sz w:val="20"/>
        </w:rPr>
      </w:pPr>
      <w:r w:rsidRPr="00303E9A">
        <w:rPr>
          <w:rFonts w:ascii="Garamond" w:hAnsi="Garamond"/>
          <w:b/>
          <w:bCs/>
          <w:i/>
          <w:iCs/>
          <w:sz w:val="20"/>
        </w:rPr>
        <w:t>Les relations franco-américaines entre idéalisme politique et réalités militaires (1953-1959)</w:t>
      </w:r>
      <w:r w:rsidRPr="00303E9A">
        <w:rPr>
          <w:rFonts w:ascii="Garamond" w:hAnsi="Garamond"/>
          <w:b/>
          <w:bCs/>
          <w:sz w:val="20"/>
        </w:rPr>
        <w:t>".</w:t>
      </w:r>
    </w:p>
    <w:p w14:paraId="098E3DD9" w14:textId="77777777" w:rsidR="00291CD4" w:rsidRPr="00303E9A" w:rsidRDefault="00291CD4" w:rsidP="00291CD4">
      <w:pPr>
        <w:pStyle w:val="NormalWeb"/>
        <w:overflowPunct/>
        <w:autoSpaceDE/>
        <w:autoSpaceDN/>
        <w:adjustRightInd/>
        <w:spacing w:before="0" w:after="0" w:line="288" w:lineRule="auto"/>
        <w:jc w:val="center"/>
        <w:textAlignment w:val="auto"/>
        <w:rPr>
          <w:rFonts w:ascii="Garamond" w:hAnsi="Garamond"/>
          <w:b/>
          <w:bCs/>
          <w:sz w:val="20"/>
        </w:rPr>
      </w:pPr>
      <w:r w:rsidRPr="00303E9A">
        <w:rPr>
          <w:rFonts w:ascii="Garamond" w:hAnsi="Garamond"/>
          <w:b/>
          <w:bCs/>
          <w:sz w:val="20"/>
        </w:rPr>
        <w:t>4 volumes, 1616 p., mention très honorable, avec les félicitations du jury, à l’unanimité.</w:t>
      </w:r>
    </w:p>
    <w:p w14:paraId="30E75399" w14:textId="77777777" w:rsidR="00291CD4" w:rsidRPr="00303E9A" w:rsidRDefault="00291CD4" w:rsidP="00291CD4">
      <w:pPr>
        <w:pStyle w:val="NormalWeb"/>
        <w:overflowPunct/>
        <w:autoSpaceDE/>
        <w:autoSpaceDN/>
        <w:adjustRightInd/>
        <w:spacing w:before="0" w:after="0" w:line="288" w:lineRule="auto"/>
        <w:jc w:val="center"/>
        <w:textAlignment w:val="auto"/>
        <w:rPr>
          <w:rFonts w:ascii="Garamond" w:hAnsi="Garamond"/>
          <w:b/>
          <w:sz w:val="20"/>
        </w:rPr>
      </w:pPr>
      <w:r w:rsidRPr="00303E9A">
        <w:rPr>
          <w:rFonts w:ascii="Garamond" w:hAnsi="Garamond"/>
          <w:b/>
          <w:color w:val="000000"/>
          <w:sz w:val="20"/>
        </w:rPr>
        <w:t xml:space="preserve">Qualifié en sections n° 4 (Science politique) et n° 22 (Histoire contemporaine), par le </w:t>
      </w:r>
      <w:r w:rsidRPr="00303E9A">
        <w:rPr>
          <w:rFonts w:ascii="Garamond" w:hAnsi="Garamond"/>
          <w:b/>
          <w:iCs/>
          <w:color w:val="000000"/>
          <w:sz w:val="20"/>
        </w:rPr>
        <w:t>CNU</w:t>
      </w:r>
      <w:r w:rsidRPr="00303E9A">
        <w:rPr>
          <w:rFonts w:ascii="Garamond" w:hAnsi="Garamond"/>
          <w:b/>
          <w:color w:val="000000"/>
          <w:sz w:val="20"/>
        </w:rPr>
        <w:t>.</w:t>
      </w:r>
    </w:p>
    <w:p w14:paraId="357EF408"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6264B13B"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iCs/>
          <w:sz w:val="22"/>
          <w:szCs w:val="22"/>
        </w:rPr>
      </w:pPr>
      <w:r w:rsidRPr="00303E9A">
        <w:rPr>
          <w:rFonts w:ascii="Garamond" w:hAnsi="Garamond"/>
          <w:b/>
          <w:bCs/>
          <w:color w:val="000080"/>
          <w:sz w:val="22"/>
          <w:szCs w:val="22"/>
        </w:rPr>
        <w:t>• 2009-2020</w:t>
      </w:r>
      <w:r w:rsidRPr="00303E9A">
        <w:rPr>
          <w:rFonts w:ascii="Garamond" w:hAnsi="Garamond"/>
          <w:b/>
          <w:bCs/>
          <w:sz w:val="22"/>
          <w:szCs w:val="22"/>
        </w:rPr>
        <w:t xml:space="preserve"> : </w:t>
      </w:r>
      <w:r w:rsidRPr="00303E9A">
        <w:rPr>
          <w:rFonts w:ascii="Garamond" w:hAnsi="Garamond"/>
          <w:b/>
          <w:bCs/>
          <w:sz w:val="22"/>
          <w:szCs w:val="22"/>
          <w:u w:val="single"/>
        </w:rPr>
        <w:t>Maître de conférences à l’Université Jean Moulin, Lyon III</w:t>
      </w:r>
      <w:r w:rsidRPr="00303E9A">
        <w:rPr>
          <w:rFonts w:ascii="Garamond" w:hAnsi="Garamond"/>
          <w:b/>
          <w:bCs/>
          <w:i/>
          <w:sz w:val="22"/>
          <w:szCs w:val="22"/>
        </w:rPr>
        <w:t>, Centre lyonnais d’études de sécurité et de défense</w:t>
      </w:r>
      <w:r w:rsidRPr="00303E9A">
        <w:rPr>
          <w:rFonts w:ascii="Garamond" w:hAnsi="Garamond"/>
          <w:b/>
          <w:bCs/>
          <w:sz w:val="22"/>
          <w:szCs w:val="22"/>
        </w:rPr>
        <w:t xml:space="preserve"> (CLESID), équipe d’accueil n° 4586, </w:t>
      </w:r>
      <w:r w:rsidRPr="00303E9A">
        <w:rPr>
          <w:rFonts w:ascii="Garamond" w:hAnsi="Garamond"/>
          <w:b/>
          <w:i/>
          <w:iCs/>
          <w:sz w:val="22"/>
          <w:szCs w:val="22"/>
        </w:rPr>
        <w:t>Francophonie, Mondialisation et Relations Internationales</w:t>
      </w:r>
      <w:r w:rsidRPr="00303E9A">
        <w:rPr>
          <w:rFonts w:ascii="Garamond" w:hAnsi="Garamond"/>
          <w:b/>
          <w:iCs/>
          <w:sz w:val="22"/>
          <w:szCs w:val="22"/>
        </w:rPr>
        <w:t>.</w:t>
      </w:r>
    </w:p>
    <w:p w14:paraId="4BF0102E"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iCs/>
          <w:sz w:val="22"/>
          <w:szCs w:val="22"/>
        </w:rPr>
      </w:pPr>
    </w:p>
    <w:p w14:paraId="53A99631"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iCs/>
          <w:sz w:val="22"/>
          <w:szCs w:val="22"/>
        </w:rPr>
      </w:pPr>
      <w:r w:rsidRPr="00303E9A">
        <w:rPr>
          <w:rFonts w:ascii="Garamond" w:hAnsi="Garamond"/>
          <w:b/>
          <w:bCs/>
          <w:color w:val="000080"/>
          <w:sz w:val="22"/>
          <w:szCs w:val="22"/>
        </w:rPr>
        <w:t>• 2012</w:t>
      </w:r>
      <w:r w:rsidRPr="00303E9A">
        <w:rPr>
          <w:rFonts w:ascii="Garamond" w:hAnsi="Garamond"/>
          <w:b/>
          <w:bCs/>
          <w:sz w:val="22"/>
          <w:szCs w:val="22"/>
        </w:rPr>
        <w:t> : Prix de l’Académie des sciences morales et politiques pour le livre "</w:t>
      </w:r>
      <w:r w:rsidRPr="00303E9A">
        <w:rPr>
          <w:rFonts w:ascii="Garamond" w:hAnsi="Garamond"/>
          <w:b/>
          <w:bCs/>
          <w:i/>
          <w:sz w:val="22"/>
          <w:szCs w:val="22"/>
        </w:rPr>
        <w:t xml:space="preserve">John Foster Dulles, secrétaire d’Etat, </w:t>
      </w:r>
      <w:r w:rsidRPr="00303E9A">
        <w:rPr>
          <w:rFonts w:ascii="Garamond" w:hAnsi="Garamond"/>
          <w:b/>
          <w:bCs/>
          <w:sz w:val="22"/>
          <w:szCs w:val="22"/>
        </w:rPr>
        <w:t>Cold Warrior</w:t>
      </w:r>
      <w:r w:rsidRPr="00303E9A">
        <w:rPr>
          <w:rFonts w:ascii="Garamond" w:hAnsi="Garamond"/>
          <w:b/>
          <w:bCs/>
          <w:i/>
          <w:sz w:val="22"/>
          <w:szCs w:val="22"/>
        </w:rPr>
        <w:t xml:space="preserve"> et père de l’Europe</w:t>
      </w:r>
      <w:r w:rsidRPr="00303E9A">
        <w:rPr>
          <w:rFonts w:ascii="Garamond" w:hAnsi="Garamond"/>
          <w:b/>
          <w:bCs/>
          <w:sz w:val="22"/>
          <w:szCs w:val="22"/>
        </w:rPr>
        <w:t>", Paris, PUPS, 2011, 492 p.</w:t>
      </w:r>
    </w:p>
    <w:p w14:paraId="2BF3BBB4"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4074C36E"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2013</w:t>
      </w:r>
      <w:r w:rsidRPr="00303E9A">
        <w:rPr>
          <w:rFonts w:ascii="Garamond" w:hAnsi="Garamond"/>
          <w:b/>
          <w:bCs/>
          <w:sz w:val="22"/>
          <w:szCs w:val="22"/>
        </w:rPr>
        <w:t xml:space="preserve"> : </w:t>
      </w:r>
      <w:r w:rsidR="005B21CE" w:rsidRPr="00303E9A">
        <w:rPr>
          <w:rFonts w:ascii="Garamond" w:hAnsi="Garamond"/>
          <w:b/>
          <w:bCs/>
          <w:sz w:val="22"/>
          <w:szCs w:val="22"/>
          <w:u w:val="single"/>
        </w:rPr>
        <w:t>HDR</w:t>
      </w:r>
      <w:r w:rsidR="005B21CE" w:rsidRPr="00303E9A">
        <w:rPr>
          <w:rFonts w:ascii="Garamond" w:hAnsi="Garamond"/>
          <w:b/>
          <w:bCs/>
          <w:sz w:val="22"/>
          <w:szCs w:val="22"/>
        </w:rPr>
        <w:t xml:space="preserve"> </w:t>
      </w:r>
      <w:r w:rsidRPr="00303E9A">
        <w:rPr>
          <w:rFonts w:ascii="Garamond" w:hAnsi="Garamond"/>
          <w:b/>
          <w:bCs/>
          <w:sz w:val="22"/>
          <w:szCs w:val="22"/>
        </w:rPr>
        <w:t xml:space="preserve">(Paris-Sorbonne) sur le thème : </w:t>
      </w:r>
      <w:r w:rsidRPr="00303E9A">
        <w:rPr>
          <w:rFonts w:ascii="Garamond" w:hAnsi="Garamond"/>
          <w:b/>
          <w:bCs/>
          <w:i/>
          <w:sz w:val="22"/>
          <w:szCs w:val="22"/>
        </w:rPr>
        <w:t>Diplomatie, sécurité et défense. Pouvoir, puissance et influence en relations internationales au prisme de la France et des Etats-Unis</w:t>
      </w:r>
      <w:r w:rsidRPr="00303E9A">
        <w:rPr>
          <w:rFonts w:ascii="Garamond" w:hAnsi="Garamond"/>
          <w:b/>
          <w:bCs/>
          <w:sz w:val="22"/>
          <w:szCs w:val="22"/>
        </w:rPr>
        <w:t xml:space="preserve">.  </w:t>
      </w:r>
      <w:r w:rsidRPr="00303E9A">
        <w:rPr>
          <w:rFonts w:ascii="Garamond" w:hAnsi="Garamond"/>
          <w:b/>
          <w:bCs/>
          <w:sz w:val="22"/>
          <w:szCs w:val="22"/>
          <w:u w:val="single"/>
        </w:rPr>
        <w:t>Mémoire de recherche</w:t>
      </w:r>
      <w:r w:rsidRPr="00303E9A">
        <w:rPr>
          <w:rFonts w:ascii="Garamond" w:hAnsi="Garamond"/>
          <w:b/>
          <w:bCs/>
          <w:sz w:val="22"/>
          <w:szCs w:val="22"/>
        </w:rPr>
        <w:t xml:space="preserve"> : </w:t>
      </w:r>
      <w:r w:rsidRPr="00303E9A">
        <w:rPr>
          <w:rFonts w:ascii="Garamond" w:hAnsi="Garamond"/>
          <w:b/>
          <w:bCs/>
          <w:i/>
          <w:sz w:val="22"/>
          <w:szCs w:val="22"/>
        </w:rPr>
        <w:t>L’Aigle et le Vautour. L’institutionnalisation de la CIA</w:t>
      </w:r>
      <w:r w:rsidRPr="00303E9A">
        <w:rPr>
          <w:rFonts w:ascii="Garamond" w:hAnsi="Garamond"/>
          <w:b/>
          <w:bCs/>
          <w:sz w:val="22"/>
          <w:szCs w:val="22"/>
        </w:rPr>
        <w:t>, 680 p.</w:t>
      </w:r>
      <w:r w:rsidR="00256A9B" w:rsidRPr="00303E9A">
        <w:rPr>
          <w:rFonts w:ascii="Garamond" w:hAnsi="Garamond"/>
          <w:b/>
          <w:bCs/>
          <w:sz w:val="22"/>
          <w:szCs w:val="22"/>
        </w:rPr>
        <w:t xml:space="preserve"> </w:t>
      </w:r>
      <w:r w:rsidR="00B82D30" w:rsidRPr="00303E9A">
        <w:rPr>
          <w:rFonts w:ascii="Garamond" w:hAnsi="Garamond"/>
          <w:b/>
          <w:bCs/>
          <w:sz w:val="22"/>
          <w:szCs w:val="22"/>
        </w:rPr>
        <w:t>(Qualification CNU, février 2014).</w:t>
      </w:r>
    </w:p>
    <w:p w14:paraId="5A7A2109"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1A523A74" w14:textId="6B43604D"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2014-2020 </w:t>
      </w:r>
      <w:r w:rsidRPr="00303E9A">
        <w:rPr>
          <w:rFonts w:ascii="Garamond" w:hAnsi="Garamond"/>
          <w:b/>
          <w:bCs/>
          <w:sz w:val="22"/>
          <w:szCs w:val="22"/>
        </w:rPr>
        <w:t xml:space="preserve">: </w:t>
      </w:r>
      <w:r w:rsidRPr="00303E9A">
        <w:rPr>
          <w:rFonts w:ascii="Garamond" w:hAnsi="Garamond"/>
          <w:b/>
          <w:bCs/>
          <w:sz w:val="22"/>
          <w:szCs w:val="22"/>
          <w:u w:val="single"/>
        </w:rPr>
        <w:t>Directeur du laboratoire</w:t>
      </w:r>
      <w:r w:rsidRPr="00303E9A">
        <w:rPr>
          <w:rFonts w:ascii="Garamond" w:hAnsi="Garamond"/>
          <w:b/>
          <w:bCs/>
          <w:sz w:val="22"/>
          <w:szCs w:val="22"/>
        </w:rPr>
        <w:t xml:space="preserve"> E.A. 4586 « </w:t>
      </w:r>
      <w:r w:rsidRPr="00303E9A">
        <w:rPr>
          <w:rFonts w:ascii="Garamond" w:hAnsi="Garamond"/>
          <w:b/>
          <w:bCs/>
          <w:i/>
          <w:sz w:val="22"/>
          <w:szCs w:val="22"/>
        </w:rPr>
        <w:t>Francophonie, mondialisation et relations internationales</w:t>
      </w:r>
      <w:r w:rsidRPr="00303E9A">
        <w:rPr>
          <w:rFonts w:ascii="Garamond" w:hAnsi="Garamond"/>
          <w:b/>
          <w:bCs/>
          <w:sz w:val="22"/>
          <w:szCs w:val="22"/>
        </w:rPr>
        <w:t xml:space="preserve"> », </w:t>
      </w:r>
      <w:r w:rsidRPr="00303E9A">
        <w:rPr>
          <w:rFonts w:ascii="Garamond" w:hAnsi="Garamond"/>
          <w:b/>
          <w:bCs/>
          <w:sz w:val="23"/>
          <w:szCs w:val="23"/>
        </w:rPr>
        <w:t>Lyon</w:t>
      </w:r>
      <w:r w:rsidRPr="00303E9A">
        <w:rPr>
          <w:rFonts w:ascii="Garamond" w:hAnsi="Garamond"/>
          <w:b/>
          <w:bCs/>
          <w:sz w:val="22"/>
          <w:szCs w:val="22"/>
        </w:rPr>
        <w:t xml:space="preserve"> et </w:t>
      </w:r>
      <w:r w:rsidR="00767165">
        <w:rPr>
          <w:rFonts w:ascii="Garamond" w:hAnsi="Garamond"/>
          <w:b/>
          <w:bCs/>
          <w:sz w:val="22"/>
          <w:szCs w:val="22"/>
          <w:u w:val="single"/>
        </w:rPr>
        <w:t>p</w:t>
      </w:r>
      <w:r w:rsidRPr="00303E9A">
        <w:rPr>
          <w:rFonts w:ascii="Garamond" w:hAnsi="Garamond"/>
          <w:b/>
          <w:bCs/>
          <w:sz w:val="22"/>
          <w:szCs w:val="22"/>
          <w:u w:val="single"/>
        </w:rPr>
        <w:t>résident de la section</w:t>
      </w:r>
      <w:r w:rsidR="00767165">
        <w:rPr>
          <w:rFonts w:ascii="Garamond" w:hAnsi="Garamond"/>
          <w:b/>
          <w:bCs/>
          <w:sz w:val="22"/>
          <w:szCs w:val="22"/>
          <w:u w:val="single"/>
        </w:rPr>
        <w:t xml:space="preserve"> locale</w:t>
      </w:r>
      <w:r w:rsidRPr="00303E9A">
        <w:rPr>
          <w:rFonts w:ascii="Garamond" w:hAnsi="Garamond"/>
          <w:b/>
          <w:bCs/>
          <w:sz w:val="22"/>
          <w:szCs w:val="22"/>
          <w:u w:val="single"/>
        </w:rPr>
        <w:t xml:space="preserve"> de science politique</w:t>
      </w:r>
      <w:r w:rsidRPr="00303E9A">
        <w:rPr>
          <w:rFonts w:ascii="Garamond" w:hAnsi="Garamond"/>
          <w:b/>
          <w:bCs/>
          <w:sz w:val="22"/>
          <w:szCs w:val="22"/>
        </w:rPr>
        <w:t>.</w:t>
      </w:r>
    </w:p>
    <w:p w14:paraId="5F9921FF"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p>
    <w:p w14:paraId="10BA13C6" w14:textId="77777777" w:rsidR="00291CD4" w:rsidRPr="00303E9A" w:rsidRDefault="00291CD4"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xml:space="preserve">• 2020… : </w:t>
      </w:r>
      <w:r w:rsidRPr="00303E9A">
        <w:rPr>
          <w:rFonts w:ascii="Garamond" w:hAnsi="Garamond"/>
          <w:b/>
          <w:bCs/>
          <w:sz w:val="22"/>
          <w:szCs w:val="22"/>
          <w:u w:val="single"/>
        </w:rPr>
        <w:t>Professeur des Universités</w:t>
      </w:r>
      <w:r w:rsidRPr="00303E9A">
        <w:rPr>
          <w:rFonts w:ascii="Garamond" w:hAnsi="Garamond"/>
          <w:b/>
          <w:bCs/>
          <w:sz w:val="22"/>
          <w:szCs w:val="22"/>
        </w:rPr>
        <w:t xml:space="preserve"> à l’Université du Littoral, Côte d’Opale</w:t>
      </w:r>
    </w:p>
    <w:p w14:paraId="4D954821" w14:textId="0D5BEA00" w:rsidR="00291CD4" w:rsidRPr="00A1320B" w:rsidRDefault="00B1042C" w:rsidP="00291CD4">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202</w:t>
      </w:r>
      <w:r>
        <w:rPr>
          <w:rFonts w:ascii="Garamond" w:hAnsi="Garamond"/>
          <w:b/>
          <w:bCs/>
          <w:color w:val="000080"/>
          <w:sz w:val="22"/>
          <w:szCs w:val="22"/>
        </w:rPr>
        <w:t>4</w:t>
      </w:r>
      <w:r w:rsidRPr="00303E9A">
        <w:rPr>
          <w:rFonts w:ascii="Garamond" w:hAnsi="Garamond"/>
          <w:b/>
          <w:bCs/>
          <w:color w:val="000080"/>
          <w:sz w:val="22"/>
          <w:szCs w:val="22"/>
        </w:rPr>
        <w:t xml:space="preserve">… : </w:t>
      </w:r>
      <w:r>
        <w:rPr>
          <w:rFonts w:ascii="Garamond" w:hAnsi="Garamond"/>
          <w:b/>
          <w:bCs/>
          <w:sz w:val="22"/>
          <w:szCs w:val="22"/>
          <w:u w:val="single"/>
        </w:rPr>
        <w:t>Directeur du département d’histoire</w:t>
      </w:r>
      <w:r w:rsidR="00A1320B">
        <w:rPr>
          <w:rFonts w:ascii="Garamond" w:hAnsi="Garamond"/>
          <w:b/>
          <w:bCs/>
          <w:sz w:val="22"/>
          <w:szCs w:val="22"/>
        </w:rPr>
        <w:t>, ULCO.</w:t>
      </w:r>
    </w:p>
    <w:p w14:paraId="72FCF27A"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Cs w:val="24"/>
        </w:rPr>
      </w:pPr>
    </w:p>
    <w:p w14:paraId="61FFA139" w14:textId="77777777" w:rsidR="005D2898" w:rsidRDefault="005D2898" w:rsidP="00291CD4">
      <w:pPr>
        <w:pStyle w:val="NormalWeb"/>
        <w:overflowPunct/>
        <w:autoSpaceDE/>
        <w:autoSpaceDN/>
        <w:adjustRightInd/>
        <w:spacing w:before="0" w:after="0" w:line="312" w:lineRule="auto"/>
        <w:jc w:val="center"/>
        <w:textAlignment w:val="auto"/>
        <w:rPr>
          <w:rFonts w:ascii="Garamond" w:hAnsi="Garamond"/>
          <w:b/>
          <w:bCs/>
          <w:caps/>
          <w:color w:val="000080"/>
          <w:sz w:val="36"/>
          <w:szCs w:val="36"/>
          <w:u w:val="single"/>
        </w:rPr>
      </w:pPr>
    </w:p>
    <w:p w14:paraId="6CEF2003" w14:textId="5660FE10" w:rsidR="00291CD4" w:rsidRPr="00303E9A" w:rsidRDefault="00291CD4" w:rsidP="00291CD4">
      <w:pPr>
        <w:pStyle w:val="NormalWeb"/>
        <w:overflowPunct/>
        <w:autoSpaceDE/>
        <w:autoSpaceDN/>
        <w:adjustRightInd/>
        <w:spacing w:before="0" w:after="0" w:line="312" w:lineRule="auto"/>
        <w:jc w:val="center"/>
        <w:textAlignment w:val="auto"/>
        <w:rPr>
          <w:rFonts w:ascii="Garamond" w:hAnsi="Garamond"/>
          <w:b/>
          <w:bCs/>
          <w:caps/>
          <w:color w:val="000080"/>
          <w:sz w:val="36"/>
          <w:szCs w:val="36"/>
          <w:u w:val="single"/>
        </w:rPr>
      </w:pPr>
      <w:r w:rsidRPr="00303E9A">
        <w:rPr>
          <w:rFonts w:ascii="Garamond" w:hAnsi="Garamond"/>
          <w:b/>
          <w:bCs/>
          <w:caps/>
          <w:color w:val="000080"/>
          <w:sz w:val="36"/>
          <w:szCs w:val="36"/>
          <w:u w:val="single"/>
        </w:rPr>
        <w:t xml:space="preserve">Curriculum Vitae </w:t>
      </w:r>
    </w:p>
    <w:p w14:paraId="2CAC104C" w14:textId="77777777" w:rsidR="00291CD4" w:rsidRPr="00303E9A" w:rsidRDefault="00291CD4" w:rsidP="00291CD4">
      <w:pPr>
        <w:pStyle w:val="NormalWeb"/>
        <w:overflowPunct/>
        <w:autoSpaceDE/>
        <w:autoSpaceDN/>
        <w:adjustRightInd/>
        <w:spacing w:before="0" w:after="0" w:line="312" w:lineRule="auto"/>
        <w:jc w:val="center"/>
        <w:textAlignment w:val="auto"/>
        <w:rPr>
          <w:rFonts w:ascii="Garamond" w:hAnsi="Garamond"/>
          <w:b/>
          <w:bCs/>
          <w:caps/>
          <w:color w:val="000080"/>
          <w:sz w:val="36"/>
          <w:szCs w:val="36"/>
        </w:rPr>
      </w:pPr>
      <w:r w:rsidRPr="00303E9A">
        <w:rPr>
          <w:rFonts w:ascii="Garamond" w:hAnsi="Garamond"/>
          <w:b/>
          <w:bCs/>
          <w:caps/>
          <w:color w:val="000080"/>
          <w:sz w:val="36"/>
          <w:szCs w:val="36"/>
          <w:u w:val="single"/>
        </w:rPr>
        <w:t>détaillé</w:t>
      </w:r>
    </w:p>
    <w:p w14:paraId="5FF9FB2A" w14:textId="77777777" w:rsidR="00291CD4" w:rsidRPr="00303E9A" w:rsidRDefault="00291CD4" w:rsidP="00291CD4">
      <w:pPr>
        <w:spacing w:line="312" w:lineRule="auto"/>
        <w:jc w:val="both"/>
        <w:rPr>
          <w:rFonts w:ascii="Garamond" w:hAnsi="Garamond"/>
          <w:smallCaps/>
        </w:rPr>
      </w:pPr>
    </w:p>
    <w:p w14:paraId="14256602" w14:textId="77777777" w:rsidR="00291CD4" w:rsidRPr="00303E9A" w:rsidRDefault="00291CD4" w:rsidP="00291CD4">
      <w:pPr>
        <w:spacing w:line="312" w:lineRule="auto"/>
        <w:jc w:val="both"/>
        <w:rPr>
          <w:rFonts w:ascii="Garamond" w:hAnsi="Garamond"/>
          <w:smallCaps/>
        </w:rPr>
      </w:pPr>
    </w:p>
    <w:p w14:paraId="79C715D7" w14:textId="77777777" w:rsidR="00291CD4" w:rsidRPr="00303E9A" w:rsidRDefault="00291CD4" w:rsidP="00291CD4">
      <w:pPr>
        <w:pStyle w:val="NormalWeb"/>
        <w:overflowPunct/>
        <w:autoSpaceDE/>
        <w:autoSpaceDN/>
        <w:adjustRightInd/>
        <w:spacing w:before="0" w:after="0" w:line="312" w:lineRule="auto"/>
        <w:textAlignment w:val="auto"/>
        <w:rPr>
          <w:rFonts w:ascii="Garamond" w:hAnsi="Garamond"/>
          <w:b/>
          <w:bCs/>
          <w:caps/>
          <w:color w:val="000080"/>
          <w:sz w:val="36"/>
          <w:szCs w:val="24"/>
          <w:u w:val="single"/>
        </w:rPr>
      </w:pPr>
      <w:r w:rsidRPr="00303E9A">
        <w:rPr>
          <w:rFonts w:ascii="Garamond" w:hAnsi="Garamond"/>
          <w:b/>
          <w:bCs/>
          <w:smallCaps/>
          <w:color w:val="000080"/>
          <w:sz w:val="36"/>
          <w:szCs w:val="24"/>
        </w:rPr>
        <w:t xml:space="preserve">I°) </w:t>
      </w:r>
      <w:r w:rsidRPr="00303E9A">
        <w:rPr>
          <w:rFonts w:ascii="Garamond" w:hAnsi="Garamond"/>
          <w:b/>
          <w:bCs/>
          <w:smallCaps/>
          <w:color w:val="000080"/>
          <w:sz w:val="36"/>
          <w:szCs w:val="24"/>
          <w:u w:val="single"/>
        </w:rPr>
        <w:t xml:space="preserve">Formation universitaire et cursus </w:t>
      </w:r>
      <w:proofErr w:type="spellStart"/>
      <w:r w:rsidRPr="00303E9A">
        <w:rPr>
          <w:rFonts w:ascii="Garamond" w:hAnsi="Garamond"/>
          <w:b/>
          <w:bCs/>
          <w:smallCaps/>
          <w:color w:val="000080"/>
          <w:sz w:val="36"/>
          <w:szCs w:val="24"/>
          <w:u w:val="single"/>
        </w:rPr>
        <w:t>academique</w:t>
      </w:r>
      <w:proofErr w:type="spellEnd"/>
    </w:p>
    <w:p w14:paraId="659DE55F" w14:textId="77777777" w:rsidR="00291CD4" w:rsidRPr="00303E9A" w:rsidRDefault="00291CD4" w:rsidP="00291CD4">
      <w:pPr>
        <w:spacing w:line="312" w:lineRule="auto"/>
        <w:jc w:val="both"/>
        <w:rPr>
          <w:rFonts w:ascii="Garamond" w:hAnsi="Garamond"/>
          <w:color w:val="000080"/>
        </w:rPr>
      </w:pPr>
    </w:p>
    <w:p w14:paraId="7575488C" w14:textId="77777777" w:rsidR="00291CD4" w:rsidRPr="00303E9A" w:rsidRDefault="00291CD4" w:rsidP="00291CD4">
      <w:pPr>
        <w:spacing w:line="312" w:lineRule="auto"/>
        <w:jc w:val="both"/>
        <w:rPr>
          <w:rFonts w:ascii="Garamond" w:hAnsi="Garamond"/>
          <w:color w:val="000080"/>
        </w:rPr>
      </w:pPr>
    </w:p>
    <w:p w14:paraId="2F6D174D" w14:textId="77777777" w:rsidR="00291CD4" w:rsidRPr="00303E9A" w:rsidRDefault="00291CD4" w:rsidP="00291CD4">
      <w:pPr>
        <w:spacing w:line="312" w:lineRule="auto"/>
        <w:jc w:val="both"/>
        <w:rPr>
          <w:rFonts w:ascii="Garamond" w:hAnsi="Garamond"/>
          <w:b/>
          <w:bCs/>
        </w:rPr>
      </w:pPr>
      <w:r w:rsidRPr="00303E9A">
        <w:rPr>
          <w:rFonts w:ascii="Garamond" w:hAnsi="Garamond"/>
          <w:b/>
          <w:bCs/>
          <w:color w:val="000080"/>
        </w:rPr>
        <w:t xml:space="preserve">• </w:t>
      </w:r>
      <w:r w:rsidRPr="00303E9A">
        <w:rPr>
          <w:rFonts w:ascii="Garamond" w:hAnsi="Garamond"/>
          <w:b/>
          <w:bCs/>
          <w:color w:val="000080"/>
          <w:sz w:val="26"/>
          <w:u w:val="single"/>
        </w:rPr>
        <w:t>1989</w:t>
      </w:r>
      <w:r w:rsidRPr="00303E9A">
        <w:rPr>
          <w:rFonts w:ascii="Garamond" w:hAnsi="Garamond"/>
          <w:b/>
          <w:bCs/>
        </w:rPr>
        <w:t xml:space="preserve"> : </w:t>
      </w:r>
      <w:r w:rsidRPr="00303E9A">
        <w:rPr>
          <w:rFonts w:ascii="Garamond" w:hAnsi="Garamond"/>
          <w:b/>
          <w:bCs/>
          <w:u w:val="single"/>
        </w:rPr>
        <w:t>Baccalauréat</w:t>
      </w:r>
      <w:r w:rsidRPr="00303E9A">
        <w:rPr>
          <w:rFonts w:ascii="Garamond" w:hAnsi="Garamond"/>
          <w:b/>
          <w:bCs/>
        </w:rPr>
        <w:t xml:space="preserve"> A-2 </w:t>
      </w:r>
      <w:r w:rsidRPr="00303E9A">
        <w:rPr>
          <w:rFonts w:ascii="Garamond" w:hAnsi="Garamond"/>
          <w:b/>
          <w:bCs/>
          <w:i/>
        </w:rPr>
        <w:t>Philosophie-Lettres</w:t>
      </w:r>
      <w:r w:rsidRPr="00303E9A">
        <w:rPr>
          <w:rFonts w:ascii="Garamond" w:hAnsi="Garamond"/>
          <w:b/>
          <w:bCs/>
        </w:rPr>
        <w:t xml:space="preserve">. </w:t>
      </w:r>
      <w:r w:rsidRPr="00AD6DA9">
        <w:rPr>
          <w:rFonts w:ascii="Garamond" w:hAnsi="Garamond"/>
          <w:b/>
          <w:bCs/>
        </w:rPr>
        <w:t>Mention "</w:t>
      </w:r>
      <w:r w:rsidRPr="00AD6DA9">
        <w:rPr>
          <w:rFonts w:ascii="Garamond" w:hAnsi="Garamond"/>
          <w:b/>
          <w:bCs/>
          <w:i/>
        </w:rPr>
        <w:t>Très bien et félicitations du jury</w:t>
      </w:r>
      <w:r w:rsidRPr="00AD6DA9">
        <w:rPr>
          <w:rFonts w:ascii="Garamond" w:hAnsi="Garamond"/>
          <w:b/>
          <w:bCs/>
          <w:iCs/>
        </w:rPr>
        <w:t>"</w:t>
      </w:r>
      <w:r w:rsidRPr="00AD6DA9">
        <w:rPr>
          <w:rFonts w:ascii="Garamond" w:hAnsi="Garamond"/>
          <w:b/>
          <w:bCs/>
        </w:rPr>
        <w:t>.</w:t>
      </w:r>
    </w:p>
    <w:p w14:paraId="7D2EB357" w14:textId="77777777" w:rsidR="00291CD4" w:rsidRPr="00303E9A" w:rsidRDefault="00291CD4" w:rsidP="00291CD4">
      <w:pPr>
        <w:spacing w:line="312" w:lineRule="auto"/>
        <w:jc w:val="both"/>
        <w:rPr>
          <w:rFonts w:ascii="Garamond" w:hAnsi="Garamond"/>
        </w:rPr>
      </w:pPr>
    </w:p>
    <w:p w14:paraId="03A30EDD" w14:textId="77777777" w:rsidR="00291CD4" w:rsidRPr="00303E9A" w:rsidRDefault="00291CD4" w:rsidP="00291CD4">
      <w:pPr>
        <w:spacing w:line="312" w:lineRule="auto"/>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1989-1990</w:t>
      </w:r>
      <w:r w:rsidRPr="00303E9A">
        <w:rPr>
          <w:rFonts w:ascii="Garamond" w:hAnsi="Garamond"/>
          <w:b/>
          <w:sz w:val="26"/>
        </w:rPr>
        <w:t xml:space="preserve"> </w:t>
      </w:r>
      <w:r w:rsidRPr="00303E9A">
        <w:rPr>
          <w:rFonts w:ascii="Garamond" w:hAnsi="Garamond"/>
        </w:rPr>
        <w:t xml:space="preserve">: </w:t>
      </w:r>
      <w:r w:rsidRPr="00303E9A">
        <w:rPr>
          <w:rFonts w:ascii="Garamond" w:hAnsi="Garamond"/>
          <w:b/>
          <w:u w:val="single"/>
        </w:rPr>
        <w:t>Lettres supérieures</w:t>
      </w:r>
      <w:r w:rsidRPr="00303E9A">
        <w:rPr>
          <w:rFonts w:ascii="Garamond" w:hAnsi="Garamond"/>
        </w:rPr>
        <w:t>.</w:t>
      </w:r>
    </w:p>
    <w:p w14:paraId="217DEA50" w14:textId="77777777" w:rsidR="00291CD4" w:rsidRPr="00303E9A" w:rsidRDefault="00291CD4" w:rsidP="00291CD4">
      <w:pPr>
        <w:spacing w:line="312" w:lineRule="auto"/>
        <w:jc w:val="both"/>
        <w:rPr>
          <w:rFonts w:ascii="Garamond" w:hAnsi="Garamond"/>
        </w:rPr>
      </w:pPr>
    </w:p>
    <w:p w14:paraId="7692B11D" w14:textId="77777777" w:rsidR="00291CD4" w:rsidRPr="00303E9A" w:rsidRDefault="00291CD4" w:rsidP="00291CD4">
      <w:pPr>
        <w:spacing w:line="312" w:lineRule="auto"/>
        <w:jc w:val="both"/>
        <w:rPr>
          <w:rFonts w:ascii="Garamond" w:hAnsi="Garamond"/>
        </w:rPr>
      </w:pPr>
      <w:r w:rsidRPr="00303E9A">
        <w:rPr>
          <w:rFonts w:ascii="Garamond" w:hAnsi="Garamond"/>
          <w:color w:val="000080"/>
        </w:rPr>
        <w:t>•</w:t>
      </w:r>
      <w:r w:rsidRPr="00303E9A">
        <w:rPr>
          <w:rFonts w:ascii="Garamond" w:hAnsi="Garamond"/>
        </w:rPr>
        <w:t xml:space="preserve"> </w:t>
      </w:r>
      <w:r w:rsidRPr="00303E9A">
        <w:rPr>
          <w:rFonts w:ascii="Garamond" w:hAnsi="Garamond"/>
          <w:b/>
          <w:color w:val="000080"/>
          <w:sz w:val="26"/>
          <w:u w:val="single"/>
        </w:rPr>
        <w:t>1990-1992</w:t>
      </w:r>
      <w:r w:rsidRPr="00303E9A">
        <w:rPr>
          <w:rFonts w:ascii="Garamond" w:hAnsi="Garamond"/>
          <w:b/>
          <w:sz w:val="26"/>
        </w:rPr>
        <w:t xml:space="preserve"> </w:t>
      </w:r>
      <w:r w:rsidRPr="00303E9A">
        <w:rPr>
          <w:rFonts w:ascii="Garamond" w:hAnsi="Garamond"/>
        </w:rPr>
        <w:t xml:space="preserve">: </w:t>
      </w:r>
      <w:r w:rsidRPr="00303E9A">
        <w:rPr>
          <w:rFonts w:ascii="Garamond" w:hAnsi="Garamond"/>
          <w:b/>
          <w:bCs/>
          <w:u w:val="single"/>
        </w:rPr>
        <w:t>Première supérieure</w:t>
      </w:r>
      <w:r w:rsidRPr="00303E9A">
        <w:rPr>
          <w:rFonts w:ascii="Garamond" w:hAnsi="Garamond"/>
        </w:rPr>
        <w:t xml:space="preserve"> au </w:t>
      </w:r>
      <w:r w:rsidRPr="00303E9A">
        <w:rPr>
          <w:rFonts w:ascii="Garamond" w:hAnsi="Garamond"/>
          <w:b/>
          <w:u w:val="single"/>
        </w:rPr>
        <w:t>lycée Henri IV.</w:t>
      </w:r>
    </w:p>
    <w:p w14:paraId="74A18C42" w14:textId="77777777" w:rsidR="00291CD4" w:rsidRPr="00303E9A" w:rsidRDefault="00291CD4" w:rsidP="00291CD4">
      <w:pPr>
        <w:spacing w:line="312" w:lineRule="auto"/>
        <w:jc w:val="both"/>
        <w:rPr>
          <w:rFonts w:ascii="Garamond" w:hAnsi="Garamond"/>
        </w:rPr>
      </w:pPr>
      <w:r w:rsidRPr="00303E9A">
        <w:rPr>
          <w:rFonts w:ascii="Garamond" w:hAnsi="Garamond"/>
        </w:rPr>
        <w:tab/>
      </w:r>
      <w:r w:rsidRPr="00303E9A">
        <w:rPr>
          <w:rFonts w:ascii="Garamond" w:hAnsi="Garamond"/>
        </w:rPr>
        <w:tab/>
      </w:r>
      <w:r w:rsidRPr="00303E9A">
        <w:rPr>
          <w:rFonts w:ascii="Garamond" w:hAnsi="Garamond"/>
          <w:b/>
          <w:u w:val="single"/>
        </w:rPr>
        <w:t>Admission à l’Ecole Normale Supérieure</w:t>
      </w:r>
      <w:r w:rsidRPr="00303E9A">
        <w:rPr>
          <w:rFonts w:ascii="Garamond" w:hAnsi="Garamond"/>
        </w:rPr>
        <w:t xml:space="preserve"> </w:t>
      </w:r>
      <w:r w:rsidRPr="00303E9A">
        <w:rPr>
          <w:rFonts w:ascii="Garamond" w:hAnsi="Garamond"/>
          <w:b/>
          <w:bCs/>
        </w:rPr>
        <w:t>(Ulm)</w:t>
      </w:r>
      <w:r w:rsidRPr="00303E9A">
        <w:rPr>
          <w:rFonts w:ascii="Garamond" w:hAnsi="Garamond"/>
        </w:rPr>
        <w:t xml:space="preserve">. </w:t>
      </w:r>
    </w:p>
    <w:p w14:paraId="748EC160" w14:textId="77777777" w:rsidR="00291CD4" w:rsidRPr="00303E9A" w:rsidRDefault="00291CD4" w:rsidP="00291CD4">
      <w:pPr>
        <w:spacing w:line="312" w:lineRule="auto"/>
        <w:jc w:val="both"/>
        <w:rPr>
          <w:rFonts w:ascii="Garamond" w:hAnsi="Garamond"/>
        </w:rPr>
      </w:pPr>
    </w:p>
    <w:p w14:paraId="239D7464" w14:textId="77777777" w:rsidR="00291CD4" w:rsidRPr="00303E9A" w:rsidRDefault="00291CD4" w:rsidP="00291CD4">
      <w:pPr>
        <w:spacing w:line="312" w:lineRule="auto"/>
        <w:jc w:val="both"/>
        <w:rPr>
          <w:rFonts w:ascii="Garamond" w:hAnsi="Garamond"/>
        </w:rPr>
      </w:pPr>
    </w:p>
    <w:p w14:paraId="6A86E52F" w14:textId="2A83F6CB" w:rsidR="00291CD4" w:rsidRPr="00303E9A" w:rsidRDefault="00291CD4" w:rsidP="00291CD4">
      <w:pPr>
        <w:spacing w:line="312" w:lineRule="auto"/>
        <w:jc w:val="both"/>
        <w:rPr>
          <w:rFonts w:ascii="Garamond" w:hAnsi="Garamond"/>
        </w:rPr>
      </w:pPr>
      <w:r w:rsidRPr="00303E9A">
        <w:rPr>
          <w:rFonts w:ascii="Garamond" w:hAnsi="Garamond"/>
          <w:color w:val="000080"/>
        </w:rPr>
        <w:t>•</w:t>
      </w:r>
      <w:r w:rsidRPr="00303E9A">
        <w:rPr>
          <w:rFonts w:ascii="Garamond" w:hAnsi="Garamond"/>
        </w:rPr>
        <w:t xml:space="preserve"> </w:t>
      </w:r>
      <w:r w:rsidRPr="00303E9A">
        <w:rPr>
          <w:rFonts w:ascii="Garamond" w:hAnsi="Garamond"/>
          <w:b/>
          <w:color w:val="000080"/>
          <w:sz w:val="26"/>
          <w:u w:val="single"/>
        </w:rPr>
        <w:t>1992-1993</w:t>
      </w:r>
      <w:r w:rsidRPr="00303E9A">
        <w:rPr>
          <w:rFonts w:ascii="Garamond" w:hAnsi="Garamond"/>
          <w:b/>
          <w:sz w:val="26"/>
        </w:rPr>
        <w:t xml:space="preserve"> </w:t>
      </w:r>
      <w:r w:rsidRPr="00303E9A">
        <w:rPr>
          <w:rFonts w:ascii="Garamond" w:hAnsi="Garamond"/>
        </w:rPr>
        <w:t xml:space="preserve">: </w:t>
      </w:r>
      <w:r w:rsidRPr="00303E9A">
        <w:rPr>
          <w:rFonts w:ascii="Garamond" w:hAnsi="Garamond"/>
        </w:rPr>
        <w:tab/>
        <w:t xml:space="preserve">— </w:t>
      </w:r>
      <w:r w:rsidRPr="00303E9A">
        <w:rPr>
          <w:rFonts w:ascii="Garamond" w:hAnsi="Garamond"/>
          <w:b/>
          <w:u w:val="single"/>
        </w:rPr>
        <w:t>Maîtrise d’histoire contemporaine</w:t>
      </w:r>
      <w:r w:rsidRPr="00303E9A">
        <w:rPr>
          <w:rFonts w:ascii="Garamond" w:hAnsi="Garamond"/>
        </w:rPr>
        <w:t xml:space="preserve"> (Paris IV) sous la direction d</w:t>
      </w:r>
      <w:r w:rsidR="00701FC5">
        <w:rPr>
          <w:rFonts w:ascii="Garamond" w:hAnsi="Garamond"/>
        </w:rPr>
        <w:t>u</w:t>
      </w:r>
      <w:r w:rsidRPr="00303E9A">
        <w:rPr>
          <w:rFonts w:ascii="Garamond" w:hAnsi="Garamond"/>
        </w:rPr>
        <w:t> Professeur Georges - Henri SOUTOU.</w:t>
      </w:r>
    </w:p>
    <w:p w14:paraId="54133981" w14:textId="77777777" w:rsidR="00291CD4" w:rsidRPr="00303E9A" w:rsidRDefault="00291CD4" w:rsidP="00291CD4">
      <w:pPr>
        <w:spacing w:line="312" w:lineRule="auto"/>
        <w:jc w:val="both"/>
        <w:rPr>
          <w:rFonts w:ascii="Garamond" w:hAnsi="Garamond"/>
        </w:rPr>
      </w:pPr>
      <w:r w:rsidRPr="00303E9A">
        <w:rPr>
          <w:rFonts w:ascii="Garamond" w:hAnsi="Garamond"/>
        </w:rPr>
        <w:tab/>
      </w:r>
      <w:r w:rsidRPr="00303E9A">
        <w:rPr>
          <w:rFonts w:ascii="Garamond" w:hAnsi="Garamond"/>
        </w:rPr>
        <w:tab/>
        <w:t xml:space="preserve"> </w:t>
      </w:r>
      <w:r w:rsidRPr="00303E9A">
        <w:rPr>
          <w:rFonts w:ascii="Garamond" w:hAnsi="Garamond"/>
        </w:rPr>
        <w:tab/>
        <w:t xml:space="preserve">— Sujet du </w:t>
      </w:r>
      <w:r w:rsidRPr="00303E9A">
        <w:rPr>
          <w:rFonts w:ascii="Garamond" w:hAnsi="Garamond"/>
          <w:b/>
          <w:u w:val="single"/>
        </w:rPr>
        <w:t>Mémoire</w:t>
      </w:r>
      <w:r w:rsidRPr="00303E9A">
        <w:rPr>
          <w:rFonts w:ascii="Garamond" w:hAnsi="Garamond"/>
        </w:rPr>
        <w:t xml:space="preserve"> </w:t>
      </w:r>
      <w:r w:rsidRPr="00303E9A">
        <w:rPr>
          <w:rFonts w:ascii="Garamond" w:hAnsi="Garamond"/>
          <w:b/>
          <w:i/>
        </w:rPr>
        <w:t xml:space="preserve">: Les Etats-Unis et les débuts de </w:t>
      </w:r>
      <w:smartTag w:uri="urn:schemas-microsoft-com:office:smarttags" w:element="PersonName">
        <w:smartTagPr>
          <w:attr w:name="ProductID" w:val="la Cinqui￨me R￩publique."/>
        </w:smartTagPr>
        <w:r w:rsidRPr="00303E9A">
          <w:rPr>
            <w:rFonts w:ascii="Garamond" w:hAnsi="Garamond"/>
            <w:b/>
            <w:i/>
          </w:rPr>
          <w:t>la Cinquième République</w:t>
        </w:r>
        <w:r w:rsidRPr="00303E9A">
          <w:rPr>
            <w:rFonts w:ascii="Garamond" w:hAnsi="Garamond"/>
            <w:b/>
            <w:i/>
            <w:iCs/>
          </w:rPr>
          <w:t>.</w:t>
        </w:r>
      </w:smartTag>
      <w:r w:rsidRPr="00303E9A">
        <w:rPr>
          <w:rFonts w:ascii="Garamond" w:hAnsi="Garamond"/>
          <w:b/>
          <w:i/>
          <w:iCs/>
        </w:rPr>
        <w:t xml:space="preserve"> 1958-1961</w:t>
      </w:r>
      <w:r w:rsidRPr="00303E9A">
        <w:rPr>
          <w:rFonts w:ascii="Garamond" w:hAnsi="Garamond"/>
        </w:rPr>
        <w:t xml:space="preserve">. Mention </w:t>
      </w:r>
      <w:r w:rsidRPr="00303E9A">
        <w:rPr>
          <w:rFonts w:ascii="Garamond" w:hAnsi="Garamond"/>
          <w:i/>
        </w:rPr>
        <w:t>très bien</w:t>
      </w:r>
      <w:r w:rsidRPr="00303E9A">
        <w:rPr>
          <w:rFonts w:ascii="Garamond" w:hAnsi="Garamond"/>
        </w:rPr>
        <w:t>.</w:t>
      </w:r>
    </w:p>
    <w:p w14:paraId="0091E641" w14:textId="77777777" w:rsidR="00291CD4" w:rsidRPr="00303E9A" w:rsidRDefault="00291CD4" w:rsidP="00291CD4">
      <w:pPr>
        <w:spacing w:line="312" w:lineRule="auto"/>
        <w:jc w:val="both"/>
        <w:rPr>
          <w:rFonts w:ascii="Garamond" w:hAnsi="Garamond"/>
        </w:rPr>
      </w:pPr>
      <w:r w:rsidRPr="00303E9A">
        <w:rPr>
          <w:rFonts w:ascii="Garamond" w:hAnsi="Garamond"/>
        </w:rPr>
        <w:tab/>
      </w:r>
      <w:r w:rsidRPr="00303E9A">
        <w:rPr>
          <w:rFonts w:ascii="Garamond" w:hAnsi="Garamond"/>
        </w:rPr>
        <w:tab/>
        <w:t xml:space="preserve">  </w:t>
      </w:r>
      <w:r w:rsidRPr="00303E9A">
        <w:rPr>
          <w:rFonts w:ascii="Garamond" w:hAnsi="Garamond"/>
        </w:rPr>
        <w:tab/>
        <w:t>— Séjour à la bibliothèque présidentielle D.D. Eisenhower, Abilene, Kansas.</w:t>
      </w:r>
    </w:p>
    <w:p w14:paraId="783AFDAA" w14:textId="77777777" w:rsidR="00291CD4" w:rsidRPr="00303E9A" w:rsidRDefault="00291CD4" w:rsidP="00291CD4">
      <w:pPr>
        <w:spacing w:line="312" w:lineRule="auto"/>
        <w:jc w:val="both"/>
        <w:rPr>
          <w:rFonts w:ascii="Garamond" w:hAnsi="Garamond"/>
        </w:rPr>
      </w:pPr>
    </w:p>
    <w:p w14:paraId="0A22497D" w14:textId="77777777" w:rsidR="00291CD4" w:rsidRPr="00303E9A" w:rsidRDefault="00291CD4" w:rsidP="00291CD4">
      <w:pPr>
        <w:spacing w:line="312" w:lineRule="auto"/>
        <w:jc w:val="both"/>
        <w:rPr>
          <w:rFonts w:ascii="Garamond" w:hAnsi="Garamond"/>
        </w:rPr>
      </w:pPr>
    </w:p>
    <w:p w14:paraId="606A009F" w14:textId="77777777" w:rsidR="00291CD4" w:rsidRPr="00303E9A" w:rsidRDefault="00291CD4" w:rsidP="00291CD4">
      <w:pPr>
        <w:spacing w:line="312" w:lineRule="auto"/>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1993-1995</w:t>
      </w:r>
      <w:r w:rsidRPr="00303E9A">
        <w:rPr>
          <w:rFonts w:ascii="Garamond" w:hAnsi="Garamond"/>
        </w:rPr>
        <w:t xml:space="preserve"> : </w:t>
      </w:r>
      <w:r w:rsidRPr="00303E9A">
        <w:rPr>
          <w:rFonts w:ascii="Garamond" w:hAnsi="Garamond"/>
          <w:b/>
          <w:u w:val="single"/>
        </w:rPr>
        <w:t>Agrégation d’Histoire</w:t>
      </w:r>
      <w:r w:rsidRPr="00303E9A">
        <w:rPr>
          <w:rFonts w:ascii="Garamond" w:hAnsi="Garamond"/>
        </w:rPr>
        <w:t>.</w:t>
      </w:r>
    </w:p>
    <w:p w14:paraId="5DA6C726" w14:textId="77777777" w:rsidR="00291CD4" w:rsidRPr="00303E9A" w:rsidRDefault="00291CD4" w:rsidP="00291CD4">
      <w:pPr>
        <w:spacing w:line="312" w:lineRule="auto"/>
        <w:jc w:val="both"/>
        <w:rPr>
          <w:rFonts w:ascii="Garamond" w:hAnsi="Garamond"/>
        </w:rPr>
      </w:pPr>
    </w:p>
    <w:p w14:paraId="6232F284" w14:textId="77777777" w:rsidR="00291CD4" w:rsidRPr="00303E9A" w:rsidRDefault="00291CD4" w:rsidP="00291CD4">
      <w:pPr>
        <w:spacing w:line="312" w:lineRule="auto"/>
        <w:jc w:val="both"/>
        <w:rPr>
          <w:rFonts w:ascii="Garamond" w:hAnsi="Garamond"/>
          <w:bCs/>
        </w:rPr>
      </w:pPr>
      <w:r w:rsidRPr="00303E9A">
        <w:rPr>
          <w:rFonts w:ascii="Garamond" w:hAnsi="Garamond"/>
          <w:color w:val="000080"/>
        </w:rPr>
        <w:t xml:space="preserve">• </w:t>
      </w:r>
      <w:r w:rsidRPr="00303E9A">
        <w:rPr>
          <w:rFonts w:ascii="Garamond" w:hAnsi="Garamond"/>
          <w:b/>
          <w:color w:val="000080"/>
          <w:sz w:val="26"/>
          <w:u w:val="single"/>
        </w:rPr>
        <w:t>1995-1996</w:t>
      </w:r>
      <w:r w:rsidRPr="00303E9A">
        <w:rPr>
          <w:rFonts w:ascii="Garamond" w:hAnsi="Garamond"/>
        </w:rPr>
        <w:t xml:space="preserve"> : </w:t>
      </w:r>
      <w:r w:rsidRPr="00303E9A">
        <w:rPr>
          <w:rFonts w:ascii="Garamond" w:hAnsi="Garamond"/>
          <w:b/>
          <w:u w:val="single"/>
        </w:rPr>
        <w:t>Service militaire</w:t>
      </w:r>
      <w:r w:rsidRPr="00303E9A">
        <w:rPr>
          <w:rFonts w:ascii="Garamond" w:hAnsi="Garamond"/>
          <w:bCs/>
        </w:rPr>
        <w:t>, bureau "Presse" de la Brigade franco-allemande, Müllheim, RFA.</w:t>
      </w:r>
    </w:p>
    <w:p w14:paraId="578E9981" w14:textId="77777777" w:rsidR="00291CD4" w:rsidRPr="00303E9A" w:rsidRDefault="00291CD4" w:rsidP="00291CD4">
      <w:pPr>
        <w:spacing w:line="312" w:lineRule="auto"/>
        <w:jc w:val="both"/>
        <w:rPr>
          <w:rFonts w:ascii="Garamond" w:hAnsi="Garamond"/>
          <w:color w:val="000080"/>
        </w:rPr>
      </w:pPr>
    </w:p>
    <w:p w14:paraId="14A3C4C1" w14:textId="62837DDB" w:rsidR="00291CD4" w:rsidRPr="00303E9A" w:rsidRDefault="00291CD4" w:rsidP="00291CD4">
      <w:pPr>
        <w:spacing w:line="312" w:lineRule="auto"/>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1997</w:t>
      </w:r>
      <w:r w:rsidRPr="00303E9A">
        <w:rPr>
          <w:rFonts w:ascii="Garamond" w:hAnsi="Garamond"/>
        </w:rPr>
        <w:t xml:space="preserve"> : </w:t>
      </w:r>
      <w:r w:rsidRPr="00303E9A">
        <w:rPr>
          <w:rFonts w:ascii="Garamond" w:hAnsi="Garamond"/>
          <w:b/>
          <w:u w:val="single"/>
        </w:rPr>
        <w:t>DEA d’histoire contemporaine</w:t>
      </w:r>
      <w:r w:rsidRPr="00303E9A">
        <w:rPr>
          <w:rFonts w:ascii="Garamond" w:hAnsi="Garamond"/>
        </w:rPr>
        <w:t xml:space="preserve"> (Paris IV) sous la direction d</w:t>
      </w:r>
      <w:r w:rsidR="00701FC5">
        <w:rPr>
          <w:rFonts w:ascii="Garamond" w:hAnsi="Garamond"/>
        </w:rPr>
        <w:t>u</w:t>
      </w:r>
      <w:r w:rsidRPr="00303E9A">
        <w:rPr>
          <w:rFonts w:ascii="Garamond" w:hAnsi="Garamond"/>
        </w:rPr>
        <w:t xml:space="preserve"> Professeur Georges-Henri SOUTOU. Titre du mémoire : </w:t>
      </w:r>
      <w:r w:rsidRPr="00303E9A">
        <w:rPr>
          <w:rFonts w:ascii="Garamond" w:hAnsi="Garamond"/>
          <w:b/>
          <w:i/>
        </w:rPr>
        <w:t xml:space="preserve">John Foster Dulles et </w:t>
      </w:r>
      <w:smartTag w:uri="urn:schemas-microsoft-com:office:smarttags" w:element="PersonName">
        <w:smartTagPr>
          <w:attr w:name="ProductID" w:val="la France. Mention"/>
        </w:smartTagPr>
        <w:r w:rsidRPr="00303E9A">
          <w:rPr>
            <w:rFonts w:ascii="Garamond" w:hAnsi="Garamond"/>
            <w:b/>
            <w:i/>
          </w:rPr>
          <w:t>la France.</w:t>
        </w:r>
        <w:r w:rsidRPr="00303E9A">
          <w:rPr>
            <w:rFonts w:ascii="Garamond" w:hAnsi="Garamond"/>
          </w:rPr>
          <w:t xml:space="preserve"> Mention</w:t>
        </w:r>
      </w:smartTag>
      <w:r w:rsidRPr="00303E9A">
        <w:rPr>
          <w:rFonts w:ascii="Garamond" w:hAnsi="Garamond"/>
        </w:rPr>
        <w:t xml:space="preserve"> </w:t>
      </w:r>
      <w:r w:rsidRPr="00303E9A">
        <w:rPr>
          <w:rFonts w:ascii="Garamond" w:hAnsi="Garamond"/>
          <w:i/>
        </w:rPr>
        <w:t>très bien</w:t>
      </w:r>
      <w:r w:rsidRPr="00303E9A">
        <w:rPr>
          <w:rFonts w:ascii="Garamond" w:hAnsi="Garamond"/>
        </w:rPr>
        <w:t>.</w:t>
      </w:r>
    </w:p>
    <w:p w14:paraId="69BFE040" w14:textId="77777777" w:rsidR="00291CD4" w:rsidRPr="00303E9A" w:rsidRDefault="00291CD4" w:rsidP="00291CD4">
      <w:pPr>
        <w:spacing w:line="312" w:lineRule="auto"/>
        <w:jc w:val="both"/>
        <w:rPr>
          <w:rFonts w:ascii="Garamond" w:hAnsi="Garamond"/>
        </w:rPr>
      </w:pPr>
      <w:r w:rsidRPr="00303E9A">
        <w:rPr>
          <w:rFonts w:ascii="Garamond" w:hAnsi="Garamond"/>
        </w:rPr>
        <w:tab/>
      </w:r>
    </w:p>
    <w:p w14:paraId="010AE3AD" w14:textId="77777777" w:rsidR="00291CD4" w:rsidRPr="00303E9A" w:rsidRDefault="00291CD4" w:rsidP="00291CD4">
      <w:pPr>
        <w:spacing w:line="312" w:lineRule="auto"/>
        <w:ind w:firstLine="708"/>
        <w:jc w:val="both"/>
        <w:rPr>
          <w:rFonts w:ascii="Garamond" w:hAnsi="Garamond"/>
        </w:rPr>
      </w:pPr>
      <w:r w:rsidRPr="00303E9A">
        <w:rPr>
          <w:rFonts w:ascii="Garamond" w:hAnsi="Garamond"/>
        </w:rPr>
        <w:t>Séjours aux bibliothèques de Yale (centre d’archives fédérales) ; Princeton (</w:t>
      </w:r>
      <w:proofErr w:type="spellStart"/>
      <w:r w:rsidRPr="00303E9A">
        <w:rPr>
          <w:rFonts w:ascii="Garamond" w:hAnsi="Garamond"/>
          <w:i/>
        </w:rPr>
        <w:t>Mudd</w:t>
      </w:r>
      <w:proofErr w:type="spellEnd"/>
      <w:r w:rsidRPr="00303E9A">
        <w:rPr>
          <w:rFonts w:ascii="Garamond" w:hAnsi="Garamond"/>
          <w:i/>
        </w:rPr>
        <w:t xml:space="preserve"> Library</w:t>
      </w:r>
      <w:r w:rsidRPr="00303E9A">
        <w:rPr>
          <w:rFonts w:ascii="Garamond" w:hAnsi="Garamond"/>
        </w:rPr>
        <w:t xml:space="preserve">) ; </w:t>
      </w:r>
      <w:r w:rsidRPr="00303E9A">
        <w:rPr>
          <w:rFonts w:ascii="Garamond" w:hAnsi="Garamond"/>
          <w:i/>
        </w:rPr>
        <w:t>National Security Archives</w:t>
      </w:r>
      <w:r w:rsidRPr="00303E9A">
        <w:rPr>
          <w:rFonts w:ascii="Garamond" w:hAnsi="Garamond"/>
        </w:rPr>
        <w:t xml:space="preserve"> à </w:t>
      </w:r>
      <w:r w:rsidRPr="00303E9A">
        <w:rPr>
          <w:rFonts w:ascii="Garamond" w:hAnsi="Garamond"/>
          <w:i/>
        </w:rPr>
        <w:t xml:space="preserve">George Washington </w:t>
      </w:r>
      <w:proofErr w:type="spellStart"/>
      <w:r w:rsidRPr="00303E9A">
        <w:rPr>
          <w:rFonts w:ascii="Garamond" w:hAnsi="Garamond"/>
          <w:i/>
        </w:rPr>
        <w:t>University</w:t>
      </w:r>
      <w:proofErr w:type="spellEnd"/>
      <w:r w:rsidRPr="00303E9A">
        <w:rPr>
          <w:rFonts w:ascii="Garamond" w:hAnsi="Garamond"/>
        </w:rPr>
        <w:t xml:space="preserve">, Washington ; </w:t>
      </w:r>
      <w:r w:rsidRPr="00303E9A">
        <w:rPr>
          <w:rFonts w:ascii="Garamond" w:hAnsi="Garamond"/>
          <w:i/>
        </w:rPr>
        <w:t>National Archives and Records Administration</w:t>
      </w:r>
      <w:r w:rsidRPr="00303E9A">
        <w:rPr>
          <w:rFonts w:ascii="Garamond" w:hAnsi="Garamond"/>
        </w:rPr>
        <w:t xml:space="preserve">, Maryland ; </w:t>
      </w:r>
      <w:r w:rsidRPr="00303E9A">
        <w:rPr>
          <w:rFonts w:ascii="Garamond" w:hAnsi="Garamond"/>
          <w:i/>
        </w:rPr>
        <w:t xml:space="preserve">D.D. Eisenhower </w:t>
      </w:r>
      <w:proofErr w:type="gramStart"/>
      <w:r w:rsidRPr="00303E9A">
        <w:rPr>
          <w:rFonts w:ascii="Garamond" w:hAnsi="Garamond"/>
          <w:i/>
        </w:rPr>
        <w:t>Library</w:t>
      </w:r>
      <w:r w:rsidRPr="00303E9A">
        <w:rPr>
          <w:rFonts w:ascii="Garamond" w:hAnsi="Garamond"/>
        </w:rPr>
        <w:t xml:space="preserve"> ,</w:t>
      </w:r>
      <w:proofErr w:type="gramEnd"/>
      <w:r w:rsidRPr="00303E9A">
        <w:rPr>
          <w:rFonts w:ascii="Garamond" w:hAnsi="Garamond"/>
        </w:rPr>
        <w:t xml:space="preserve"> Abilene, Kansas.</w:t>
      </w:r>
    </w:p>
    <w:p w14:paraId="19CD10F5" w14:textId="77777777" w:rsidR="00291CD4" w:rsidRPr="00303E9A" w:rsidRDefault="00291CD4" w:rsidP="00291CD4">
      <w:pPr>
        <w:spacing w:line="312" w:lineRule="auto"/>
        <w:jc w:val="both"/>
        <w:rPr>
          <w:rFonts w:ascii="Garamond" w:hAnsi="Garamond"/>
        </w:rPr>
      </w:pPr>
    </w:p>
    <w:p w14:paraId="6B1047D1" w14:textId="77777777" w:rsidR="00291CD4" w:rsidRPr="00303E9A" w:rsidRDefault="00291CD4" w:rsidP="00291CD4">
      <w:pPr>
        <w:spacing w:line="312" w:lineRule="auto"/>
        <w:jc w:val="both"/>
        <w:rPr>
          <w:rFonts w:ascii="Garamond" w:hAnsi="Garamond"/>
        </w:rPr>
      </w:pPr>
    </w:p>
    <w:p w14:paraId="6AA006D6" w14:textId="77777777" w:rsidR="00291CD4" w:rsidRPr="00303E9A" w:rsidRDefault="00291CD4" w:rsidP="00291CD4">
      <w:pPr>
        <w:spacing w:line="312" w:lineRule="auto"/>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1997-1998</w:t>
      </w:r>
      <w:r w:rsidRPr="00303E9A">
        <w:rPr>
          <w:rFonts w:ascii="Garamond" w:hAnsi="Garamond"/>
        </w:rPr>
        <w:t xml:space="preserve"> : Dernière année à l'Ecole Normale Supérieure. Début du dépouillement des archives du Quai d'Orsay.</w:t>
      </w:r>
    </w:p>
    <w:p w14:paraId="1833232D" w14:textId="77777777" w:rsidR="00291CD4" w:rsidRPr="00303E9A" w:rsidRDefault="00291CD4" w:rsidP="00291CD4">
      <w:pPr>
        <w:spacing w:line="312" w:lineRule="auto"/>
        <w:jc w:val="both"/>
        <w:rPr>
          <w:rFonts w:ascii="Garamond" w:hAnsi="Garamond"/>
        </w:rPr>
      </w:pPr>
    </w:p>
    <w:p w14:paraId="7CD92A3E" w14:textId="7355B1DC" w:rsidR="00291CD4" w:rsidRPr="00303E9A" w:rsidRDefault="00291CD4" w:rsidP="00291CD4">
      <w:pPr>
        <w:tabs>
          <w:tab w:val="left" w:pos="6120"/>
        </w:tabs>
        <w:spacing w:line="312" w:lineRule="auto"/>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1998</w:t>
      </w:r>
      <w:r w:rsidRPr="00303E9A">
        <w:rPr>
          <w:rFonts w:ascii="Garamond" w:hAnsi="Garamond"/>
          <w:b/>
          <w:sz w:val="26"/>
        </w:rPr>
        <w:t xml:space="preserve"> </w:t>
      </w:r>
      <w:r w:rsidRPr="00303E9A">
        <w:rPr>
          <w:rFonts w:ascii="Garamond" w:hAnsi="Garamond"/>
        </w:rPr>
        <w:t>: Inscription en thèse sous la direction d</w:t>
      </w:r>
      <w:r w:rsidR="00701FC5">
        <w:rPr>
          <w:rFonts w:ascii="Garamond" w:hAnsi="Garamond"/>
        </w:rPr>
        <w:t>u</w:t>
      </w:r>
      <w:r w:rsidRPr="00303E9A">
        <w:rPr>
          <w:rFonts w:ascii="Garamond" w:hAnsi="Garamond"/>
        </w:rPr>
        <w:t xml:space="preserve"> Professeur Georges-Henri SOUTOU : </w:t>
      </w:r>
    </w:p>
    <w:p w14:paraId="323695DE" w14:textId="77777777" w:rsidR="00291CD4" w:rsidRPr="00303E9A" w:rsidRDefault="00291CD4" w:rsidP="00291CD4">
      <w:pPr>
        <w:tabs>
          <w:tab w:val="left" w:pos="6120"/>
        </w:tabs>
        <w:spacing w:line="312" w:lineRule="auto"/>
        <w:jc w:val="both"/>
        <w:rPr>
          <w:rFonts w:ascii="Garamond" w:hAnsi="Garamond"/>
        </w:rPr>
      </w:pPr>
    </w:p>
    <w:p w14:paraId="73203D89" w14:textId="77777777" w:rsidR="00291CD4" w:rsidRPr="00303E9A" w:rsidRDefault="00291CD4" w:rsidP="00291CD4">
      <w:pPr>
        <w:tabs>
          <w:tab w:val="left" w:pos="6120"/>
        </w:tabs>
        <w:spacing w:line="312" w:lineRule="auto"/>
        <w:ind w:left="2124"/>
        <w:jc w:val="both"/>
        <w:rPr>
          <w:rFonts w:ascii="Garamond" w:hAnsi="Garamond"/>
          <w:b/>
          <w:bCs/>
          <w:i/>
          <w:iCs/>
        </w:rPr>
      </w:pPr>
      <w:r w:rsidRPr="00303E9A">
        <w:rPr>
          <w:rFonts w:ascii="Garamond" w:hAnsi="Garamond"/>
          <w:b/>
          <w:i/>
        </w:rPr>
        <w:lastRenderedPageBreak/>
        <w:t xml:space="preserve">John Foster Dulles, secrétaire d’Etat, et </w:t>
      </w:r>
      <w:smartTag w:uri="urn:schemas-microsoft-com:office:smarttags" w:element="PersonName">
        <w:smartTagPr>
          <w:attr w:name="ProductID" w:val="la France."/>
        </w:smartTagPr>
        <w:r w:rsidRPr="00303E9A">
          <w:rPr>
            <w:rFonts w:ascii="Garamond" w:hAnsi="Garamond"/>
            <w:b/>
            <w:i/>
          </w:rPr>
          <w:t>la France.</w:t>
        </w:r>
      </w:smartTag>
      <w:r w:rsidRPr="00303E9A">
        <w:rPr>
          <w:rFonts w:ascii="Garamond" w:hAnsi="Garamond"/>
          <w:b/>
          <w:i/>
        </w:rPr>
        <w:t xml:space="preserve"> 1953-1959</w:t>
      </w:r>
      <w:r w:rsidRPr="00303E9A">
        <w:rPr>
          <w:rFonts w:ascii="Garamond" w:hAnsi="Garamond"/>
        </w:rPr>
        <w:t xml:space="preserve"> – </w:t>
      </w:r>
      <w:r w:rsidRPr="00303E9A">
        <w:rPr>
          <w:rFonts w:ascii="Garamond" w:hAnsi="Garamond"/>
          <w:b/>
          <w:bCs/>
          <w:i/>
          <w:iCs/>
        </w:rPr>
        <w:t>Les relations franco-américaines entre idéalisme politique et réalités militaires.</w:t>
      </w:r>
    </w:p>
    <w:p w14:paraId="36E5B372" w14:textId="77777777" w:rsidR="00291CD4" w:rsidRPr="00303E9A" w:rsidRDefault="00291CD4" w:rsidP="00291CD4">
      <w:pPr>
        <w:pStyle w:val="NormalWeb"/>
        <w:overflowPunct/>
        <w:autoSpaceDE/>
        <w:autoSpaceDN/>
        <w:adjustRightInd/>
        <w:spacing w:before="0" w:after="0" w:line="312" w:lineRule="auto"/>
        <w:textAlignment w:val="auto"/>
        <w:rPr>
          <w:rFonts w:ascii="Garamond" w:hAnsi="Garamond"/>
          <w:szCs w:val="24"/>
        </w:rPr>
      </w:pPr>
    </w:p>
    <w:p w14:paraId="2521EDDD" w14:textId="77777777" w:rsidR="00291CD4" w:rsidRPr="00303E9A" w:rsidRDefault="00291CD4" w:rsidP="00291CD4">
      <w:pPr>
        <w:pStyle w:val="NormalWeb"/>
        <w:overflowPunct/>
        <w:autoSpaceDE/>
        <w:autoSpaceDN/>
        <w:adjustRightInd/>
        <w:spacing w:before="0" w:after="0" w:line="312" w:lineRule="auto"/>
        <w:textAlignment w:val="auto"/>
        <w:rPr>
          <w:rFonts w:ascii="Garamond" w:hAnsi="Garamond"/>
          <w:szCs w:val="24"/>
        </w:rPr>
      </w:pPr>
    </w:p>
    <w:p w14:paraId="21AEFBC6"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color w:val="000000"/>
        </w:rPr>
      </w:pPr>
      <w:r w:rsidRPr="00303E9A">
        <w:rPr>
          <w:rFonts w:ascii="Garamond" w:hAnsi="Garamond"/>
          <w:color w:val="000080"/>
        </w:rPr>
        <w:t xml:space="preserve">• </w:t>
      </w:r>
      <w:r w:rsidRPr="00303E9A">
        <w:rPr>
          <w:rFonts w:ascii="Garamond" w:hAnsi="Garamond"/>
          <w:b/>
          <w:color w:val="000080"/>
          <w:u w:val="single"/>
        </w:rPr>
        <w:t>2006</w:t>
      </w:r>
      <w:r w:rsidRPr="00303E9A">
        <w:rPr>
          <w:rFonts w:ascii="Garamond" w:hAnsi="Garamond"/>
          <w:bCs/>
          <w:color w:val="000080"/>
        </w:rPr>
        <w:t xml:space="preserve"> : </w:t>
      </w:r>
      <w:r w:rsidRPr="00303E9A">
        <w:rPr>
          <w:rFonts w:ascii="Garamond" w:hAnsi="Garamond"/>
          <w:bCs/>
          <w:color w:val="000000"/>
        </w:rPr>
        <w:t xml:space="preserve">Soutenance de la thèse. Mention </w:t>
      </w:r>
      <w:r w:rsidRPr="00303E9A">
        <w:rPr>
          <w:rFonts w:ascii="Garamond" w:hAnsi="Garamond"/>
          <w:b/>
          <w:i/>
          <w:iCs/>
          <w:color w:val="000000"/>
        </w:rPr>
        <w:t>Très honorable avec les félicitations du jury à l’unanimité</w:t>
      </w:r>
      <w:r w:rsidRPr="00303E9A">
        <w:rPr>
          <w:rFonts w:ascii="Garamond" w:hAnsi="Garamond"/>
          <w:bCs/>
          <w:color w:val="000000"/>
        </w:rPr>
        <w:t>.</w:t>
      </w:r>
    </w:p>
    <w:p w14:paraId="50FD8F27"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color w:val="000000"/>
        </w:rPr>
      </w:pPr>
    </w:p>
    <w:p w14:paraId="2A69BC29" w14:textId="77777777" w:rsidR="00291CD4" w:rsidRPr="00303E9A" w:rsidRDefault="00291CD4" w:rsidP="00291CD4">
      <w:pPr>
        <w:pStyle w:val="NormalWeb"/>
        <w:overflowPunct/>
        <w:autoSpaceDE/>
        <w:autoSpaceDN/>
        <w:adjustRightInd/>
        <w:spacing w:before="0" w:after="0" w:line="312" w:lineRule="auto"/>
        <w:ind w:left="1413" w:hanging="705"/>
        <w:jc w:val="both"/>
        <w:textAlignment w:val="auto"/>
        <w:rPr>
          <w:rFonts w:ascii="Garamond" w:hAnsi="Garamond"/>
          <w:b/>
          <w:color w:val="000000"/>
          <w:sz w:val="23"/>
          <w:szCs w:val="23"/>
        </w:rPr>
      </w:pPr>
      <w:r w:rsidRPr="00303E9A">
        <w:rPr>
          <w:rFonts w:ascii="Garamond" w:hAnsi="Garamond"/>
          <w:b/>
          <w:color w:val="000000"/>
          <w:sz w:val="23"/>
          <w:szCs w:val="23"/>
          <w:u w:val="single"/>
        </w:rPr>
        <w:t>Jury</w:t>
      </w:r>
      <w:r w:rsidRPr="00303E9A">
        <w:rPr>
          <w:rFonts w:ascii="Garamond" w:hAnsi="Garamond"/>
          <w:b/>
          <w:color w:val="000000"/>
          <w:sz w:val="23"/>
          <w:szCs w:val="23"/>
        </w:rPr>
        <w:t> :</w:t>
      </w:r>
      <w:r w:rsidRPr="00303E9A">
        <w:rPr>
          <w:rFonts w:ascii="Garamond" w:hAnsi="Garamond"/>
          <w:b/>
          <w:color w:val="000000"/>
          <w:sz w:val="23"/>
          <w:szCs w:val="23"/>
        </w:rPr>
        <w:tab/>
        <w:t xml:space="preserve">¤ Professeurs André </w:t>
      </w:r>
      <w:r w:rsidRPr="00303E9A">
        <w:rPr>
          <w:rFonts w:ascii="Garamond" w:hAnsi="Garamond"/>
          <w:b/>
          <w:caps/>
          <w:color w:val="000000"/>
          <w:sz w:val="23"/>
          <w:szCs w:val="23"/>
        </w:rPr>
        <w:t>Kaspi</w:t>
      </w:r>
      <w:r w:rsidRPr="00303E9A">
        <w:rPr>
          <w:rFonts w:ascii="Garamond" w:hAnsi="Garamond"/>
          <w:b/>
          <w:color w:val="000000"/>
          <w:sz w:val="23"/>
          <w:szCs w:val="23"/>
        </w:rPr>
        <w:t xml:space="preserve"> (Paris I) et Pierre </w:t>
      </w:r>
      <w:r w:rsidRPr="00303E9A">
        <w:rPr>
          <w:rFonts w:ascii="Garamond" w:hAnsi="Garamond"/>
          <w:b/>
          <w:caps/>
          <w:color w:val="000000"/>
          <w:sz w:val="23"/>
          <w:szCs w:val="23"/>
        </w:rPr>
        <w:t>Mélandri</w:t>
      </w:r>
      <w:r w:rsidRPr="00303E9A">
        <w:rPr>
          <w:rFonts w:ascii="Garamond" w:hAnsi="Garamond"/>
          <w:b/>
          <w:color w:val="000000"/>
          <w:sz w:val="23"/>
          <w:szCs w:val="23"/>
        </w:rPr>
        <w:t xml:space="preserve"> (Sciences-Po), </w:t>
      </w:r>
      <w:r w:rsidRPr="00303E9A">
        <w:rPr>
          <w:rFonts w:ascii="Garamond" w:hAnsi="Garamond"/>
          <w:b/>
          <w:color w:val="000000"/>
          <w:sz w:val="23"/>
          <w:szCs w:val="23"/>
          <w:u w:val="single"/>
        </w:rPr>
        <w:t>rapporteurs</w:t>
      </w:r>
      <w:r w:rsidRPr="00303E9A">
        <w:rPr>
          <w:rFonts w:ascii="Garamond" w:hAnsi="Garamond"/>
          <w:b/>
          <w:color w:val="000000"/>
          <w:sz w:val="23"/>
          <w:szCs w:val="23"/>
        </w:rPr>
        <w:t xml:space="preserve">. </w:t>
      </w:r>
    </w:p>
    <w:p w14:paraId="35644770" w14:textId="77777777" w:rsidR="00291CD4" w:rsidRPr="00303E9A" w:rsidRDefault="00291CD4" w:rsidP="00291CD4">
      <w:pPr>
        <w:pStyle w:val="NormalWeb"/>
        <w:overflowPunct/>
        <w:autoSpaceDE/>
        <w:autoSpaceDN/>
        <w:adjustRightInd/>
        <w:spacing w:before="0" w:after="0" w:line="312" w:lineRule="auto"/>
        <w:ind w:left="1413"/>
        <w:jc w:val="both"/>
        <w:textAlignment w:val="auto"/>
        <w:rPr>
          <w:rFonts w:ascii="Garamond" w:hAnsi="Garamond"/>
          <w:b/>
          <w:color w:val="000000"/>
          <w:sz w:val="23"/>
          <w:szCs w:val="23"/>
        </w:rPr>
      </w:pPr>
      <w:r w:rsidRPr="00303E9A">
        <w:rPr>
          <w:rFonts w:ascii="Garamond" w:hAnsi="Garamond"/>
          <w:b/>
          <w:color w:val="000000"/>
          <w:sz w:val="23"/>
          <w:szCs w:val="23"/>
        </w:rPr>
        <w:t>¤ Professeurs William R. </w:t>
      </w:r>
      <w:r w:rsidRPr="00303E9A">
        <w:rPr>
          <w:rFonts w:ascii="Garamond" w:hAnsi="Garamond"/>
          <w:b/>
          <w:caps/>
          <w:color w:val="000000"/>
          <w:sz w:val="23"/>
          <w:szCs w:val="23"/>
        </w:rPr>
        <w:t>Keylor</w:t>
      </w:r>
      <w:r w:rsidRPr="00303E9A">
        <w:rPr>
          <w:rFonts w:ascii="Garamond" w:hAnsi="Garamond"/>
          <w:b/>
          <w:color w:val="000000"/>
          <w:sz w:val="23"/>
          <w:szCs w:val="23"/>
        </w:rPr>
        <w:t xml:space="preserve"> (Boston), Dominique </w:t>
      </w:r>
      <w:r w:rsidRPr="00303E9A">
        <w:rPr>
          <w:rFonts w:ascii="Garamond" w:hAnsi="Garamond"/>
          <w:b/>
          <w:caps/>
          <w:color w:val="000000"/>
          <w:sz w:val="23"/>
          <w:szCs w:val="23"/>
        </w:rPr>
        <w:t>Barjot</w:t>
      </w:r>
      <w:r w:rsidRPr="00303E9A">
        <w:rPr>
          <w:rFonts w:ascii="Garamond" w:hAnsi="Garamond"/>
          <w:b/>
          <w:color w:val="000000"/>
          <w:sz w:val="23"/>
          <w:szCs w:val="23"/>
        </w:rPr>
        <w:t xml:space="preserve"> et Georges-Henri </w:t>
      </w:r>
      <w:r w:rsidRPr="00303E9A">
        <w:rPr>
          <w:rFonts w:ascii="Garamond" w:hAnsi="Garamond"/>
          <w:b/>
          <w:caps/>
          <w:color w:val="000000"/>
          <w:sz w:val="23"/>
          <w:szCs w:val="23"/>
        </w:rPr>
        <w:t>Soutou</w:t>
      </w:r>
      <w:r w:rsidRPr="00303E9A">
        <w:rPr>
          <w:rFonts w:ascii="Garamond" w:hAnsi="Garamond"/>
          <w:b/>
          <w:color w:val="000000"/>
          <w:sz w:val="23"/>
          <w:szCs w:val="23"/>
        </w:rPr>
        <w:t xml:space="preserve"> (Paris IV).</w:t>
      </w:r>
    </w:p>
    <w:p w14:paraId="631565A8" w14:textId="77777777" w:rsidR="00291CD4" w:rsidRPr="00303E9A" w:rsidRDefault="00291CD4" w:rsidP="00291CD4">
      <w:pPr>
        <w:pStyle w:val="NormalWeb"/>
        <w:overflowPunct/>
        <w:autoSpaceDE/>
        <w:autoSpaceDN/>
        <w:adjustRightInd/>
        <w:spacing w:before="0" w:after="0" w:line="312" w:lineRule="auto"/>
        <w:ind w:left="1413"/>
        <w:jc w:val="both"/>
        <w:textAlignment w:val="auto"/>
        <w:rPr>
          <w:rFonts w:ascii="Garamond" w:hAnsi="Garamond"/>
          <w:b/>
          <w:sz w:val="23"/>
          <w:szCs w:val="23"/>
        </w:rPr>
      </w:pPr>
      <w:r w:rsidRPr="00303E9A">
        <w:rPr>
          <w:rFonts w:ascii="Garamond" w:hAnsi="Garamond"/>
          <w:b/>
          <w:color w:val="000000"/>
          <w:sz w:val="23"/>
          <w:szCs w:val="23"/>
        </w:rPr>
        <w:t xml:space="preserve">¤ Colonel Frédéric </w:t>
      </w:r>
      <w:r w:rsidRPr="00303E9A">
        <w:rPr>
          <w:rFonts w:ascii="Garamond" w:hAnsi="Garamond"/>
          <w:b/>
          <w:caps/>
          <w:color w:val="000000"/>
          <w:sz w:val="23"/>
          <w:szCs w:val="23"/>
        </w:rPr>
        <w:t>Guelton</w:t>
      </w:r>
      <w:r w:rsidRPr="00303E9A">
        <w:rPr>
          <w:rFonts w:ascii="Garamond" w:hAnsi="Garamond"/>
          <w:b/>
          <w:color w:val="000000"/>
          <w:sz w:val="23"/>
          <w:szCs w:val="23"/>
        </w:rPr>
        <w:t xml:space="preserve"> (SHD).</w:t>
      </w:r>
      <w:r w:rsidRPr="00303E9A">
        <w:rPr>
          <w:rFonts w:ascii="Garamond" w:hAnsi="Garamond"/>
          <w:b/>
          <w:sz w:val="23"/>
          <w:szCs w:val="23"/>
        </w:rPr>
        <w:t xml:space="preserve"> </w:t>
      </w:r>
    </w:p>
    <w:p w14:paraId="46E9D34B"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szCs w:val="24"/>
        </w:rPr>
      </w:pPr>
    </w:p>
    <w:p w14:paraId="135BC85A"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szCs w:val="24"/>
        </w:rPr>
      </w:pPr>
    </w:p>
    <w:p w14:paraId="4321F1F2"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color w:val="000000"/>
        </w:rPr>
      </w:pPr>
      <w:r w:rsidRPr="00303E9A">
        <w:rPr>
          <w:rFonts w:ascii="Garamond" w:hAnsi="Garamond"/>
          <w:color w:val="000080"/>
        </w:rPr>
        <w:t xml:space="preserve">• </w:t>
      </w:r>
      <w:r w:rsidRPr="00303E9A">
        <w:rPr>
          <w:rFonts w:ascii="Garamond" w:hAnsi="Garamond"/>
          <w:b/>
          <w:color w:val="000080"/>
          <w:u w:val="single"/>
        </w:rPr>
        <w:t>2007</w:t>
      </w:r>
      <w:r w:rsidRPr="00303E9A">
        <w:rPr>
          <w:rFonts w:ascii="Garamond" w:hAnsi="Garamond"/>
          <w:bCs/>
          <w:color w:val="000080"/>
        </w:rPr>
        <w:t xml:space="preserve"> : </w:t>
      </w:r>
      <w:r w:rsidRPr="00303E9A">
        <w:rPr>
          <w:rFonts w:ascii="Garamond" w:hAnsi="Garamond"/>
          <w:b/>
          <w:bCs/>
          <w:color w:val="000000"/>
        </w:rPr>
        <w:t xml:space="preserve">Qualifié en sections n° 4 (Science politique) et n° 22 (Histoire moderne et contemporaine), par le </w:t>
      </w:r>
      <w:r w:rsidRPr="00303E9A">
        <w:rPr>
          <w:rFonts w:ascii="Garamond" w:hAnsi="Garamond"/>
          <w:b/>
          <w:bCs/>
          <w:i/>
          <w:iCs/>
          <w:color w:val="000000"/>
        </w:rPr>
        <w:t>Conseil National des Universités</w:t>
      </w:r>
      <w:r w:rsidRPr="00303E9A">
        <w:rPr>
          <w:rFonts w:ascii="Garamond" w:hAnsi="Garamond"/>
          <w:b/>
          <w:bCs/>
          <w:color w:val="000000"/>
        </w:rPr>
        <w:t>.</w:t>
      </w:r>
    </w:p>
    <w:p w14:paraId="084BB52C"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szCs w:val="24"/>
        </w:rPr>
      </w:pPr>
    </w:p>
    <w:p w14:paraId="5B720DCF"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iCs/>
          <w:sz w:val="23"/>
        </w:rPr>
      </w:pPr>
      <w:r w:rsidRPr="00303E9A">
        <w:rPr>
          <w:rFonts w:ascii="Garamond" w:hAnsi="Garamond"/>
          <w:b/>
          <w:bCs/>
          <w:color w:val="000080"/>
          <w:sz w:val="23"/>
        </w:rPr>
        <w:t xml:space="preserve">• </w:t>
      </w:r>
      <w:r w:rsidRPr="00303E9A">
        <w:rPr>
          <w:rFonts w:ascii="Garamond" w:hAnsi="Garamond"/>
          <w:b/>
          <w:bCs/>
          <w:color w:val="000080"/>
          <w:sz w:val="23"/>
          <w:szCs w:val="24"/>
          <w:u w:val="single"/>
        </w:rPr>
        <w:t>2009</w:t>
      </w:r>
      <w:r w:rsidRPr="00303E9A">
        <w:rPr>
          <w:rFonts w:ascii="Garamond" w:hAnsi="Garamond"/>
          <w:b/>
          <w:bCs/>
          <w:color w:val="000080"/>
          <w:sz w:val="23"/>
          <w:szCs w:val="24"/>
        </w:rPr>
        <w:t>-…</w:t>
      </w:r>
      <w:r w:rsidRPr="00303E9A">
        <w:rPr>
          <w:rFonts w:ascii="Garamond" w:hAnsi="Garamond"/>
          <w:b/>
          <w:bCs/>
          <w:sz w:val="23"/>
          <w:szCs w:val="24"/>
        </w:rPr>
        <w:t xml:space="preserve"> : </w:t>
      </w:r>
      <w:r w:rsidRPr="00303E9A">
        <w:rPr>
          <w:rFonts w:ascii="Garamond" w:hAnsi="Garamond"/>
          <w:b/>
          <w:bCs/>
          <w:sz w:val="23"/>
          <w:szCs w:val="24"/>
          <w:u w:val="single"/>
        </w:rPr>
        <w:t>Maître de conférences</w:t>
      </w:r>
      <w:r w:rsidRPr="00303E9A">
        <w:rPr>
          <w:rFonts w:ascii="Garamond" w:hAnsi="Garamond"/>
          <w:b/>
          <w:bCs/>
          <w:sz w:val="23"/>
          <w:szCs w:val="24"/>
        </w:rPr>
        <w:t xml:space="preserve"> à l’Université Jean Moulin, Lyon III</w:t>
      </w:r>
      <w:r w:rsidRPr="00303E9A">
        <w:rPr>
          <w:rFonts w:ascii="Garamond" w:hAnsi="Garamond"/>
          <w:b/>
          <w:bCs/>
          <w:i/>
          <w:sz w:val="23"/>
          <w:szCs w:val="24"/>
        </w:rPr>
        <w:t>, Centre lyonnais d’études de sécurité et de défense</w:t>
      </w:r>
      <w:r w:rsidRPr="00303E9A">
        <w:rPr>
          <w:rFonts w:ascii="Garamond" w:hAnsi="Garamond"/>
          <w:b/>
          <w:bCs/>
          <w:sz w:val="23"/>
          <w:szCs w:val="24"/>
        </w:rPr>
        <w:t xml:space="preserve"> (CLESID), Equipe de recherches n° 4586 </w:t>
      </w:r>
      <w:r w:rsidRPr="00303E9A">
        <w:rPr>
          <w:rFonts w:ascii="Garamond" w:hAnsi="Garamond"/>
          <w:b/>
          <w:sz w:val="23"/>
        </w:rPr>
        <w:t>« </w:t>
      </w:r>
      <w:r w:rsidRPr="00303E9A">
        <w:rPr>
          <w:rFonts w:ascii="Garamond" w:hAnsi="Garamond"/>
          <w:b/>
          <w:i/>
          <w:iCs/>
          <w:sz w:val="23"/>
        </w:rPr>
        <w:t>Francophonie, Mondialisation et Relations Internationales</w:t>
      </w:r>
      <w:r w:rsidRPr="00303E9A">
        <w:rPr>
          <w:rFonts w:ascii="Garamond" w:hAnsi="Garamond"/>
          <w:b/>
          <w:iCs/>
          <w:sz w:val="23"/>
        </w:rPr>
        <w:t> ».</w:t>
      </w:r>
    </w:p>
    <w:p w14:paraId="41889A36"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iCs/>
          <w:sz w:val="23"/>
        </w:rPr>
      </w:pPr>
    </w:p>
    <w:p w14:paraId="3090E58E" w14:textId="39953132"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3"/>
        </w:rPr>
      </w:pPr>
      <w:r w:rsidRPr="00303E9A">
        <w:rPr>
          <w:rFonts w:ascii="Garamond" w:hAnsi="Garamond"/>
          <w:b/>
          <w:bCs/>
          <w:color w:val="000080"/>
          <w:sz w:val="23"/>
          <w:szCs w:val="23"/>
        </w:rPr>
        <w:t xml:space="preserve">• </w:t>
      </w:r>
      <w:r w:rsidRPr="00303E9A">
        <w:rPr>
          <w:rFonts w:ascii="Garamond" w:hAnsi="Garamond"/>
          <w:b/>
          <w:bCs/>
          <w:color w:val="000080"/>
          <w:sz w:val="23"/>
          <w:szCs w:val="23"/>
          <w:u w:val="single"/>
        </w:rPr>
        <w:t>2013</w:t>
      </w:r>
      <w:r w:rsidRPr="00303E9A">
        <w:rPr>
          <w:rFonts w:ascii="Garamond" w:hAnsi="Garamond"/>
          <w:b/>
          <w:bCs/>
          <w:sz w:val="23"/>
          <w:szCs w:val="23"/>
        </w:rPr>
        <w:t xml:space="preserve"> : </w:t>
      </w:r>
      <w:r w:rsidRPr="00303E9A">
        <w:rPr>
          <w:rFonts w:ascii="Garamond" w:hAnsi="Garamond"/>
          <w:b/>
          <w:bCs/>
          <w:sz w:val="23"/>
          <w:szCs w:val="23"/>
          <w:u w:val="single"/>
        </w:rPr>
        <w:t>Habilitation à diriger des recherches</w:t>
      </w:r>
      <w:r w:rsidRPr="00303E9A">
        <w:rPr>
          <w:rFonts w:ascii="Garamond" w:hAnsi="Garamond"/>
          <w:b/>
          <w:bCs/>
          <w:sz w:val="23"/>
          <w:szCs w:val="23"/>
        </w:rPr>
        <w:t xml:space="preserve">, sur le thème : </w:t>
      </w:r>
      <w:r w:rsidRPr="00303E9A">
        <w:rPr>
          <w:rFonts w:ascii="Garamond" w:hAnsi="Garamond"/>
          <w:b/>
          <w:bCs/>
          <w:i/>
          <w:sz w:val="23"/>
          <w:szCs w:val="23"/>
        </w:rPr>
        <w:t>Diplomatie, sécurité et défense. Pouvoir, puissance et influence en relations internationales</w:t>
      </w:r>
      <w:r w:rsidRPr="00303E9A">
        <w:rPr>
          <w:rFonts w:ascii="Garamond" w:hAnsi="Garamond"/>
          <w:b/>
          <w:bCs/>
          <w:sz w:val="23"/>
          <w:szCs w:val="23"/>
        </w:rPr>
        <w:t xml:space="preserve">.  Mémoire de recherche : </w:t>
      </w:r>
      <w:r w:rsidRPr="00303E9A">
        <w:rPr>
          <w:rFonts w:ascii="Garamond" w:hAnsi="Garamond"/>
          <w:b/>
          <w:bCs/>
          <w:i/>
          <w:sz w:val="23"/>
          <w:szCs w:val="23"/>
        </w:rPr>
        <w:t>L’Aigle et le Vautour. L’institutionnalisation de la CIA</w:t>
      </w:r>
      <w:r w:rsidRPr="00303E9A">
        <w:rPr>
          <w:rFonts w:ascii="Garamond" w:hAnsi="Garamond"/>
          <w:b/>
          <w:bCs/>
          <w:sz w:val="23"/>
          <w:szCs w:val="23"/>
        </w:rPr>
        <w:t>, 680 p.</w:t>
      </w:r>
      <w:r w:rsidR="00701FC5">
        <w:rPr>
          <w:rFonts w:ascii="Garamond" w:hAnsi="Garamond"/>
          <w:b/>
          <w:bCs/>
          <w:sz w:val="23"/>
          <w:szCs w:val="23"/>
        </w:rPr>
        <w:t xml:space="preserve"> </w:t>
      </w:r>
    </w:p>
    <w:p w14:paraId="41C34D8E"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3"/>
        </w:rPr>
      </w:pPr>
    </w:p>
    <w:p w14:paraId="7C8319AC" w14:textId="336684A4" w:rsidR="00291CD4" w:rsidRDefault="00291CD4" w:rsidP="00291CD4">
      <w:pPr>
        <w:pStyle w:val="NormalWeb"/>
        <w:overflowPunct/>
        <w:autoSpaceDE/>
        <w:autoSpaceDN/>
        <w:adjustRightInd/>
        <w:spacing w:before="0" w:after="0" w:line="312" w:lineRule="auto"/>
        <w:ind w:left="1413" w:hanging="705"/>
        <w:jc w:val="both"/>
        <w:textAlignment w:val="auto"/>
        <w:rPr>
          <w:rFonts w:ascii="Garamond" w:hAnsi="Garamond"/>
          <w:b/>
          <w:color w:val="000000"/>
          <w:sz w:val="23"/>
          <w:szCs w:val="23"/>
        </w:rPr>
      </w:pPr>
      <w:r w:rsidRPr="00303E9A">
        <w:rPr>
          <w:rFonts w:ascii="Garamond" w:hAnsi="Garamond"/>
          <w:b/>
          <w:bCs/>
          <w:sz w:val="23"/>
          <w:szCs w:val="23"/>
        </w:rPr>
        <w:tab/>
      </w:r>
      <w:r w:rsidRPr="00303E9A">
        <w:rPr>
          <w:rFonts w:ascii="Garamond" w:hAnsi="Garamond"/>
          <w:b/>
          <w:color w:val="000000"/>
          <w:sz w:val="23"/>
          <w:szCs w:val="23"/>
          <w:u w:val="single"/>
        </w:rPr>
        <w:t>Jury</w:t>
      </w:r>
      <w:r w:rsidRPr="00303E9A">
        <w:rPr>
          <w:rFonts w:ascii="Garamond" w:hAnsi="Garamond"/>
          <w:b/>
          <w:color w:val="000000"/>
          <w:sz w:val="23"/>
          <w:szCs w:val="23"/>
        </w:rPr>
        <w:t> :</w:t>
      </w:r>
      <w:r w:rsidRPr="00303E9A">
        <w:rPr>
          <w:rFonts w:ascii="Garamond" w:hAnsi="Garamond"/>
          <w:b/>
          <w:color w:val="000000"/>
          <w:sz w:val="23"/>
          <w:szCs w:val="23"/>
        </w:rPr>
        <w:tab/>
        <w:t>¤ Pr</w:t>
      </w:r>
      <w:r w:rsidR="00701FC5">
        <w:rPr>
          <w:rFonts w:ascii="Garamond" w:hAnsi="Garamond"/>
          <w:b/>
          <w:color w:val="000000"/>
          <w:sz w:val="23"/>
          <w:szCs w:val="23"/>
        </w:rPr>
        <w:t>.</w:t>
      </w:r>
      <w:r w:rsidRPr="00303E9A">
        <w:rPr>
          <w:rFonts w:ascii="Garamond" w:hAnsi="Garamond"/>
          <w:b/>
          <w:color w:val="000000"/>
          <w:sz w:val="23"/>
          <w:szCs w:val="23"/>
        </w:rPr>
        <w:t xml:space="preserve"> Georges-Henri SOUTOU (Institut de France), </w:t>
      </w:r>
      <w:r w:rsidRPr="00701FC5">
        <w:rPr>
          <w:rFonts w:ascii="Garamond" w:hAnsi="Garamond"/>
          <w:b/>
          <w:color w:val="000000"/>
          <w:sz w:val="23"/>
          <w:szCs w:val="23"/>
        </w:rPr>
        <w:t>président</w:t>
      </w:r>
      <w:r w:rsidRPr="00303E9A">
        <w:rPr>
          <w:rFonts w:ascii="Garamond" w:hAnsi="Garamond"/>
          <w:b/>
          <w:color w:val="000000"/>
          <w:sz w:val="23"/>
          <w:szCs w:val="23"/>
        </w:rPr>
        <w:t>.</w:t>
      </w:r>
    </w:p>
    <w:p w14:paraId="3ACB5A13" w14:textId="052FC032" w:rsidR="00701FC5" w:rsidRPr="00701FC5" w:rsidRDefault="00701FC5" w:rsidP="00291CD4">
      <w:pPr>
        <w:pStyle w:val="NormalWeb"/>
        <w:overflowPunct/>
        <w:autoSpaceDE/>
        <w:autoSpaceDN/>
        <w:adjustRightInd/>
        <w:spacing w:before="0" w:after="0" w:line="312" w:lineRule="auto"/>
        <w:ind w:left="1413" w:hanging="705"/>
        <w:jc w:val="both"/>
        <w:textAlignment w:val="auto"/>
        <w:rPr>
          <w:rFonts w:ascii="Garamond" w:hAnsi="Garamond"/>
          <w:b/>
          <w:color w:val="000000"/>
          <w:sz w:val="23"/>
          <w:szCs w:val="23"/>
        </w:rPr>
      </w:pPr>
      <w:r>
        <w:rPr>
          <w:rFonts w:ascii="Garamond" w:hAnsi="Garamond"/>
          <w:b/>
          <w:color w:val="000000"/>
          <w:sz w:val="23"/>
          <w:szCs w:val="23"/>
        </w:rPr>
        <w:tab/>
      </w:r>
      <w:r>
        <w:rPr>
          <w:rFonts w:ascii="Garamond" w:hAnsi="Garamond"/>
          <w:b/>
          <w:color w:val="000000"/>
          <w:sz w:val="23"/>
          <w:szCs w:val="23"/>
        </w:rPr>
        <w:tab/>
      </w:r>
      <w:r>
        <w:rPr>
          <w:rFonts w:ascii="Garamond" w:hAnsi="Garamond"/>
          <w:b/>
          <w:color w:val="000000"/>
          <w:sz w:val="23"/>
          <w:szCs w:val="23"/>
        </w:rPr>
        <w:tab/>
        <w:t>¤ Pr. Olivier Forcade, garant.</w:t>
      </w:r>
    </w:p>
    <w:p w14:paraId="4C7CDA90" w14:textId="0078D422" w:rsidR="00291CD4" w:rsidRPr="00303E9A" w:rsidRDefault="00291CD4" w:rsidP="00291CD4">
      <w:pPr>
        <w:pStyle w:val="NormalWeb"/>
        <w:overflowPunct/>
        <w:autoSpaceDE/>
        <w:autoSpaceDN/>
        <w:adjustRightInd/>
        <w:spacing w:before="0" w:after="0" w:line="312" w:lineRule="auto"/>
        <w:ind w:left="1416" w:firstLine="708"/>
        <w:jc w:val="both"/>
        <w:textAlignment w:val="auto"/>
        <w:rPr>
          <w:rFonts w:ascii="Garamond" w:hAnsi="Garamond"/>
          <w:b/>
          <w:color w:val="000000"/>
          <w:sz w:val="23"/>
          <w:szCs w:val="23"/>
        </w:rPr>
      </w:pPr>
      <w:r w:rsidRPr="00303E9A">
        <w:rPr>
          <w:rFonts w:ascii="Garamond" w:hAnsi="Garamond"/>
          <w:b/>
          <w:color w:val="000000"/>
          <w:sz w:val="23"/>
          <w:szCs w:val="23"/>
        </w:rPr>
        <w:t>¤ Prs</w:t>
      </w:r>
      <w:r w:rsidR="00701FC5">
        <w:rPr>
          <w:rFonts w:ascii="Garamond" w:hAnsi="Garamond"/>
          <w:b/>
          <w:color w:val="000000"/>
          <w:sz w:val="23"/>
          <w:szCs w:val="23"/>
        </w:rPr>
        <w:t>.</w:t>
      </w:r>
      <w:r w:rsidRPr="00303E9A">
        <w:rPr>
          <w:rFonts w:ascii="Garamond" w:hAnsi="Garamond"/>
          <w:b/>
          <w:color w:val="000000"/>
          <w:sz w:val="23"/>
          <w:szCs w:val="23"/>
        </w:rPr>
        <w:t xml:space="preserve"> Laurent </w:t>
      </w:r>
      <w:r w:rsidRPr="00303E9A">
        <w:rPr>
          <w:rFonts w:ascii="Garamond" w:hAnsi="Garamond"/>
          <w:b/>
          <w:caps/>
          <w:color w:val="000000"/>
          <w:sz w:val="23"/>
          <w:szCs w:val="23"/>
        </w:rPr>
        <w:t>Cesari</w:t>
      </w:r>
      <w:r w:rsidRPr="00303E9A">
        <w:rPr>
          <w:rFonts w:ascii="Garamond" w:hAnsi="Garamond"/>
          <w:b/>
          <w:color w:val="000000"/>
          <w:sz w:val="23"/>
          <w:szCs w:val="23"/>
        </w:rPr>
        <w:t xml:space="preserve"> (Arras) et Sébastien </w:t>
      </w:r>
      <w:r w:rsidRPr="00303E9A">
        <w:rPr>
          <w:rFonts w:ascii="Garamond" w:hAnsi="Garamond"/>
          <w:b/>
          <w:caps/>
          <w:color w:val="000000"/>
          <w:sz w:val="23"/>
          <w:szCs w:val="23"/>
        </w:rPr>
        <w:t>Laurent</w:t>
      </w:r>
      <w:r w:rsidRPr="00303E9A">
        <w:rPr>
          <w:rFonts w:ascii="Garamond" w:hAnsi="Garamond"/>
          <w:b/>
          <w:color w:val="000000"/>
          <w:sz w:val="23"/>
          <w:szCs w:val="23"/>
        </w:rPr>
        <w:t xml:space="preserve"> (Bordeaux), </w:t>
      </w:r>
      <w:r w:rsidRPr="00303E9A">
        <w:rPr>
          <w:rFonts w:ascii="Garamond" w:hAnsi="Garamond"/>
          <w:b/>
          <w:color w:val="000000"/>
          <w:sz w:val="23"/>
          <w:szCs w:val="23"/>
          <w:u w:val="single"/>
        </w:rPr>
        <w:t>rapporteurs</w:t>
      </w:r>
      <w:r w:rsidRPr="00303E9A">
        <w:rPr>
          <w:rFonts w:ascii="Garamond" w:hAnsi="Garamond"/>
          <w:b/>
          <w:color w:val="000000"/>
          <w:sz w:val="23"/>
          <w:szCs w:val="23"/>
        </w:rPr>
        <w:t xml:space="preserve">. </w:t>
      </w:r>
    </w:p>
    <w:p w14:paraId="6CD9A28C" w14:textId="366ED260" w:rsidR="00291CD4" w:rsidRPr="00303E9A" w:rsidRDefault="00291CD4" w:rsidP="00291CD4">
      <w:pPr>
        <w:pStyle w:val="NormalWeb"/>
        <w:overflowPunct/>
        <w:autoSpaceDE/>
        <w:autoSpaceDN/>
        <w:adjustRightInd/>
        <w:spacing w:before="0" w:after="0" w:line="312" w:lineRule="auto"/>
        <w:ind w:left="1416" w:firstLine="708"/>
        <w:jc w:val="both"/>
        <w:textAlignment w:val="auto"/>
        <w:rPr>
          <w:rFonts w:ascii="Garamond" w:hAnsi="Garamond"/>
          <w:b/>
          <w:color w:val="000000"/>
          <w:sz w:val="23"/>
          <w:szCs w:val="23"/>
        </w:rPr>
      </w:pPr>
      <w:r w:rsidRPr="00303E9A">
        <w:rPr>
          <w:rFonts w:ascii="Garamond" w:hAnsi="Garamond"/>
          <w:b/>
          <w:color w:val="000000"/>
          <w:sz w:val="23"/>
          <w:szCs w:val="23"/>
        </w:rPr>
        <w:t>¤ Prs</w:t>
      </w:r>
      <w:r w:rsidR="00701FC5">
        <w:rPr>
          <w:rFonts w:ascii="Garamond" w:hAnsi="Garamond"/>
          <w:b/>
          <w:color w:val="000000"/>
          <w:sz w:val="23"/>
          <w:szCs w:val="23"/>
        </w:rPr>
        <w:t>.</w:t>
      </w:r>
      <w:r w:rsidRPr="00303E9A">
        <w:rPr>
          <w:rFonts w:ascii="Garamond" w:hAnsi="Garamond"/>
          <w:b/>
          <w:color w:val="000000"/>
          <w:sz w:val="23"/>
          <w:szCs w:val="23"/>
        </w:rPr>
        <w:t xml:space="preserve"> Jean-Paul </w:t>
      </w:r>
      <w:r w:rsidRPr="00303E9A">
        <w:rPr>
          <w:rFonts w:ascii="Garamond" w:hAnsi="Garamond"/>
          <w:b/>
          <w:caps/>
          <w:color w:val="000000"/>
          <w:sz w:val="23"/>
          <w:szCs w:val="23"/>
        </w:rPr>
        <w:t>Joubert</w:t>
      </w:r>
      <w:r w:rsidRPr="00303E9A">
        <w:rPr>
          <w:rFonts w:ascii="Garamond" w:hAnsi="Garamond"/>
          <w:b/>
          <w:color w:val="000000"/>
          <w:sz w:val="23"/>
          <w:szCs w:val="23"/>
        </w:rPr>
        <w:t xml:space="preserve"> (Jean Moulin, Lyon 3) et </w:t>
      </w:r>
      <w:proofErr w:type="spellStart"/>
      <w:r w:rsidRPr="00303E9A">
        <w:rPr>
          <w:rFonts w:ascii="Garamond" w:hAnsi="Garamond"/>
          <w:b/>
          <w:color w:val="000000"/>
          <w:sz w:val="23"/>
          <w:szCs w:val="23"/>
        </w:rPr>
        <w:t>Eric</w:t>
      </w:r>
      <w:proofErr w:type="spellEnd"/>
      <w:r w:rsidRPr="00303E9A">
        <w:rPr>
          <w:rFonts w:ascii="Garamond" w:hAnsi="Garamond"/>
          <w:b/>
          <w:color w:val="000000"/>
          <w:sz w:val="23"/>
          <w:szCs w:val="23"/>
        </w:rPr>
        <w:t xml:space="preserve"> BUSSIERE (Paris IV).</w:t>
      </w:r>
    </w:p>
    <w:p w14:paraId="743DC5B3" w14:textId="77777777" w:rsidR="00291CD4" w:rsidRPr="00303E9A" w:rsidRDefault="00291CD4" w:rsidP="00291CD4">
      <w:pPr>
        <w:pStyle w:val="NormalWeb"/>
        <w:overflowPunct/>
        <w:autoSpaceDE/>
        <w:autoSpaceDN/>
        <w:adjustRightInd/>
        <w:spacing w:before="0" w:after="0" w:line="312" w:lineRule="auto"/>
        <w:ind w:left="1413" w:hanging="705"/>
        <w:jc w:val="both"/>
        <w:textAlignment w:val="auto"/>
        <w:rPr>
          <w:rFonts w:ascii="Garamond" w:hAnsi="Garamond"/>
          <w:b/>
          <w:bCs/>
          <w:sz w:val="23"/>
          <w:szCs w:val="23"/>
        </w:rPr>
      </w:pPr>
    </w:p>
    <w:p w14:paraId="00D65326"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Cs w:val="24"/>
        </w:rPr>
      </w:pPr>
    </w:p>
    <w:p w14:paraId="39409AAB"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rPr>
        <w:t>2014-2020 </w:t>
      </w:r>
      <w:r w:rsidRPr="00303E9A">
        <w:rPr>
          <w:rFonts w:ascii="Garamond" w:hAnsi="Garamond"/>
          <w:b/>
          <w:bCs/>
          <w:sz w:val="23"/>
          <w:szCs w:val="24"/>
        </w:rPr>
        <w:t xml:space="preserve">: </w:t>
      </w:r>
      <w:r w:rsidRPr="00303E9A">
        <w:rPr>
          <w:rFonts w:ascii="Garamond" w:hAnsi="Garamond"/>
          <w:b/>
          <w:bCs/>
          <w:sz w:val="23"/>
          <w:szCs w:val="24"/>
          <w:u w:val="single"/>
        </w:rPr>
        <w:t>Directeur du laboratoire</w:t>
      </w:r>
      <w:r w:rsidRPr="00303E9A">
        <w:rPr>
          <w:rFonts w:ascii="Garamond" w:hAnsi="Garamond"/>
          <w:b/>
          <w:bCs/>
          <w:sz w:val="23"/>
          <w:szCs w:val="24"/>
        </w:rPr>
        <w:t xml:space="preserve"> E.A. 4586 "</w:t>
      </w:r>
      <w:r w:rsidRPr="00303E9A">
        <w:rPr>
          <w:rFonts w:ascii="Garamond" w:hAnsi="Garamond"/>
          <w:b/>
          <w:bCs/>
          <w:i/>
          <w:sz w:val="23"/>
          <w:szCs w:val="24"/>
        </w:rPr>
        <w:t>Francophonie, mondialisation et relations internationales</w:t>
      </w:r>
      <w:r w:rsidRPr="00303E9A">
        <w:rPr>
          <w:rFonts w:ascii="Garamond" w:hAnsi="Garamond"/>
          <w:b/>
          <w:bCs/>
          <w:sz w:val="23"/>
          <w:szCs w:val="24"/>
        </w:rPr>
        <w:t>".</w:t>
      </w:r>
    </w:p>
    <w:p w14:paraId="7E7A5EFF"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379B4FE1"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rPr>
        <w:t>2014-2020 </w:t>
      </w:r>
      <w:r w:rsidRPr="00303E9A">
        <w:rPr>
          <w:rFonts w:ascii="Garamond" w:hAnsi="Garamond"/>
          <w:b/>
          <w:bCs/>
          <w:sz w:val="23"/>
          <w:szCs w:val="24"/>
        </w:rPr>
        <w:t xml:space="preserve">: </w:t>
      </w:r>
      <w:r w:rsidRPr="00303E9A">
        <w:rPr>
          <w:rFonts w:ascii="Garamond" w:hAnsi="Garamond"/>
          <w:b/>
          <w:bCs/>
          <w:sz w:val="23"/>
          <w:szCs w:val="24"/>
          <w:u w:val="single"/>
        </w:rPr>
        <w:t>Directeur-adjoint de l’Institut international pour la Francophonie</w:t>
      </w:r>
      <w:r w:rsidRPr="00303E9A">
        <w:rPr>
          <w:rFonts w:ascii="Garamond" w:hAnsi="Garamond"/>
          <w:bCs/>
          <w:sz w:val="23"/>
          <w:szCs w:val="24"/>
        </w:rPr>
        <w:t xml:space="preserve"> (chargé de la </w:t>
      </w:r>
      <w:r w:rsidRPr="00303E9A">
        <w:rPr>
          <w:rFonts w:ascii="Garamond" w:hAnsi="Garamond"/>
          <w:b/>
          <w:bCs/>
          <w:sz w:val="23"/>
          <w:szCs w:val="24"/>
        </w:rPr>
        <w:t>recherche</w:t>
      </w:r>
      <w:r w:rsidRPr="00303E9A">
        <w:rPr>
          <w:rFonts w:ascii="Garamond" w:hAnsi="Garamond"/>
          <w:bCs/>
          <w:sz w:val="23"/>
          <w:szCs w:val="24"/>
        </w:rPr>
        <w:t>).</w:t>
      </w:r>
    </w:p>
    <w:p w14:paraId="5C542C4D"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p>
    <w:p w14:paraId="24345D57" w14:textId="793CFA36" w:rsidR="00291CD4" w:rsidRPr="00701FC5"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rPr>
        <w:t>2017… </w:t>
      </w:r>
      <w:r w:rsidRPr="00303E9A">
        <w:rPr>
          <w:rFonts w:ascii="Garamond" w:hAnsi="Garamond"/>
          <w:b/>
          <w:bCs/>
          <w:sz w:val="23"/>
          <w:szCs w:val="24"/>
        </w:rPr>
        <w:t xml:space="preserve">: </w:t>
      </w:r>
      <w:r w:rsidRPr="00303E9A">
        <w:rPr>
          <w:rFonts w:ascii="Garamond" w:hAnsi="Garamond"/>
          <w:b/>
          <w:bCs/>
          <w:sz w:val="23"/>
          <w:szCs w:val="24"/>
          <w:u w:val="single"/>
        </w:rPr>
        <w:t xml:space="preserve">Chercheur-associé au Centre d’histoire de Sciences </w:t>
      </w:r>
      <w:r w:rsidRPr="00701FC5">
        <w:rPr>
          <w:rFonts w:ascii="Garamond" w:hAnsi="Garamond"/>
          <w:b/>
          <w:bCs/>
          <w:sz w:val="23"/>
          <w:szCs w:val="24"/>
          <w:u w:val="single"/>
        </w:rPr>
        <w:t>Po, Paris</w:t>
      </w:r>
      <w:r w:rsidR="00701FC5">
        <w:rPr>
          <w:rFonts w:ascii="Garamond" w:hAnsi="Garamond"/>
          <w:bCs/>
          <w:sz w:val="23"/>
          <w:szCs w:val="24"/>
        </w:rPr>
        <w:t xml:space="preserve">. </w:t>
      </w:r>
      <w:r w:rsidR="00701FC5" w:rsidRPr="00701FC5">
        <w:rPr>
          <w:rFonts w:ascii="Garamond" w:hAnsi="Garamond"/>
          <w:bCs/>
          <w:sz w:val="23"/>
          <w:szCs w:val="24"/>
        </w:rPr>
        <w:t>Co-responsable du séminaire METIS sur le renseignement.</w:t>
      </w:r>
    </w:p>
    <w:p w14:paraId="07EDA481"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p>
    <w:p w14:paraId="42CCB0CB"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Cs w:val="24"/>
        </w:rPr>
      </w:pPr>
      <w:r w:rsidRPr="00303E9A">
        <w:rPr>
          <w:rFonts w:ascii="Garamond" w:hAnsi="Garamond"/>
          <w:b/>
          <w:bCs/>
          <w:color w:val="000080"/>
          <w:sz w:val="23"/>
        </w:rPr>
        <w:t xml:space="preserve">• </w:t>
      </w:r>
      <w:r w:rsidRPr="00303E9A">
        <w:rPr>
          <w:rFonts w:ascii="Garamond" w:hAnsi="Garamond"/>
          <w:b/>
          <w:bCs/>
          <w:color w:val="000080"/>
          <w:sz w:val="23"/>
          <w:szCs w:val="24"/>
        </w:rPr>
        <w:t>2020</w:t>
      </w:r>
      <w:r w:rsidR="00BE61A8" w:rsidRPr="00303E9A">
        <w:rPr>
          <w:rFonts w:ascii="Garamond" w:hAnsi="Garamond"/>
          <w:b/>
          <w:bCs/>
          <w:color w:val="000080"/>
          <w:sz w:val="23"/>
          <w:szCs w:val="24"/>
        </w:rPr>
        <w:t>…</w:t>
      </w:r>
      <w:r w:rsidRPr="00303E9A">
        <w:rPr>
          <w:rFonts w:ascii="Garamond" w:hAnsi="Garamond"/>
          <w:b/>
          <w:bCs/>
          <w:color w:val="000080"/>
          <w:sz w:val="23"/>
          <w:szCs w:val="24"/>
        </w:rPr>
        <w:t xml:space="preserve"> : </w:t>
      </w:r>
      <w:r w:rsidRPr="00303E9A">
        <w:rPr>
          <w:rFonts w:ascii="Garamond" w:hAnsi="Garamond"/>
          <w:b/>
          <w:bCs/>
          <w:sz w:val="23"/>
          <w:szCs w:val="24"/>
          <w:u w:val="single"/>
        </w:rPr>
        <w:t>Professeur des Universités, à l’Université du Littoral, Côte d’Opale</w:t>
      </w:r>
    </w:p>
    <w:p w14:paraId="41A743F9"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Cs w:val="24"/>
        </w:rPr>
      </w:pPr>
    </w:p>
    <w:p w14:paraId="34C5C1BA" w14:textId="77777777" w:rsidR="00701FC5" w:rsidRPr="00A1320B" w:rsidRDefault="00701FC5" w:rsidP="00701FC5">
      <w:pPr>
        <w:pStyle w:val="NormalWeb"/>
        <w:overflowPunct/>
        <w:autoSpaceDE/>
        <w:autoSpaceDN/>
        <w:adjustRightInd/>
        <w:spacing w:before="0" w:after="0" w:line="288" w:lineRule="auto"/>
        <w:jc w:val="both"/>
        <w:textAlignment w:val="auto"/>
        <w:rPr>
          <w:rFonts w:ascii="Garamond" w:hAnsi="Garamond"/>
          <w:b/>
          <w:bCs/>
          <w:sz w:val="22"/>
          <w:szCs w:val="22"/>
        </w:rPr>
      </w:pPr>
      <w:r w:rsidRPr="00303E9A">
        <w:rPr>
          <w:rFonts w:ascii="Garamond" w:hAnsi="Garamond"/>
          <w:b/>
          <w:bCs/>
          <w:color w:val="000080"/>
          <w:sz w:val="22"/>
          <w:szCs w:val="22"/>
        </w:rPr>
        <w:t>• 202</w:t>
      </w:r>
      <w:r>
        <w:rPr>
          <w:rFonts w:ascii="Garamond" w:hAnsi="Garamond"/>
          <w:b/>
          <w:bCs/>
          <w:color w:val="000080"/>
          <w:sz w:val="22"/>
          <w:szCs w:val="22"/>
        </w:rPr>
        <w:t>4</w:t>
      </w:r>
      <w:r w:rsidRPr="00303E9A">
        <w:rPr>
          <w:rFonts w:ascii="Garamond" w:hAnsi="Garamond"/>
          <w:b/>
          <w:bCs/>
          <w:color w:val="000080"/>
          <w:sz w:val="22"/>
          <w:szCs w:val="22"/>
        </w:rPr>
        <w:t xml:space="preserve">… : </w:t>
      </w:r>
      <w:r>
        <w:rPr>
          <w:rFonts w:ascii="Garamond" w:hAnsi="Garamond"/>
          <w:b/>
          <w:bCs/>
          <w:sz w:val="22"/>
          <w:szCs w:val="22"/>
          <w:u w:val="single"/>
        </w:rPr>
        <w:t>Directeur du département d’histoire</w:t>
      </w:r>
      <w:r>
        <w:rPr>
          <w:rFonts w:ascii="Garamond" w:hAnsi="Garamond"/>
          <w:b/>
          <w:bCs/>
          <w:sz w:val="22"/>
          <w:szCs w:val="22"/>
        </w:rPr>
        <w:t>, ULCO.</w:t>
      </w:r>
    </w:p>
    <w:p w14:paraId="48E77455" w14:textId="44921F40"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Cs w:val="24"/>
        </w:rPr>
      </w:pPr>
    </w:p>
    <w:p w14:paraId="7266C8A7" w14:textId="77777777" w:rsidR="00291CD4" w:rsidRPr="00303E9A" w:rsidRDefault="00291CD4" w:rsidP="00291CD4">
      <w:pPr>
        <w:rPr>
          <w:rFonts w:ascii="Garamond" w:hAnsi="Garamond"/>
        </w:rPr>
      </w:pPr>
    </w:p>
    <w:p w14:paraId="6C2C9E75" w14:textId="77777777" w:rsidR="00291CD4" w:rsidRPr="00303E9A" w:rsidRDefault="00291CD4" w:rsidP="00291CD4">
      <w:pPr>
        <w:rPr>
          <w:rFonts w:ascii="Garamond" w:hAnsi="Garamond"/>
        </w:rPr>
      </w:pPr>
    </w:p>
    <w:p w14:paraId="06C7EF02" w14:textId="77777777" w:rsidR="00291CD4" w:rsidRPr="00303E9A" w:rsidRDefault="00291CD4" w:rsidP="007F5C73">
      <w:pPr>
        <w:pStyle w:val="Titre2"/>
        <w:spacing w:line="312" w:lineRule="auto"/>
        <w:ind w:firstLine="708"/>
        <w:jc w:val="left"/>
        <w:rPr>
          <w:rFonts w:ascii="Garamond" w:hAnsi="Garamond"/>
          <w:color w:val="000080"/>
          <w:sz w:val="36"/>
        </w:rPr>
      </w:pPr>
      <w:r w:rsidRPr="00303E9A">
        <w:rPr>
          <w:rFonts w:ascii="Garamond" w:hAnsi="Garamond"/>
          <w:color w:val="000080"/>
          <w:sz w:val="36"/>
          <w:u w:val="none"/>
        </w:rPr>
        <w:t>II°)</w:t>
      </w:r>
      <w:r w:rsidRPr="00303E9A">
        <w:rPr>
          <w:rFonts w:ascii="Garamond" w:hAnsi="Garamond"/>
          <w:sz w:val="36"/>
          <w:u w:val="none"/>
        </w:rPr>
        <w:t xml:space="preserve"> </w:t>
      </w:r>
      <w:r w:rsidRPr="00303E9A">
        <w:rPr>
          <w:rFonts w:ascii="Garamond" w:hAnsi="Garamond"/>
          <w:color w:val="000080"/>
          <w:sz w:val="36"/>
        </w:rPr>
        <w:t>Publications et activités de recherches</w:t>
      </w:r>
    </w:p>
    <w:p w14:paraId="1F32216C" w14:textId="77777777" w:rsidR="00291CD4" w:rsidRPr="00303E9A" w:rsidRDefault="00291CD4" w:rsidP="0075485B">
      <w:pPr>
        <w:spacing w:line="312" w:lineRule="auto"/>
        <w:rPr>
          <w:rFonts w:ascii="Garamond" w:hAnsi="Garamond"/>
          <w:b/>
          <w:bCs/>
          <w:color w:val="C00000"/>
        </w:rPr>
      </w:pPr>
    </w:p>
    <w:p w14:paraId="6138F7D6" w14:textId="77777777" w:rsidR="00291CD4" w:rsidRPr="00303E9A" w:rsidRDefault="00291CD4" w:rsidP="00291CD4">
      <w:pPr>
        <w:spacing w:line="312" w:lineRule="auto"/>
        <w:jc w:val="both"/>
        <w:rPr>
          <w:rFonts w:ascii="Garamond" w:hAnsi="Garamond"/>
          <w:b/>
          <w:color w:val="000080"/>
          <w:sz w:val="23"/>
          <w:szCs w:val="23"/>
        </w:rPr>
      </w:pPr>
    </w:p>
    <w:p w14:paraId="6188B125" w14:textId="77777777" w:rsidR="00291CD4" w:rsidRPr="00AE13D9" w:rsidRDefault="00291CD4" w:rsidP="00291CD4">
      <w:pPr>
        <w:spacing w:line="312" w:lineRule="auto"/>
        <w:jc w:val="center"/>
        <w:rPr>
          <w:rFonts w:ascii="Garamond" w:hAnsi="Garamond"/>
          <w:b/>
          <w:bCs/>
          <w:caps/>
          <w:color w:val="002060"/>
          <w:sz w:val="23"/>
          <w:szCs w:val="23"/>
        </w:rPr>
      </w:pPr>
      <w:r w:rsidRPr="00AE13D9">
        <w:rPr>
          <w:rFonts w:ascii="Garamond" w:hAnsi="Garamond"/>
          <w:b/>
          <w:bCs/>
          <w:caps/>
          <w:color w:val="002060"/>
          <w:sz w:val="23"/>
          <w:szCs w:val="23"/>
          <w:u w:val="single"/>
        </w:rPr>
        <w:t>LIVRES</w:t>
      </w:r>
    </w:p>
    <w:p w14:paraId="0CC14819" w14:textId="540FE772" w:rsidR="00701FC5" w:rsidRPr="00866E25" w:rsidRDefault="00701FC5" w:rsidP="0075485B">
      <w:pPr>
        <w:spacing w:line="312" w:lineRule="auto"/>
        <w:jc w:val="both"/>
        <w:rPr>
          <w:rFonts w:ascii="Garamond" w:hAnsi="Garamond"/>
          <w:b/>
          <w:caps/>
          <w:sz w:val="23"/>
          <w:szCs w:val="23"/>
        </w:rPr>
      </w:pPr>
    </w:p>
    <w:p w14:paraId="6DF79BAE" w14:textId="77777777" w:rsidR="00701FC5" w:rsidRDefault="00701FC5" w:rsidP="00701FC5">
      <w:pPr>
        <w:spacing w:line="312" w:lineRule="auto"/>
        <w:jc w:val="both"/>
        <w:rPr>
          <w:rFonts w:ascii="Garamond" w:hAnsi="Garamond"/>
          <w:bCs/>
          <w:sz w:val="23"/>
          <w:szCs w:val="23"/>
        </w:rPr>
      </w:pPr>
    </w:p>
    <w:p w14:paraId="4F1C4FAE" w14:textId="5FB0B20A" w:rsidR="00701FC5" w:rsidRDefault="00701FC5" w:rsidP="00701FC5">
      <w:pPr>
        <w:spacing w:line="312" w:lineRule="auto"/>
        <w:ind w:firstLine="720"/>
        <w:jc w:val="both"/>
        <w:rPr>
          <w:rFonts w:ascii="Garamond" w:hAnsi="Garamond"/>
          <w:bCs/>
          <w:sz w:val="23"/>
          <w:szCs w:val="23"/>
        </w:rPr>
      </w:pPr>
      <w:r w:rsidRPr="00D947C4">
        <w:rPr>
          <w:rFonts w:ascii="Garamond" w:hAnsi="Garamond"/>
          <w:b/>
          <w:bCs/>
          <w:sz w:val="23"/>
          <w:szCs w:val="23"/>
        </w:rPr>
        <w:t xml:space="preserve">• </w:t>
      </w:r>
      <w:r w:rsidR="00863BCB">
        <w:rPr>
          <w:rFonts w:ascii="Garamond" w:hAnsi="Garamond"/>
          <w:sz w:val="23"/>
          <w:szCs w:val="23"/>
        </w:rPr>
        <w:t xml:space="preserve">A paraître : </w:t>
      </w:r>
      <w:r w:rsidRPr="00D947C4">
        <w:rPr>
          <w:rFonts w:ascii="Garamond" w:hAnsi="Garamond"/>
          <w:b/>
          <w:i/>
          <w:iCs/>
          <w:sz w:val="23"/>
          <w:szCs w:val="23"/>
        </w:rPr>
        <w:t>L’armée européenne (1950-1954). Du fédéralisme aux réalités militaires</w:t>
      </w:r>
      <w:r w:rsidRPr="00D947C4">
        <w:rPr>
          <w:rFonts w:ascii="Garamond" w:hAnsi="Garamond"/>
          <w:bCs/>
          <w:sz w:val="23"/>
          <w:szCs w:val="23"/>
        </w:rPr>
        <w:t>, Paris, Passé</w:t>
      </w:r>
      <w:r>
        <w:rPr>
          <w:rFonts w:ascii="Garamond" w:hAnsi="Garamond"/>
          <w:bCs/>
          <w:sz w:val="23"/>
          <w:szCs w:val="23"/>
        </w:rPr>
        <w:t>s/C</w:t>
      </w:r>
      <w:r w:rsidRPr="00D947C4">
        <w:rPr>
          <w:rFonts w:ascii="Garamond" w:hAnsi="Garamond"/>
          <w:bCs/>
          <w:sz w:val="23"/>
          <w:szCs w:val="23"/>
        </w:rPr>
        <w:t>omposé</w:t>
      </w:r>
      <w:r>
        <w:rPr>
          <w:rFonts w:ascii="Garamond" w:hAnsi="Garamond"/>
          <w:bCs/>
          <w:sz w:val="23"/>
          <w:szCs w:val="23"/>
        </w:rPr>
        <w:t>s</w:t>
      </w:r>
      <w:r w:rsidR="00AE13D9">
        <w:rPr>
          <w:rFonts w:ascii="Garamond" w:hAnsi="Garamond"/>
          <w:bCs/>
          <w:sz w:val="23"/>
          <w:szCs w:val="23"/>
        </w:rPr>
        <w:t>, 1</w:t>
      </w:r>
      <w:r w:rsidR="00AE13D9" w:rsidRPr="00AE13D9">
        <w:rPr>
          <w:rFonts w:ascii="Garamond" w:hAnsi="Garamond"/>
          <w:bCs/>
          <w:sz w:val="23"/>
          <w:szCs w:val="23"/>
          <w:vertAlign w:val="superscript"/>
        </w:rPr>
        <w:t>er</w:t>
      </w:r>
      <w:r w:rsidR="00AE13D9">
        <w:rPr>
          <w:rFonts w:ascii="Garamond" w:hAnsi="Garamond"/>
          <w:bCs/>
          <w:sz w:val="23"/>
          <w:szCs w:val="23"/>
        </w:rPr>
        <w:t xml:space="preserve"> semestre</w:t>
      </w:r>
      <w:r w:rsidRPr="00D947C4">
        <w:rPr>
          <w:rFonts w:ascii="Garamond" w:hAnsi="Garamond"/>
          <w:bCs/>
          <w:sz w:val="23"/>
          <w:szCs w:val="23"/>
        </w:rPr>
        <w:t xml:space="preserve"> 2025</w:t>
      </w:r>
      <w:r>
        <w:rPr>
          <w:rFonts w:ascii="Garamond" w:hAnsi="Garamond"/>
          <w:bCs/>
          <w:sz w:val="23"/>
          <w:szCs w:val="23"/>
        </w:rPr>
        <w:t>, 310 p.</w:t>
      </w:r>
    </w:p>
    <w:p w14:paraId="0C29AE97" w14:textId="77777777" w:rsidR="00701FC5" w:rsidRDefault="00701FC5" w:rsidP="00701FC5">
      <w:pPr>
        <w:spacing w:line="312" w:lineRule="auto"/>
        <w:ind w:firstLine="720"/>
        <w:jc w:val="both"/>
        <w:rPr>
          <w:rFonts w:ascii="Garamond" w:hAnsi="Garamond"/>
          <w:bCs/>
          <w:sz w:val="23"/>
          <w:szCs w:val="23"/>
        </w:rPr>
      </w:pPr>
    </w:p>
    <w:p w14:paraId="361B8B4E" w14:textId="3026C0D3" w:rsidR="00701FC5" w:rsidRPr="00D947C4" w:rsidRDefault="00701FC5" w:rsidP="00701FC5">
      <w:pPr>
        <w:spacing w:line="312" w:lineRule="auto"/>
        <w:ind w:firstLine="720"/>
        <w:jc w:val="both"/>
        <w:rPr>
          <w:rFonts w:ascii="Garamond" w:hAnsi="Garamond"/>
          <w:b/>
          <w:sz w:val="23"/>
          <w:szCs w:val="23"/>
        </w:rPr>
      </w:pPr>
      <w:r>
        <w:rPr>
          <w:rFonts w:ascii="Garamond" w:hAnsi="Garamond"/>
          <w:b/>
          <w:sz w:val="23"/>
          <w:szCs w:val="23"/>
        </w:rPr>
        <w:t xml:space="preserve">                                                         </w:t>
      </w:r>
      <w:r w:rsidR="0075485B">
        <w:rPr>
          <w:rFonts w:ascii="Garamond" w:hAnsi="Garamond"/>
          <w:b/>
          <w:sz w:val="23"/>
          <w:szCs w:val="23"/>
        </w:rPr>
        <w:t xml:space="preserve"> </w:t>
      </w:r>
      <w:r w:rsidR="0075485B">
        <w:rPr>
          <w:noProof/>
        </w:rPr>
        <w:drawing>
          <wp:inline distT="0" distB="0" distL="0" distR="0" wp14:anchorId="27068DEA" wp14:editId="6C0CDB3F">
            <wp:extent cx="1342827" cy="1745672"/>
            <wp:effectExtent l="0" t="0" r="0" b="6985"/>
            <wp:docPr id="737862489" name="Image 5" descr="Une image contenant texte, capture d’écran, affich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62489" name="Image 5" descr="Une image contenant texte, capture d’écran, affiche&#10;&#10;Le contenu généré par l’IA peut êtr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7021" cy="1764124"/>
                    </a:xfrm>
                    <a:prstGeom prst="rect">
                      <a:avLst/>
                    </a:prstGeom>
                    <a:noFill/>
                    <a:ln>
                      <a:noFill/>
                    </a:ln>
                  </pic:spPr>
                </pic:pic>
              </a:graphicData>
            </a:graphic>
          </wp:inline>
        </w:drawing>
      </w:r>
    </w:p>
    <w:p w14:paraId="59BC0EDE" w14:textId="77777777" w:rsidR="00701FC5" w:rsidRDefault="00701FC5" w:rsidP="00701FC5">
      <w:pPr>
        <w:spacing w:line="312" w:lineRule="auto"/>
        <w:jc w:val="both"/>
        <w:rPr>
          <w:rFonts w:ascii="Garamond" w:hAnsi="Garamond"/>
          <w:bCs/>
          <w:sz w:val="23"/>
          <w:szCs w:val="23"/>
        </w:rPr>
      </w:pPr>
      <w:r>
        <w:rPr>
          <w:rFonts w:ascii="Garamond" w:hAnsi="Garamond"/>
          <w:bCs/>
          <w:sz w:val="23"/>
          <w:szCs w:val="23"/>
        </w:rPr>
        <w:tab/>
      </w:r>
    </w:p>
    <w:p w14:paraId="3C0EAB72"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 xml:space="preserve">• </w:t>
      </w:r>
      <w:r w:rsidRPr="00303E9A">
        <w:rPr>
          <w:rFonts w:ascii="Garamond" w:hAnsi="Garamond"/>
          <w:b/>
          <w:bCs/>
          <w:i/>
          <w:iCs/>
          <w:sz w:val="23"/>
          <w:szCs w:val="23"/>
        </w:rPr>
        <w:t>John Foster Dulles, secrétaire d’Etat, Cold Warrior et père de l’Europe</w:t>
      </w:r>
      <w:r w:rsidRPr="00303E9A">
        <w:rPr>
          <w:rFonts w:ascii="Garamond" w:hAnsi="Garamond"/>
          <w:bCs/>
          <w:iCs/>
          <w:sz w:val="23"/>
          <w:szCs w:val="23"/>
        </w:rPr>
        <w:t>, Paris, 2011,</w:t>
      </w:r>
      <w:r w:rsidRPr="00303E9A">
        <w:rPr>
          <w:rFonts w:ascii="Garamond" w:hAnsi="Garamond"/>
          <w:sz w:val="23"/>
          <w:szCs w:val="23"/>
        </w:rPr>
        <w:t xml:space="preserve"> </w:t>
      </w:r>
      <w:r w:rsidRPr="00303E9A">
        <w:rPr>
          <w:rFonts w:ascii="Garamond" w:hAnsi="Garamond"/>
          <w:iCs/>
          <w:sz w:val="23"/>
          <w:szCs w:val="23"/>
        </w:rPr>
        <w:t>Presses de l’Université Paris-Sorbonne</w:t>
      </w:r>
      <w:r w:rsidRPr="00303E9A">
        <w:rPr>
          <w:rFonts w:ascii="Garamond" w:hAnsi="Garamond"/>
          <w:i/>
          <w:iCs/>
          <w:sz w:val="23"/>
          <w:szCs w:val="23"/>
        </w:rPr>
        <w:t xml:space="preserve"> </w:t>
      </w:r>
      <w:r w:rsidRPr="00303E9A">
        <w:rPr>
          <w:rFonts w:ascii="Garamond" w:hAnsi="Garamond"/>
          <w:sz w:val="23"/>
          <w:szCs w:val="23"/>
        </w:rPr>
        <w:t>(PUPS), 470 p.</w:t>
      </w:r>
    </w:p>
    <w:p w14:paraId="19D4111A" w14:textId="77777777" w:rsidR="00291CD4" w:rsidRPr="00303E9A" w:rsidRDefault="00291CD4" w:rsidP="00291CD4">
      <w:pPr>
        <w:spacing w:line="312" w:lineRule="auto"/>
        <w:jc w:val="both"/>
        <w:rPr>
          <w:rFonts w:ascii="Garamond" w:hAnsi="Garamond"/>
          <w:sz w:val="23"/>
          <w:szCs w:val="23"/>
        </w:rPr>
      </w:pPr>
      <w:r w:rsidRPr="00303E9A">
        <w:rPr>
          <w:rFonts w:ascii="Garamond" w:hAnsi="Garamond"/>
          <w:sz w:val="23"/>
          <w:szCs w:val="23"/>
        </w:rPr>
        <w:t xml:space="preserve">         </w:t>
      </w:r>
      <w:r w:rsidRPr="00303E9A">
        <w:rPr>
          <w:rFonts w:ascii="Garamond" w:hAnsi="Garamond"/>
          <w:sz w:val="23"/>
          <w:szCs w:val="23"/>
        </w:rPr>
        <w:tab/>
      </w:r>
      <w:r w:rsidRPr="00303E9A">
        <w:rPr>
          <w:rFonts w:ascii="Garamond" w:hAnsi="Garamond"/>
          <w:sz w:val="23"/>
          <w:szCs w:val="23"/>
        </w:rPr>
        <w:tab/>
      </w:r>
      <w:r w:rsidRPr="00303E9A">
        <w:rPr>
          <w:rFonts w:ascii="Garamond" w:hAnsi="Garamond"/>
          <w:sz w:val="23"/>
          <w:szCs w:val="23"/>
        </w:rPr>
        <w:tab/>
      </w:r>
      <w:r w:rsidRPr="00303E9A">
        <w:rPr>
          <w:rFonts w:ascii="Garamond" w:hAnsi="Garamond"/>
          <w:sz w:val="23"/>
          <w:szCs w:val="23"/>
        </w:rPr>
        <w:tab/>
      </w:r>
      <w:r w:rsidRPr="00303E9A">
        <w:rPr>
          <w:rFonts w:ascii="Garamond" w:hAnsi="Garamond"/>
          <w:sz w:val="23"/>
          <w:szCs w:val="23"/>
        </w:rPr>
        <w:tab/>
      </w:r>
      <w:r w:rsidRPr="00303E9A">
        <w:rPr>
          <w:rFonts w:ascii="Garamond" w:hAnsi="Garamond"/>
          <w:sz w:val="23"/>
          <w:szCs w:val="23"/>
        </w:rPr>
        <w:tab/>
      </w:r>
      <w:r w:rsidRPr="00303E9A">
        <w:rPr>
          <w:rFonts w:ascii="Garamond" w:hAnsi="Garamond"/>
          <w:noProof/>
        </w:rPr>
        <w:drawing>
          <wp:inline distT="0" distB="0" distL="0" distR="0" wp14:anchorId="20AF1695" wp14:editId="2BC553FA">
            <wp:extent cx="1176356" cy="1595887"/>
            <wp:effectExtent l="0" t="0" r="5080" b="4445"/>
            <wp:docPr id="1" name="Image 1" descr="http://chsp.sciences-po.fr/sites/default/files/david1.gif?1508750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sp.sciences-po.fr/sites/default/files/david1.gif?15087506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6356" cy="1595887"/>
                    </a:xfrm>
                    <a:prstGeom prst="rect">
                      <a:avLst/>
                    </a:prstGeom>
                    <a:noFill/>
                    <a:ln>
                      <a:noFill/>
                    </a:ln>
                  </pic:spPr>
                </pic:pic>
              </a:graphicData>
            </a:graphic>
          </wp:inline>
        </w:drawing>
      </w:r>
    </w:p>
    <w:p w14:paraId="2F365803" w14:textId="77777777" w:rsidR="009056A2" w:rsidRDefault="009056A2" w:rsidP="00291CD4">
      <w:pPr>
        <w:spacing w:line="312" w:lineRule="auto"/>
        <w:ind w:firstLine="540"/>
        <w:jc w:val="both"/>
        <w:rPr>
          <w:rFonts w:ascii="Garamond" w:hAnsi="Garamond"/>
          <w:bCs/>
          <w:sz w:val="23"/>
          <w:szCs w:val="23"/>
        </w:rPr>
      </w:pPr>
    </w:p>
    <w:p w14:paraId="1BE9DC30" w14:textId="77777777" w:rsidR="00701FC5" w:rsidRPr="00303E9A" w:rsidRDefault="00701FC5" w:rsidP="00701FC5">
      <w:pPr>
        <w:spacing w:line="312" w:lineRule="auto"/>
        <w:ind w:firstLine="708"/>
        <w:jc w:val="both"/>
        <w:rPr>
          <w:rFonts w:ascii="Garamond" w:hAnsi="Garamond"/>
          <w:sz w:val="23"/>
          <w:szCs w:val="23"/>
        </w:rPr>
      </w:pPr>
      <w:bookmarkStart w:id="0" w:name="_Hlk150717938"/>
      <w:r w:rsidRPr="00303E9A">
        <w:rPr>
          <w:rFonts w:ascii="Garamond" w:hAnsi="Garamond"/>
          <w:b/>
          <w:bCs/>
          <w:sz w:val="23"/>
          <w:szCs w:val="23"/>
        </w:rPr>
        <w:t xml:space="preserve">• </w:t>
      </w:r>
      <w:r w:rsidRPr="00303E9A">
        <w:rPr>
          <w:rFonts w:ascii="Garamond" w:hAnsi="Garamond"/>
          <w:b/>
          <w:i/>
          <w:iCs/>
          <w:sz w:val="23"/>
          <w:szCs w:val="23"/>
        </w:rPr>
        <w:t>L’ordre wilsonien. Essai sur l’américanisation du système international des Lumières à Joe Biden</w:t>
      </w:r>
      <w:r w:rsidRPr="00303E9A">
        <w:rPr>
          <w:rFonts w:ascii="Garamond" w:hAnsi="Garamond"/>
          <w:bCs/>
          <w:sz w:val="23"/>
          <w:szCs w:val="23"/>
        </w:rPr>
        <w:t>, Sorbonne Université Presse</w:t>
      </w:r>
      <w:r w:rsidRPr="00303E9A">
        <w:rPr>
          <w:rFonts w:ascii="Garamond" w:hAnsi="Garamond"/>
          <w:sz w:val="23"/>
          <w:szCs w:val="23"/>
        </w:rPr>
        <w:t xml:space="preserve">, collection </w:t>
      </w:r>
      <w:r w:rsidRPr="00303E9A">
        <w:rPr>
          <w:rFonts w:ascii="Garamond" w:hAnsi="Garamond"/>
          <w:i/>
          <w:sz w:val="23"/>
          <w:szCs w:val="23"/>
        </w:rPr>
        <w:t>Mondes contemporains</w:t>
      </w:r>
      <w:r w:rsidRPr="00303E9A">
        <w:rPr>
          <w:rFonts w:ascii="Garamond" w:hAnsi="Garamond"/>
          <w:sz w:val="23"/>
          <w:szCs w:val="23"/>
        </w:rPr>
        <w:t>, 2024, 447 p.</w:t>
      </w:r>
    </w:p>
    <w:bookmarkEnd w:id="0"/>
    <w:p w14:paraId="75B0E07F" w14:textId="77777777" w:rsidR="00701FC5" w:rsidRPr="00303E9A" w:rsidRDefault="00701FC5" w:rsidP="00701FC5">
      <w:pPr>
        <w:rPr>
          <w:rFonts w:ascii="Garamond" w:hAnsi="Garamond"/>
          <w:sz w:val="23"/>
          <w:szCs w:val="23"/>
        </w:rPr>
      </w:pPr>
    </w:p>
    <w:p w14:paraId="51B16002" w14:textId="6E343295" w:rsidR="00701FC5" w:rsidRDefault="00701FC5" w:rsidP="00701FC5">
      <w:pPr>
        <w:spacing w:line="312" w:lineRule="auto"/>
        <w:jc w:val="both"/>
        <w:rPr>
          <w:rFonts w:ascii="Garamond" w:hAnsi="Garamond"/>
          <w:b/>
          <w:bCs/>
          <w:sz w:val="23"/>
          <w:szCs w:val="23"/>
        </w:rPr>
      </w:pPr>
      <w:r w:rsidRPr="00303E9A">
        <w:rPr>
          <w:rFonts w:ascii="Garamond" w:hAnsi="Garamond"/>
          <w:bCs/>
          <w:sz w:val="23"/>
          <w:szCs w:val="23"/>
        </w:rPr>
        <w:t xml:space="preserve">                                                                        </w:t>
      </w:r>
      <w:r w:rsidRPr="00303E9A">
        <w:rPr>
          <w:rFonts w:ascii="Garamond" w:hAnsi="Garamond"/>
          <w:bCs/>
          <w:noProof/>
          <w:sz w:val="23"/>
          <w:szCs w:val="23"/>
        </w:rPr>
        <w:drawing>
          <wp:inline distT="0" distB="0" distL="0" distR="0" wp14:anchorId="1CBD0A17" wp14:editId="1B38D446">
            <wp:extent cx="1341035" cy="2030819"/>
            <wp:effectExtent l="0" t="0" r="0" b="7620"/>
            <wp:docPr id="1207477259" name="Image 1" descr="Une image contenant texte, public, Convention, auditorium&#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77259" name="Image 1" descr="Une image contenant texte, public, Convention, auditorium&#10;&#10;Description générée automatiquement"/>
                    <pic:cNvPicPr/>
                  </pic:nvPicPr>
                  <pic:blipFill>
                    <a:blip r:embed="rId12"/>
                    <a:stretch>
                      <a:fillRect/>
                    </a:stretch>
                  </pic:blipFill>
                  <pic:spPr>
                    <a:xfrm>
                      <a:off x="0" y="0"/>
                      <a:ext cx="1345573" cy="2037691"/>
                    </a:xfrm>
                    <a:prstGeom prst="rect">
                      <a:avLst/>
                    </a:prstGeom>
                  </pic:spPr>
                </pic:pic>
              </a:graphicData>
            </a:graphic>
          </wp:inline>
        </w:drawing>
      </w:r>
      <w:r>
        <w:rPr>
          <w:rFonts w:ascii="Garamond" w:hAnsi="Garamond"/>
          <w:b/>
          <w:bCs/>
          <w:sz w:val="23"/>
          <w:szCs w:val="23"/>
        </w:rPr>
        <w:br w:type="page"/>
      </w:r>
    </w:p>
    <w:p w14:paraId="77A0E05E" w14:textId="41608760" w:rsidR="00291CD4" w:rsidRDefault="00291CD4" w:rsidP="00291CD4">
      <w:pPr>
        <w:spacing w:line="312" w:lineRule="auto"/>
        <w:ind w:firstLine="540"/>
        <w:jc w:val="both"/>
        <w:rPr>
          <w:rFonts w:ascii="Garamond" w:hAnsi="Garamond"/>
          <w:bCs/>
          <w:sz w:val="23"/>
          <w:szCs w:val="23"/>
        </w:rPr>
      </w:pPr>
      <w:r w:rsidRPr="00303E9A">
        <w:rPr>
          <w:rFonts w:ascii="Garamond" w:hAnsi="Garamond"/>
          <w:bCs/>
          <w:sz w:val="23"/>
          <w:szCs w:val="23"/>
        </w:rPr>
        <w:lastRenderedPageBreak/>
        <w:t xml:space="preserve">• </w:t>
      </w:r>
      <w:r w:rsidRPr="00303E9A">
        <w:rPr>
          <w:rFonts w:ascii="Garamond" w:hAnsi="Garamond"/>
          <w:b/>
          <w:bCs/>
          <w:i/>
          <w:sz w:val="23"/>
          <w:szCs w:val="23"/>
        </w:rPr>
        <w:t>L’aigle et le vautour. La naissance de la CIA</w:t>
      </w:r>
      <w:r w:rsidRPr="00303E9A">
        <w:rPr>
          <w:rFonts w:ascii="Garamond" w:hAnsi="Garamond"/>
          <w:bCs/>
          <w:sz w:val="23"/>
          <w:szCs w:val="23"/>
        </w:rPr>
        <w:t xml:space="preserve">, Paris, 2016, Nouveaux Mondes Edition, 464 p. </w:t>
      </w:r>
    </w:p>
    <w:p w14:paraId="1C12BC27" w14:textId="77777777" w:rsidR="00AE13D9" w:rsidRPr="00303E9A" w:rsidRDefault="00AE13D9" w:rsidP="00291CD4">
      <w:pPr>
        <w:spacing w:line="312" w:lineRule="auto"/>
        <w:ind w:firstLine="540"/>
        <w:jc w:val="both"/>
        <w:rPr>
          <w:rFonts w:ascii="Garamond" w:hAnsi="Garamond"/>
          <w:bCs/>
          <w:sz w:val="23"/>
          <w:szCs w:val="23"/>
        </w:rPr>
      </w:pPr>
    </w:p>
    <w:p w14:paraId="71CC72C0" w14:textId="77777777"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bCs/>
          <w:sz w:val="23"/>
          <w:szCs w:val="23"/>
        </w:rPr>
        <w:t xml:space="preserve">   </w:t>
      </w:r>
      <w:r w:rsidRPr="00303E9A">
        <w:rPr>
          <w:rFonts w:ascii="Garamond" w:hAnsi="Garamond"/>
          <w:bCs/>
          <w:sz w:val="23"/>
          <w:szCs w:val="23"/>
        </w:rPr>
        <w:tab/>
      </w:r>
      <w:r w:rsidRPr="00303E9A">
        <w:rPr>
          <w:rFonts w:ascii="Garamond" w:hAnsi="Garamond"/>
          <w:bCs/>
          <w:sz w:val="23"/>
          <w:szCs w:val="23"/>
        </w:rPr>
        <w:tab/>
      </w:r>
      <w:r w:rsidRPr="00303E9A">
        <w:rPr>
          <w:rFonts w:ascii="Garamond" w:hAnsi="Garamond"/>
          <w:bCs/>
          <w:sz w:val="23"/>
          <w:szCs w:val="23"/>
        </w:rPr>
        <w:tab/>
      </w:r>
      <w:r w:rsidRPr="00303E9A">
        <w:rPr>
          <w:rFonts w:ascii="Garamond" w:hAnsi="Garamond"/>
          <w:bCs/>
          <w:sz w:val="23"/>
          <w:szCs w:val="23"/>
        </w:rPr>
        <w:tab/>
      </w:r>
      <w:r w:rsidRPr="00303E9A">
        <w:rPr>
          <w:rFonts w:ascii="Garamond" w:hAnsi="Garamond"/>
          <w:bCs/>
          <w:sz w:val="23"/>
          <w:szCs w:val="23"/>
        </w:rPr>
        <w:tab/>
      </w:r>
      <w:r w:rsidRPr="00303E9A">
        <w:rPr>
          <w:rFonts w:ascii="Garamond" w:hAnsi="Garamond"/>
          <w:noProof/>
        </w:rPr>
        <w:drawing>
          <wp:inline distT="0" distB="0" distL="0" distR="0" wp14:anchorId="011C574B" wp14:editId="43E808A3">
            <wp:extent cx="1302588" cy="1767138"/>
            <wp:effectExtent l="0" t="0" r="0" b="5080"/>
            <wp:docPr id="2" name="Image 2" descr="http://chsp.sciences-po.fr/sites/default/files/david2.gif?1508750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sp.sciences-po.fr/sites/default/files/david2.gif?15087506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1283" cy="1833199"/>
                    </a:xfrm>
                    <a:prstGeom prst="rect">
                      <a:avLst/>
                    </a:prstGeom>
                    <a:noFill/>
                    <a:ln>
                      <a:noFill/>
                    </a:ln>
                  </pic:spPr>
                </pic:pic>
              </a:graphicData>
            </a:graphic>
          </wp:inline>
        </w:drawing>
      </w:r>
    </w:p>
    <w:p w14:paraId="60B72E17" w14:textId="77777777" w:rsidR="00787DFE" w:rsidRPr="00303E9A" w:rsidRDefault="00787DFE" w:rsidP="00AE13D9">
      <w:pPr>
        <w:spacing w:line="312" w:lineRule="auto"/>
        <w:jc w:val="both"/>
        <w:rPr>
          <w:rFonts w:ascii="Garamond" w:hAnsi="Garamond"/>
          <w:b/>
          <w:bCs/>
          <w:sz w:val="23"/>
          <w:szCs w:val="23"/>
        </w:rPr>
      </w:pPr>
      <w:bookmarkStart w:id="1" w:name="_Hlk150717892"/>
    </w:p>
    <w:p w14:paraId="5621A60C" w14:textId="77777777" w:rsidR="00AE13D9" w:rsidRDefault="00AE13D9" w:rsidP="00AE13D9">
      <w:pPr>
        <w:spacing w:line="312" w:lineRule="auto"/>
        <w:ind w:firstLine="708"/>
        <w:jc w:val="both"/>
        <w:rPr>
          <w:rFonts w:ascii="Garamond" w:hAnsi="Garamond"/>
          <w:sz w:val="23"/>
          <w:szCs w:val="23"/>
        </w:rPr>
      </w:pPr>
      <w:bookmarkStart w:id="2" w:name="_Hlk150717911"/>
      <w:r w:rsidRPr="00303E9A">
        <w:rPr>
          <w:rFonts w:ascii="Garamond" w:hAnsi="Garamond"/>
          <w:b/>
          <w:bCs/>
          <w:sz w:val="23"/>
          <w:szCs w:val="23"/>
        </w:rPr>
        <w:t xml:space="preserve">• </w:t>
      </w:r>
      <w:r w:rsidRPr="00303E9A">
        <w:rPr>
          <w:rFonts w:ascii="Garamond" w:hAnsi="Garamond"/>
          <w:b/>
          <w:i/>
          <w:iCs/>
          <w:sz w:val="23"/>
          <w:szCs w:val="23"/>
        </w:rPr>
        <w:t>Pouvoir et puissance en francophonie</w:t>
      </w:r>
      <w:r w:rsidRPr="00303E9A">
        <w:rPr>
          <w:rFonts w:ascii="Garamond" w:hAnsi="Garamond"/>
          <w:sz w:val="23"/>
          <w:szCs w:val="23"/>
        </w:rPr>
        <w:t>, ouvrage collectif (</w:t>
      </w:r>
      <w:r w:rsidRPr="00303E9A">
        <w:rPr>
          <w:rFonts w:ascii="Garamond" w:hAnsi="Garamond"/>
          <w:b/>
          <w:sz w:val="23"/>
          <w:szCs w:val="23"/>
        </w:rPr>
        <w:t xml:space="preserve">F. David </w:t>
      </w:r>
      <w:proofErr w:type="spellStart"/>
      <w:r w:rsidRPr="00303E9A">
        <w:rPr>
          <w:rFonts w:ascii="Garamond" w:hAnsi="Garamond"/>
          <w:b/>
          <w:sz w:val="23"/>
          <w:szCs w:val="23"/>
        </w:rPr>
        <w:t>dir</w:t>
      </w:r>
      <w:proofErr w:type="spellEnd"/>
      <w:r w:rsidRPr="00303E9A">
        <w:rPr>
          <w:rFonts w:ascii="Garamond" w:hAnsi="Garamond"/>
          <w:b/>
          <w:sz w:val="23"/>
          <w:szCs w:val="23"/>
        </w:rPr>
        <w:t>.</w:t>
      </w:r>
      <w:r w:rsidRPr="00303E9A">
        <w:rPr>
          <w:rFonts w:ascii="Garamond" w:hAnsi="Garamond"/>
          <w:sz w:val="23"/>
          <w:szCs w:val="23"/>
        </w:rPr>
        <w:t xml:space="preserve">, avec une </w:t>
      </w:r>
      <w:r w:rsidRPr="00303E9A">
        <w:rPr>
          <w:rFonts w:ascii="Garamond" w:hAnsi="Garamond"/>
          <w:b/>
          <w:sz w:val="23"/>
          <w:szCs w:val="23"/>
        </w:rPr>
        <w:t>introduction</w:t>
      </w:r>
      <w:r w:rsidRPr="00303E9A">
        <w:rPr>
          <w:rFonts w:ascii="Garamond" w:hAnsi="Garamond"/>
          <w:sz w:val="23"/>
          <w:szCs w:val="23"/>
        </w:rPr>
        <w:t xml:space="preserve"> (15 p.) et un </w:t>
      </w:r>
      <w:r w:rsidRPr="00303E9A">
        <w:rPr>
          <w:rFonts w:ascii="Garamond" w:hAnsi="Garamond"/>
          <w:b/>
          <w:sz w:val="23"/>
          <w:szCs w:val="23"/>
        </w:rPr>
        <w:t>chapitre</w:t>
      </w:r>
      <w:r w:rsidRPr="00303E9A">
        <w:rPr>
          <w:rFonts w:ascii="Garamond" w:hAnsi="Garamond"/>
          <w:sz w:val="23"/>
          <w:szCs w:val="23"/>
        </w:rPr>
        <w:t xml:space="preserve"> (20 p.) personnels), Chambéry, Presses de l’Université Savoie-Mont-Blanc, 2020, 250 p.</w:t>
      </w:r>
    </w:p>
    <w:p w14:paraId="59A8D133" w14:textId="77777777" w:rsidR="00AE13D9" w:rsidRPr="00303E9A" w:rsidRDefault="00AE13D9" w:rsidP="00AE13D9">
      <w:pPr>
        <w:spacing w:line="312" w:lineRule="auto"/>
        <w:ind w:firstLine="708"/>
        <w:jc w:val="both"/>
        <w:rPr>
          <w:rFonts w:ascii="Garamond" w:hAnsi="Garamond"/>
          <w:sz w:val="23"/>
          <w:szCs w:val="23"/>
        </w:rPr>
      </w:pPr>
    </w:p>
    <w:p w14:paraId="3B16FF14" w14:textId="250FDAC4" w:rsidR="00AE13D9" w:rsidRDefault="00AE13D9" w:rsidP="00AE13D9">
      <w:pPr>
        <w:spacing w:line="312" w:lineRule="auto"/>
        <w:ind w:firstLine="708"/>
        <w:jc w:val="both"/>
        <w:rPr>
          <w:rFonts w:ascii="Garamond" w:hAnsi="Garamond"/>
          <w:b/>
          <w:bCs/>
          <w:sz w:val="23"/>
          <w:szCs w:val="23"/>
        </w:rPr>
      </w:pPr>
      <w:r>
        <w:rPr>
          <w:rFonts w:ascii="Garamond" w:hAnsi="Garamond"/>
          <w:b/>
          <w:bCs/>
          <w:sz w:val="23"/>
          <w:szCs w:val="23"/>
        </w:rPr>
        <w:t xml:space="preserve">   </w:t>
      </w:r>
      <w:r>
        <w:rPr>
          <w:rFonts w:ascii="Garamond" w:hAnsi="Garamond"/>
          <w:b/>
          <w:bCs/>
          <w:sz w:val="23"/>
          <w:szCs w:val="23"/>
        </w:rPr>
        <w:tab/>
      </w:r>
      <w:r>
        <w:rPr>
          <w:rFonts w:ascii="Garamond" w:hAnsi="Garamond"/>
          <w:b/>
          <w:bCs/>
          <w:sz w:val="23"/>
          <w:szCs w:val="23"/>
        </w:rPr>
        <w:tab/>
      </w:r>
      <w:r>
        <w:rPr>
          <w:rFonts w:ascii="Garamond" w:hAnsi="Garamond"/>
          <w:b/>
          <w:bCs/>
          <w:sz w:val="23"/>
          <w:szCs w:val="23"/>
        </w:rPr>
        <w:tab/>
      </w:r>
      <w:r>
        <w:rPr>
          <w:rFonts w:ascii="Garamond" w:hAnsi="Garamond"/>
          <w:b/>
          <w:bCs/>
          <w:sz w:val="23"/>
          <w:szCs w:val="23"/>
        </w:rPr>
        <w:tab/>
      </w:r>
      <w:r>
        <w:rPr>
          <w:rFonts w:ascii="Garamond" w:hAnsi="Garamond"/>
          <w:b/>
          <w:bCs/>
          <w:sz w:val="23"/>
          <w:szCs w:val="23"/>
        </w:rPr>
        <w:tab/>
      </w:r>
      <w:r w:rsidRPr="00303E9A">
        <w:rPr>
          <w:rFonts w:ascii="Garamond" w:hAnsi="Garamond"/>
          <w:noProof/>
        </w:rPr>
        <w:drawing>
          <wp:inline distT="0" distB="0" distL="0" distR="0" wp14:anchorId="6EB6522E" wp14:editId="5593AB31">
            <wp:extent cx="1137684" cy="1723095"/>
            <wp:effectExtent l="0" t="0" r="5715" b="0"/>
            <wp:docPr id="3" name="Image 3" descr="Une image contenant texte, capture d’écran,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Police, graphisme&#10;&#10;Le contenu généré par l’IA peut être incorrect."/>
                    <pic:cNvPicPr/>
                  </pic:nvPicPr>
                  <pic:blipFill>
                    <a:blip r:embed="rId14"/>
                    <a:stretch>
                      <a:fillRect/>
                    </a:stretch>
                  </pic:blipFill>
                  <pic:spPr>
                    <a:xfrm>
                      <a:off x="0" y="0"/>
                      <a:ext cx="1189625" cy="1801763"/>
                    </a:xfrm>
                    <a:prstGeom prst="rect">
                      <a:avLst/>
                    </a:prstGeom>
                  </pic:spPr>
                </pic:pic>
              </a:graphicData>
            </a:graphic>
          </wp:inline>
        </w:drawing>
      </w:r>
    </w:p>
    <w:p w14:paraId="6B3A1F64" w14:textId="77777777" w:rsidR="00AE13D9" w:rsidRDefault="00AE13D9" w:rsidP="00AE13D9">
      <w:pPr>
        <w:spacing w:line="312" w:lineRule="auto"/>
        <w:ind w:firstLine="708"/>
        <w:jc w:val="both"/>
        <w:rPr>
          <w:rFonts w:ascii="Garamond" w:hAnsi="Garamond"/>
          <w:b/>
          <w:bCs/>
          <w:sz w:val="23"/>
          <w:szCs w:val="23"/>
        </w:rPr>
      </w:pPr>
    </w:p>
    <w:p w14:paraId="60FD3C18" w14:textId="7C4481F2" w:rsidR="00787DFE" w:rsidRDefault="00787DFE" w:rsidP="00AE13D9">
      <w:pPr>
        <w:spacing w:line="312" w:lineRule="auto"/>
        <w:ind w:firstLine="708"/>
        <w:jc w:val="both"/>
        <w:rPr>
          <w:rFonts w:ascii="Garamond" w:hAnsi="Garamond"/>
          <w:iCs/>
          <w:sz w:val="23"/>
          <w:szCs w:val="23"/>
        </w:rPr>
      </w:pPr>
      <w:r w:rsidRPr="00303E9A">
        <w:rPr>
          <w:rFonts w:ascii="Garamond" w:hAnsi="Garamond"/>
          <w:b/>
          <w:bCs/>
          <w:sz w:val="23"/>
          <w:szCs w:val="23"/>
        </w:rPr>
        <w:t xml:space="preserve">• </w:t>
      </w:r>
      <w:proofErr w:type="spellStart"/>
      <w:r w:rsidRPr="00303E9A">
        <w:rPr>
          <w:rFonts w:ascii="Garamond" w:hAnsi="Garamond"/>
          <w:b/>
          <w:i/>
          <w:iCs/>
          <w:sz w:val="23"/>
          <w:szCs w:val="23"/>
        </w:rPr>
        <w:t>Translatio</w:t>
      </w:r>
      <w:proofErr w:type="spellEnd"/>
      <w:r w:rsidRPr="00303E9A">
        <w:rPr>
          <w:rFonts w:ascii="Garamond" w:hAnsi="Garamond"/>
          <w:b/>
          <w:i/>
          <w:iCs/>
          <w:sz w:val="23"/>
          <w:szCs w:val="23"/>
        </w:rPr>
        <w:t xml:space="preserve"> </w:t>
      </w:r>
      <w:proofErr w:type="spellStart"/>
      <w:r w:rsidRPr="00303E9A">
        <w:rPr>
          <w:rFonts w:ascii="Garamond" w:hAnsi="Garamond"/>
          <w:b/>
          <w:i/>
          <w:iCs/>
          <w:sz w:val="23"/>
          <w:szCs w:val="23"/>
        </w:rPr>
        <w:t>imperii</w:t>
      </w:r>
      <w:proofErr w:type="spellEnd"/>
      <w:r w:rsidRPr="00303E9A">
        <w:rPr>
          <w:rFonts w:ascii="Garamond" w:hAnsi="Garamond"/>
          <w:b/>
          <w:i/>
          <w:iCs/>
          <w:sz w:val="23"/>
          <w:szCs w:val="23"/>
        </w:rPr>
        <w:t>. Le Vietnam, de la protection de la France à la tutelle américaine, 1950-1960</w:t>
      </w:r>
      <w:r w:rsidRPr="00303E9A">
        <w:rPr>
          <w:rFonts w:ascii="Garamond" w:hAnsi="Garamond"/>
          <w:iCs/>
          <w:sz w:val="23"/>
          <w:szCs w:val="23"/>
        </w:rPr>
        <w:t xml:space="preserve">, Paris, Les Indes savantes, 2023, </w:t>
      </w:r>
      <w:r w:rsidR="003B695E" w:rsidRPr="00303E9A">
        <w:rPr>
          <w:rFonts w:ascii="Garamond" w:hAnsi="Garamond"/>
          <w:iCs/>
          <w:sz w:val="23"/>
          <w:szCs w:val="23"/>
        </w:rPr>
        <w:t>238</w:t>
      </w:r>
      <w:r w:rsidRPr="00303E9A">
        <w:rPr>
          <w:rFonts w:ascii="Garamond" w:hAnsi="Garamond"/>
          <w:iCs/>
          <w:sz w:val="23"/>
          <w:szCs w:val="23"/>
        </w:rPr>
        <w:t xml:space="preserve"> p. </w:t>
      </w:r>
    </w:p>
    <w:p w14:paraId="76AEBD90" w14:textId="77777777" w:rsidR="00AE13D9" w:rsidRPr="00303E9A" w:rsidRDefault="00AE13D9" w:rsidP="00AE13D9">
      <w:pPr>
        <w:spacing w:line="312" w:lineRule="auto"/>
        <w:ind w:firstLine="708"/>
        <w:jc w:val="both"/>
        <w:rPr>
          <w:rFonts w:ascii="Garamond" w:hAnsi="Garamond"/>
          <w:iCs/>
          <w:sz w:val="23"/>
          <w:szCs w:val="23"/>
        </w:rPr>
      </w:pPr>
    </w:p>
    <w:bookmarkEnd w:id="2"/>
    <w:p w14:paraId="6DF74CB7" w14:textId="77777777" w:rsidR="00787DFE" w:rsidRDefault="00787DFE" w:rsidP="00787DFE">
      <w:pPr>
        <w:spacing w:line="312" w:lineRule="auto"/>
        <w:ind w:firstLine="708"/>
        <w:jc w:val="both"/>
        <w:rPr>
          <w:rFonts w:ascii="Garamond" w:hAnsi="Garamond"/>
          <w:iCs/>
          <w:sz w:val="23"/>
          <w:szCs w:val="23"/>
        </w:rPr>
      </w:pPr>
      <w:r w:rsidRPr="00303E9A">
        <w:rPr>
          <w:rFonts w:ascii="Garamond" w:hAnsi="Garamond"/>
          <w:iCs/>
          <w:sz w:val="23"/>
          <w:szCs w:val="23"/>
        </w:rPr>
        <w:tab/>
      </w:r>
      <w:r w:rsidRPr="00303E9A">
        <w:rPr>
          <w:rFonts w:ascii="Garamond" w:hAnsi="Garamond"/>
          <w:iCs/>
          <w:sz w:val="23"/>
          <w:szCs w:val="23"/>
        </w:rPr>
        <w:tab/>
      </w:r>
      <w:r w:rsidRPr="00303E9A">
        <w:rPr>
          <w:rFonts w:ascii="Garamond" w:hAnsi="Garamond"/>
          <w:iCs/>
          <w:sz w:val="23"/>
          <w:szCs w:val="23"/>
        </w:rPr>
        <w:tab/>
      </w:r>
      <w:r w:rsidRPr="00303E9A">
        <w:rPr>
          <w:rFonts w:ascii="Garamond" w:hAnsi="Garamond"/>
          <w:iCs/>
          <w:sz w:val="23"/>
          <w:szCs w:val="23"/>
        </w:rPr>
        <w:tab/>
      </w:r>
      <w:r w:rsidRPr="00303E9A">
        <w:rPr>
          <w:rFonts w:ascii="Garamond" w:hAnsi="Garamond"/>
          <w:iCs/>
          <w:sz w:val="23"/>
          <w:szCs w:val="23"/>
        </w:rPr>
        <w:tab/>
      </w:r>
      <w:r w:rsidRPr="00303E9A">
        <w:rPr>
          <w:rFonts w:ascii="Garamond" w:hAnsi="Garamond"/>
          <w:noProof/>
          <w:sz w:val="23"/>
          <w:szCs w:val="23"/>
        </w:rPr>
        <w:drawing>
          <wp:inline distT="0" distB="0" distL="0" distR="0" wp14:anchorId="43470D2E" wp14:editId="59CAEC9C">
            <wp:extent cx="1247082" cy="1911927"/>
            <wp:effectExtent l="0" t="0" r="0" b="0"/>
            <wp:docPr id="4" name="Image 4" descr="Une image contenant texte, habits, affich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habits, affiche, Visage humain&#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9864" cy="1946854"/>
                    </a:xfrm>
                    <a:prstGeom prst="rect">
                      <a:avLst/>
                    </a:prstGeom>
                  </pic:spPr>
                </pic:pic>
              </a:graphicData>
            </a:graphic>
          </wp:inline>
        </w:drawing>
      </w:r>
    </w:p>
    <w:p w14:paraId="41BA031A" w14:textId="77777777" w:rsidR="002F31E9" w:rsidRDefault="002F31E9" w:rsidP="00787DFE">
      <w:pPr>
        <w:spacing w:line="312" w:lineRule="auto"/>
        <w:ind w:firstLine="708"/>
        <w:jc w:val="both"/>
        <w:rPr>
          <w:rFonts w:ascii="Garamond" w:hAnsi="Garamond"/>
          <w:iCs/>
          <w:sz w:val="23"/>
          <w:szCs w:val="23"/>
        </w:rPr>
      </w:pPr>
    </w:p>
    <w:p w14:paraId="701786BA" w14:textId="77777777" w:rsidR="00AE13D9" w:rsidRDefault="00AE13D9" w:rsidP="00787DFE">
      <w:pPr>
        <w:spacing w:line="312" w:lineRule="auto"/>
        <w:ind w:firstLine="708"/>
        <w:jc w:val="both"/>
        <w:rPr>
          <w:rFonts w:ascii="Garamond" w:hAnsi="Garamond"/>
          <w:iCs/>
          <w:sz w:val="23"/>
          <w:szCs w:val="23"/>
        </w:rPr>
      </w:pPr>
    </w:p>
    <w:p w14:paraId="641F1B20" w14:textId="77777777" w:rsidR="00AE13D9" w:rsidRDefault="00AE13D9" w:rsidP="00787DFE">
      <w:pPr>
        <w:spacing w:line="312" w:lineRule="auto"/>
        <w:ind w:firstLine="708"/>
        <w:jc w:val="both"/>
        <w:rPr>
          <w:rFonts w:ascii="Garamond" w:hAnsi="Garamond"/>
          <w:iCs/>
          <w:sz w:val="23"/>
          <w:szCs w:val="23"/>
        </w:rPr>
      </w:pPr>
    </w:p>
    <w:p w14:paraId="4BADB95F" w14:textId="77777777" w:rsidR="00AE13D9" w:rsidRDefault="00AE13D9" w:rsidP="00787DFE">
      <w:pPr>
        <w:spacing w:line="312" w:lineRule="auto"/>
        <w:ind w:firstLine="708"/>
        <w:jc w:val="both"/>
        <w:rPr>
          <w:rFonts w:ascii="Garamond" w:hAnsi="Garamond"/>
          <w:iCs/>
          <w:sz w:val="23"/>
          <w:szCs w:val="23"/>
        </w:rPr>
      </w:pPr>
    </w:p>
    <w:p w14:paraId="2C4D7796" w14:textId="77777777" w:rsidR="00AE13D9" w:rsidRDefault="00AE13D9" w:rsidP="00787DFE">
      <w:pPr>
        <w:spacing w:line="312" w:lineRule="auto"/>
        <w:ind w:firstLine="708"/>
        <w:jc w:val="both"/>
        <w:rPr>
          <w:rFonts w:ascii="Garamond" w:hAnsi="Garamond"/>
          <w:iCs/>
          <w:sz w:val="23"/>
          <w:szCs w:val="23"/>
        </w:rPr>
      </w:pPr>
    </w:p>
    <w:p w14:paraId="750F4456" w14:textId="77777777" w:rsidR="00AE13D9" w:rsidRDefault="00AE13D9" w:rsidP="00787DFE">
      <w:pPr>
        <w:spacing w:line="312" w:lineRule="auto"/>
        <w:ind w:firstLine="708"/>
        <w:jc w:val="both"/>
        <w:rPr>
          <w:rFonts w:ascii="Garamond" w:hAnsi="Garamond"/>
          <w:iCs/>
          <w:sz w:val="23"/>
          <w:szCs w:val="23"/>
        </w:rPr>
      </w:pPr>
    </w:p>
    <w:p w14:paraId="34BE29B8" w14:textId="77777777" w:rsidR="00AE13D9" w:rsidRDefault="00AE13D9" w:rsidP="00787DFE">
      <w:pPr>
        <w:spacing w:line="312" w:lineRule="auto"/>
        <w:ind w:firstLine="708"/>
        <w:jc w:val="both"/>
        <w:rPr>
          <w:rFonts w:ascii="Garamond" w:hAnsi="Garamond"/>
          <w:iCs/>
          <w:sz w:val="23"/>
          <w:szCs w:val="23"/>
        </w:rPr>
      </w:pPr>
    </w:p>
    <w:p w14:paraId="5991C4DD" w14:textId="77777777" w:rsidR="00AE13D9" w:rsidRPr="00303E9A" w:rsidRDefault="00AE13D9" w:rsidP="00787DFE">
      <w:pPr>
        <w:spacing w:line="312" w:lineRule="auto"/>
        <w:ind w:firstLine="708"/>
        <w:jc w:val="both"/>
        <w:rPr>
          <w:rFonts w:ascii="Garamond" w:hAnsi="Garamond"/>
          <w:iCs/>
          <w:sz w:val="23"/>
          <w:szCs w:val="23"/>
        </w:rPr>
      </w:pPr>
    </w:p>
    <w:p w14:paraId="3CAAC217" w14:textId="3C9C82FA" w:rsidR="00787DFE" w:rsidRDefault="00787DFE" w:rsidP="00787DFE">
      <w:pPr>
        <w:spacing w:line="312" w:lineRule="auto"/>
        <w:ind w:firstLine="540"/>
        <w:jc w:val="both"/>
        <w:rPr>
          <w:rFonts w:ascii="Garamond" w:hAnsi="Garamond"/>
          <w:sz w:val="23"/>
          <w:szCs w:val="23"/>
        </w:rPr>
      </w:pPr>
      <w:r w:rsidRPr="00303E9A">
        <w:rPr>
          <w:rFonts w:ascii="Garamond" w:hAnsi="Garamond"/>
          <w:bCs/>
          <w:sz w:val="23"/>
          <w:szCs w:val="23"/>
        </w:rPr>
        <w:lastRenderedPageBreak/>
        <w:t xml:space="preserve">• </w:t>
      </w:r>
      <w:r w:rsidRPr="00303E9A">
        <w:rPr>
          <w:rFonts w:ascii="Garamond" w:hAnsi="Garamond"/>
          <w:b/>
          <w:bCs/>
          <w:i/>
          <w:iCs/>
          <w:sz w:val="23"/>
          <w:szCs w:val="23"/>
        </w:rPr>
        <w:t>Port-Fouad, 7 novembre – 22 décembre 1956 : laboratoire d’une occupation et révélateur d’une crise</w:t>
      </w:r>
      <w:r w:rsidRPr="00303E9A">
        <w:rPr>
          <w:rFonts w:ascii="Garamond" w:hAnsi="Garamond"/>
          <w:b/>
          <w:bCs/>
          <w:sz w:val="23"/>
          <w:szCs w:val="23"/>
        </w:rPr>
        <w:t xml:space="preserve">, </w:t>
      </w:r>
      <w:r w:rsidRPr="00303E9A">
        <w:rPr>
          <w:rFonts w:ascii="Garamond" w:hAnsi="Garamond"/>
          <w:i/>
          <w:sz w:val="23"/>
          <w:szCs w:val="23"/>
        </w:rPr>
        <w:t>Cahiers d’histoire militaire</w:t>
      </w:r>
      <w:r w:rsidRPr="00303E9A">
        <w:rPr>
          <w:rFonts w:ascii="Garamond" w:hAnsi="Garamond"/>
          <w:bCs/>
          <w:iCs/>
          <w:sz w:val="23"/>
          <w:szCs w:val="23"/>
        </w:rPr>
        <w:t>, SHD, 2007</w:t>
      </w:r>
      <w:r w:rsidRPr="00303E9A">
        <w:rPr>
          <w:rFonts w:ascii="Garamond" w:hAnsi="Garamond"/>
          <w:sz w:val="23"/>
          <w:szCs w:val="23"/>
        </w:rPr>
        <w:t>.</w:t>
      </w:r>
    </w:p>
    <w:p w14:paraId="7B0655EE" w14:textId="77777777" w:rsidR="00AE13D9" w:rsidRPr="00303E9A" w:rsidRDefault="00AE13D9" w:rsidP="00787DFE">
      <w:pPr>
        <w:spacing w:line="312" w:lineRule="auto"/>
        <w:ind w:firstLine="540"/>
        <w:jc w:val="both"/>
        <w:rPr>
          <w:rFonts w:ascii="Garamond" w:hAnsi="Garamond"/>
          <w:sz w:val="23"/>
          <w:szCs w:val="23"/>
        </w:rPr>
      </w:pPr>
    </w:p>
    <w:p w14:paraId="7DE4B22F" w14:textId="5DAA5780" w:rsidR="00787DFE" w:rsidRPr="00303E9A" w:rsidRDefault="002F31E9" w:rsidP="002F31E9">
      <w:pPr>
        <w:spacing w:line="312" w:lineRule="auto"/>
        <w:jc w:val="both"/>
        <w:rPr>
          <w:rFonts w:ascii="Garamond" w:hAnsi="Garamond"/>
          <w:sz w:val="23"/>
          <w:szCs w:val="23"/>
        </w:rPr>
      </w:pPr>
      <w:r>
        <w:rPr>
          <w:rFonts w:ascii="Garamond" w:hAnsi="Garamond"/>
          <w:sz w:val="23"/>
          <w:szCs w:val="23"/>
        </w:rPr>
        <w:t xml:space="preserve">                                                            </w:t>
      </w:r>
      <w:r w:rsidR="00787DFE" w:rsidRPr="00303E9A">
        <w:rPr>
          <w:rFonts w:ascii="Garamond" w:hAnsi="Garamond"/>
          <w:sz w:val="23"/>
          <w:szCs w:val="23"/>
        </w:rPr>
        <w:t xml:space="preserve">   </w:t>
      </w:r>
      <w:r w:rsidR="00D409E1" w:rsidRPr="00303E9A">
        <w:rPr>
          <w:rFonts w:ascii="Garamond" w:hAnsi="Garamond"/>
          <w:sz w:val="23"/>
          <w:szCs w:val="23"/>
        </w:rPr>
        <w:t xml:space="preserve">  </w:t>
      </w:r>
      <w:r w:rsidR="00787DFE" w:rsidRPr="00303E9A">
        <w:rPr>
          <w:rFonts w:ascii="Garamond" w:hAnsi="Garamond"/>
          <w:sz w:val="23"/>
          <w:szCs w:val="23"/>
        </w:rPr>
        <w:t xml:space="preserve">  </w:t>
      </w:r>
      <w:r w:rsidR="00787DFE" w:rsidRPr="00303E9A">
        <w:rPr>
          <w:rFonts w:ascii="Garamond" w:hAnsi="Garamond"/>
          <w:noProof/>
          <w:sz w:val="23"/>
          <w:szCs w:val="23"/>
        </w:rPr>
        <w:drawing>
          <wp:inline distT="0" distB="0" distL="0" distR="0" wp14:anchorId="4994C05E" wp14:editId="0A6F4E91">
            <wp:extent cx="1461963" cy="1828800"/>
            <wp:effectExtent l="0" t="0" r="5080" b="0"/>
            <wp:docPr id="517149683" name="Image 1" descr="Une image contenant texte, transport, embarcation, ba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49683" name="Image 1" descr="Une image contenant texte, transport, embarcation, bateau&#10;&#10;Description générée automatiquement"/>
                    <pic:cNvPicPr/>
                  </pic:nvPicPr>
                  <pic:blipFill>
                    <a:blip r:embed="rId16"/>
                    <a:stretch>
                      <a:fillRect/>
                    </a:stretch>
                  </pic:blipFill>
                  <pic:spPr>
                    <a:xfrm>
                      <a:off x="0" y="0"/>
                      <a:ext cx="1499442" cy="1875683"/>
                    </a:xfrm>
                    <a:prstGeom prst="rect">
                      <a:avLst/>
                    </a:prstGeom>
                  </pic:spPr>
                </pic:pic>
              </a:graphicData>
            </a:graphic>
          </wp:inline>
        </w:drawing>
      </w:r>
    </w:p>
    <w:p w14:paraId="29FBD1C2" w14:textId="77777777" w:rsidR="00787DFE" w:rsidRPr="00303E9A" w:rsidRDefault="00787DFE" w:rsidP="00291CD4">
      <w:pPr>
        <w:spacing w:line="312" w:lineRule="auto"/>
        <w:ind w:firstLine="708"/>
        <w:jc w:val="both"/>
        <w:rPr>
          <w:rFonts w:ascii="Garamond" w:hAnsi="Garamond"/>
          <w:b/>
          <w:bCs/>
          <w:sz w:val="23"/>
          <w:szCs w:val="23"/>
        </w:rPr>
      </w:pPr>
    </w:p>
    <w:bookmarkEnd w:id="1"/>
    <w:p w14:paraId="315F6ADE" w14:textId="77777777" w:rsidR="000E2B87" w:rsidRDefault="000E2B87" w:rsidP="00291CD4">
      <w:pPr>
        <w:spacing w:line="312" w:lineRule="auto"/>
        <w:jc w:val="both"/>
        <w:rPr>
          <w:rFonts w:ascii="Garamond" w:hAnsi="Garamond"/>
          <w:bCs/>
          <w:sz w:val="23"/>
          <w:szCs w:val="23"/>
        </w:rPr>
      </w:pPr>
    </w:p>
    <w:p w14:paraId="3875FAEA" w14:textId="2BBAC232" w:rsidR="000B1637" w:rsidRDefault="000B1637" w:rsidP="000B1637">
      <w:pPr>
        <w:spacing w:line="312" w:lineRule="auto"/>
        <w:jc w:val="center"/>
        <w:rPr>
          <w:rFonts w:ascii="Garamond" w:hAnsi="Garamond"/>
          <w:b/>
          <w:bCs/>
          <w:caps/>
          <w:color w:val="002060"/>
          <w:sz w:val="23"/>
          <w:szCs w:val="23"/>
          <w:u w:val="single"/>
        </w:rPr>
      </w:pPr>
      <w:r>
        <w:rPr>
          <w:rFonts w:ascii="Garamond" w:hAnsi="Garamond"/>
          <w:b/>
          <w:bCs/>
          <w:caps/>
          <w:color w:val="002060"/>
          <w:sz w:val="23"/>
          <w:szCs w:val="23"/>
          <w:u w:val="single"/>
        </w:rPr>
        <w:t>EN COURS</w:t>
      </w:r>
    </w:p>
    <w:p w14:paraId="7DEA3ED0" w14:textId="77777777" w:rsidR="000B1637" w:rsidRDefault="000B1637" w:rsidP="000B1637">
      <w:pPr>
        <w:spacing w:line="312" w:lineRule="auto"/>
        <w:rPr>
          <w:rFonts w:ascii="Garamond" w:hAnsi="Garamond"/>
          <w:b/>
          <w:bCs/>
          <w:caps/>
          <w:color w:val="002060"/>
          <w:sz w:val="23"/>
          <w:szCs w:val="23"/>
          <w:u w:val="single"/>
        </w:rPr>
      </w:pPr>
    </w:p>
    <w:p w14:paraId="4B0CA31C" w14:textId="77777777" w:rsidR="00614571" w:rsidRDefault="00614571" w:rsidP="000B1637">
      <w:pPr>
        <w:spacing w:line="312" w:lineRule="auto"/>
        <w:rPr>
          <w:rFonts w:ascii="Garamond" w:hAnsi="Garamond"/>
          <w:b/>
          <w:bCs/>
          <w:caps/>
          <w:color w:val="002060"/>
          <w:sz w:val="23"/>
          <w:szCs w:val="23"/>
          <w:u w:val="single"/>
        </w:rPr>
      </w:pPr>
    </w:p>
    <w:p w14:paraId="1EEA0731" w14:textId="1AB12426" w:rsidR="000B1637" w:rsidRPr="00614571" w:rsidRDefault="000B1637" w:rsidP="000B1637">
      <w:pPr>
        <w:spacing w:line="312" w:lineRule="auto"/>
        <w:jc w:val="both"/>
        <w:rPr>
          <w:rFonts w:ascii="Garamond" w:hAnsi="Garamond"/>
          <w:b/>
        </w:rPr>
      </w:pPr>
      <w:r w:rsidRPr="00614571">
        <w:rPr>
          <w:rFonts w:ascii="Garamond" w:hAnsi="Garamond"/>
          <w:b/>
        </w:rPr>
        <w:tab/>
      </w:r>
      <w:r w:rsidRPr="00614571">
        <w:rPr>
          <w:rFonts w:ascii="Garamond" w:hAnsi="Garamond"/>
          <w:bCs/>
        </w:rPr>
        <w:t xml:space="preserve">• </w:t>
      </w:r>
      <w:r w:rsidRPr="00614571">
        <w:rPr>
          <w:rFonts w:ascii="Garamond" w:hAnsi="Garamond"/>
          <w:b/>
        </w:rPr>
        <w:t>Géraldine Barron et François David (</w:t>
      </w:r>
      <w:proofErr w:type="spellStart"/>
      <w:r w:rsidRPr="00614571">
        <w:rPr>
          <w:rFonts w:ascii="Garamond" w:hAnsi="Garamond"/>
          <w:b/>
        </w:rPr>
        <w:t>dir</w:t>
      </w:r>
      <w:proofErr w:type="spellEnd"/>
      <w:r w:rsidRPr="00614571">
        <w:rPr>
          <w:rFonts w:ascii="Garamond" w:hAnsi="Garamond"/>
          <w:b/>
        </w:rPr>
        <w:t xml:space="preserve">.), </w:t>
      </w:r>
      <w:r w:rsidRPr="00614571">
        <w:rPr>
          <w:rFonts w:ascii="Garamond" w:hAnsi="Garamond"/>
          <w:b/>
          <w:i/>
          <w:iCs/>
        </w:rPr>
        <w:t>200 ans de sauvetage en Manche et Mer du Nord : histoire, patrimoine et enjeux contemporains</w:t>
      </w:r>
      <w:r w:rsidRPr="00614571">
        <w:rPr>
          <w:rFonts w:ascii="Garamond" w:hAnsi="Garamond"/>
          <w:b/>
        </w:rPr>
        <w:t xml:space="preserve">, </w:t>
      </w:r>
      <w:r w:rsidRPr="00614571">
        <w:rPr>
          <w:rFonts w:ascii="Garamond" w:hAnsi="Garamond"/>
          <w:bCs/>
        </w:rPr>
        <w:t xml:space="preserve">actes de la conférence internationale à Boulogne-sur-Mer, 26-27 juin 2025. Publication programmée aux </w:t>
      </w:r>
      <w:r w:rsidRPr="00614571">
        <w:rPr>
          <w:rFonts w:ascii="Garamond" w:hAnsi="Garamond"/>
          <w:bCs/>
          <w:i/>
          <w:iCs/>
        </w:rPr>
        <w:t>Presses du Septentrion</w:t>
      </w:r>
      <w:r w:rsidRPr="00614571">
        <w:rPr>
          <w:rFonts w:ascii="Garamond" w:hAnsi="Garamond"/>
          <w:bCs/>
        </w:rPr>
        <w:t>, 2026.</w:t>
      </w:r>
      <w:r w:rsidRPr="00614571">
        <w:rPr>
          <w:rFonts w:ascii="Garamond" w:hAnsi="Garamond"/>
          <w:b/>
        </w:rPr>
        <w:t xml:space="preserve"> </w:t>
      </w:r>
      <w:r w:rsidRPr="00614571">
        <w:rPr>
          <w:rFonts w:ascii="Garamond" w:hAnsi="Garamond"/>
          <w:bCs/>
        </w:rPr>
        <w:t>(Contribution personnelle :</w:t>
      </w:r>
      <w:r w:rsidRPr="00614571">
        <w:rPr>
          <w:rFonts w:ascii="Garamond" w:hAnsi="Garamond"/>
          <w:b/>
        </w:rPr>
        <w:t xml:space="preserve"> "</w:t>
      </w:r>
      <w:r w:rsidRPr="00614571">
        <w:rPr>
          <w:rFonts w:ascii="Garamond" w:hAnsi="Garamond"/>
          <w:b/>
          <w:i/>
          <w:iCs/>
        </w:rPr>
        <w:t>Les missions de sauvetage de l’</w:t>
      </w:r>
      <w:r w:rsidRPr="00614571">
        <w:rPr>
          <w:rFonts w:ascii="Garamond" w:hAnsi="Garamond"/>
          <w:b/>
        </w:rPr>
        <w:t xml:space="preserve">US </w:t>
      </w:r>
      <w:proofErr w:type="spellStart"/>
      <w:r w:rsidRPr="00614571">
        <w:rPr>
          <w:rFonts w:ascii="Garamond" w:hAnsi="Garamond"/>
          <w:b/>
        </w:rPr>
        <w:t>Coast</w:t>
      </w:r>
      <w:proofErr w:type="spellEnd"/>
      <w:r w:rsidRPr="00614571">
        <w:rPr>
          <w:rFonts w:ascii="Garamond" w:hAnsi="Garamond"/>
          <w:b/>
        </w:rPr>
        <w:t xml:space="preserve"> Guard")</w:t>
      </w:r>
      <w:r w:rsidRPr="00614571">
        <w:rPr>
          <w:rFonts w:ascii="Garamond" w:hAnsi="Garamond"/>
          <w:bCs/>
        </w:rPr>
        <w:t>.</w:t>
      </w:r>
    </w:p>
    <w:p w14:paraId="4A4F114B" w14:textId="77777777" w:rsidR="000B1637" w:rsidRDefault="000B1637" w:rsidP="00291CD4">
      <w:pPr>
        <w:spacing w:line="312" w:lineRule="auto"/>
        <w:jc w:val="both"/>
        <w:rPr>
          <w:rFonts w:ascii="Garamond" w:hAnsi="Garamond"/>
          <w:bCs/>
          <w:sz w:val="23"/>
          <w:szCs w:val="23"/>
        </w:rPr>
      </w:pPr>
    </w:p>
    <w:p w14:paraId="38466118" w14:textId="77777777" w:rsidR="000B1637" w:rsidRPr="00303E9A" w:rsidRDefault="000B1637" w:rsidP="00291CD4">
      <w:pPr>
        <w:spacing w:line="312" w:lineRule="auto"/>
        <w:jc w:val="both"/>
        <w:rPr>
          <w:rFonts w:ascii="Garamond" w:hAnsi="Garamond"/>
          <w:bCs/>
          <w:sz w:val="23"/>
          <w:szCs w:val="23"/>
        </w:rPr>
      </w:pPr>
    </w:p>
    <w:p w14:paraId="701B899A" w14:textId="77777777" w:rsidR="00291CD4" w:rsidRPr="00AE13D9" w:rsidRDefault="00291CD4" w:rsidP="00291CD4">
      <w:pPr>
        <w:spacing w:line="312" w:lineRule="auto"/>
        <w:jc w:val="center"/>
        <w:rPr>
          <w:rFonts w:ascii="Garamond" w:hAnsi="Garamond"/>
          <w:b/>
          <w:bCs/>
          <w:caps/>
          <w:color w:val="002060"/>
          <w:sz w:val="23"/>
          <w:szCs w:val="23"/>
        </w:rPr>
      </w:pPr>
      <w:bookmarkStart w:id="3" w:name="_Hlk150718251"/>
      <w:r w:rsidRPr="00AE13D9">
        <w:rPr>
          <w:rFonts w:ascii="Garamond" w:hAnsi="Garamond"/>
          <w:b/>
          <w:bCs/>
          <w:caps/>
          <w:color w:val="002060"/>
          <w:sz w:val="23"/>
          <w:szCs w:val="23"/>
          <w:u w:val="single"/>
        </w:rPr>
        <w:t>direction de numÉros DE revue</w:t>
      </w:r>
    </w:p>
    <w:bookmarkEnd w:id="3"/>
    <w:p w14:paraId="6B7ADEFD" w14:textId="77777777" w:rsidR="00291CD4" w:rsidRPr="00303E9A" w:rsidRDefault="00291CD4" w:rsidP="00291CD4">
      <w:pPr>
        <w:spacing w:line="312" w:lineRule="auto"/>
        <w:jc w:val="both"/>
        <w:rPr>
          <w:rFonts w:ascii="Garamond" w:hAnsi="Garamond"/>
          <w:b/>
          <w:color w:val="000080"/>
        </w:rPr>
      </w:pPr>
    </w:p>
    <w:p w14:paraId="63C98E76" w14:textId="5574D4E3" w:rsidR="00291CD4" w:rsidRPr="00303E9A" w:rsidRDefault="00291CD4" w:rsidP="00291CD4">
      <w:pPr>
        <w:spacing w:line="312" w:lineRule="auto"/>
        <w:ind w:firstLine="708"/>
        <w:jc w:val="both"/>
        <w:rPr>
          <w:rFonts w:ascii="Garamond" w:hAnsi="Garamond"/>
        </w:rPr>
      </w:pPr>
      <w:r w:rsidRPr="00303E9A">
        <w:rPr>
          <w:rFonts w:ascii="Garamond" w:hAnsi="Garamond"/>
          <w:b/>
        </w:rPr>
        <w:t xml:space="preserve">• </w:t>
      </w:r>
      <w:r w:rsidRPr="00303E9A">
        <w:rPr>
          <w:rFonts w:ascii="Garamond" w:hAnsi="Garamond"/>
          <w:b/>
          <w:i/>
        </w:rPr>
        <w:t>Les facteurs de l’attractivité francophone</w:t>
      </w:r>
      <w:r w:rsidRPr="00303E9A">
        <w:rPr>
          <w:rFonts w:ascii="Garamond" w:hAnsi="Garamond"/>
        </w:rPr>
        <w:t xml:space="preserve">, actes des XVe entretiens de la Francophonie, 19 novembre 2014, Jean Moulin Lyon 3, dans la </w:t>
      </w:r>
      <w:r w:rsidRPr="00303E9A">
        <w:rPr>
          <w:rFonts w:ascii="Garamond" w:hAnsi="Garamond"/>
          <w:b/>
          <w:i/>
        </w:rPr>
        <w:t>Revue internationale des mondes francophones</w:t>
      </w:r>
      <w:r w:rsidRPr="00303E9A">
        <w:rPr>
          <w:rFonts w:ascii="Garamond" w:hAnsi="Garamond"/>
        </w:rPr>
        <w:t>, n° 8,</w:t>
      </w:r>
      <w:r w:rsidR="0009796C">
        <w:rPr>
          <w:rFonts w:ascii="Garamond" w:hAnsi="Garamond"/>
        </w:rPr>
        <w:t xml:space="preserve"> revue à comité de lecture, 2015</w:t>
      </w:r>
      <w:r w:rsidRPr="00303E9A">
        <w:rPr>
          <w:rFonts w:ascii="Garamond" w:hAnsi="Garamond"/>
        </w:rPr>
        <w:t>.</w:t>
      </w:r>
    </w:p>
    <w:p w14:paraId="466B3D21" w14:textId="77777777" w:rsidR="00291CD4" w:rsidRPr="00303E9A" w:rsidRDefault="00291CD4" w:rsidP="00291CD4">
      <w:pPr>
        <w:spacing w:line="312" w:lineRule="auto"/>
        <w:jc w:val="both"/>
        <w:rPr>
          <w:rFonts w:ascii="Garamond" w:hAnsi="Garamond"/>
          <w:b/>
        </w:rPr>
      </w:pPr>
    </w:p>
    <w:p w14:paraId="1B14E2EC" w14:textId="77777777" w:rsidR="009959FF" w:rsidRPr="00303E9A" w:rsidRDefault="00291CD4" w:rsidP="009959FF">
      <w:pPr>
        <w:spacing w:line="312" w:lineRule="auto"/>
        <w:ind w:firstLine="708"/>
        <w:jc w:val="both"/>
        <w:rPr>
          <w:rFonts w:ascii="Garamond" w:hAnsi="Garamond"/>
        </w:rPr>
      </w:pPr>
      <w:r w:rsidRPr="00303E9A">
        <w:rPr>
          <w:rFonts w:ascii="Garamond" w:hAnsi="Garamond"/>
          <w:b/>
        </w:rPr>
        <w:t>• N° 54 (Varia) et 55 ("</w:t>
      </w:r>
      <w:r w:rsidRPr="00303E9A">
        <w:rPr>
          <w:rFonts w:ascii="Garamond" w:hAnsi="Garamond"/>
          <w:b/>
          <w:i/>
        </w:rPr>
        <w:t>L’imaginaire guerrier</w:t>
      </w:r>
      <w:r w:rsidRPr="00303E9A">
        <w:rPr>
          <w:rFonts w:ascii="Garamond" w:hAnsi="Garamond"/>
          <w:b/>
        </w:rPr>
        <w:t>"</w:t>
      </w:r>
      <w:r w:rsidRPr="00303E9A">
        <w:rPr>
          <w:rFonts w:ascii="Garamond" w:hAnsi="Garamond"/>
        </w:rPr>
        <w:t>, avec Mme Myriam Klinger, Université de Strasbourg</w:t>
      </w:r>
      <w:r w:rsidRPr="00303E9A">
        <w:rPr>
          <w:rFonts w:ascii="Garamond" w:hAnsi="Garamond"/>
          <w:b/>
        </w:rPr>
        <w:t xml:space="preserve">) </w:t>
      </w:r>
      <w:r w:rsidRPr="00303E9A">
        <w:rPr>
          <w:rFonts w:ascii="Garamond" w:hAnsi="Garamond"/>
        </w:rPr>
        <w:t>de la revue</w:t>
      </w:r>
      <w:r w:rsidRPr="00303E9A">
        <w:rPr>
          <w:rFonts w:ascii="Garamond" w:hAnsi="Garamond"/>
          <w:b/>
        </w:rPr>
        <w:t xml:space="preserve"> </w:t>
      </w:r>
      <w:r w:rsidRPr="00303E9A">
        <w:rPr>
          <w:rFonts w:ascii="Garamond" w:hAnsi="Garamond"/>
          <w:b/>
          <w:i/>
        </w:rPr>
        <w:t>Etudes polémologiques</w:t>
      </w:r>
      <w:r w:rsidRPr="00303E9A">
        <w:rPr>
          <w:rFonts w:ascii="Garamond" w:hAnsi="Garamond"/>
        </w:rPr>
        <w:t>, 2015 &amp; 2016, Institut de stratégie comparée, Paris.</w:t>
      </w:r>
    </w:p>
    <w:p w14:paraId="0B52399A" w14:textId="77777777" w:rsidR="009959FF" w:rsidRPr="00303E9A" w:rsidRDefault="009959FF" w:rsidP="009959FF">
      <w:pPr>
        <w:spacing w:line="312" w:lineRule="auto"/>
        <w:ind w:firstLine="708"/>
        <w:jc w:val="both"/>
        <w:rPr>
          <w:rFonts w:ascii="Garamond" w:hAnsi="Garamond"/>
        </w:rPr>
      </w:pPr>
    </w:p>
    <w:p w14:paraId="6C786F75" w14:textId="77777777" w:rsidR="009959FF" w:rsidRDefault="009959FF" w:rsidP="009959FF">
      <w:pPr>
        <w:spacing w:line="312" w:lineRule="auto"/>
        <w:ind w:firstLine="708"/>
        <w:jc w:val="both"/>
        <w:rPr>
          <w:rFonts w:ascii="Garamond" w:hAnsi="Garamond"/>
          <w:spacing w:val="-2"/>
        </w:rPr>
      </w:pPr>
      <w:bookmarkStart w:id="4" w:name="_Hlk150718266"/>
      <w:r w:rsidRPr="00303E9A">
        <w:rPr>
          <w:rFonts w:ascii="Garamond" w:hAnsi="Garamond"/>
          <w:b/>
        </w:rPr>
        <w:t xml:space="preserve">• </w:t>
      </w:r>
      <w:r w:rsidRPr="00303E9A">
        <w:rPr>
          <w:rFonts w:ascii="Garamond" w:hAnsi="Garamond"/>
        </w:rPr>
        <w:t>François David, Régine Perron, Mohamed Sassi (</w:t>
      </w:r>
      <w:proofErr w:type="spellStart"/>
      <w:r w:rsidRPr="00303E9A">
        <w:rPr>
          <w:rFonts w:ascii="Garamond" w:hAnsi="Garamond"/>
        </w:rPr>
        <w:t>dir</w:t>
      </w:r>
      <w:proofErr w:type="spellEnd"/>
      <w:r w:rsidRPr="00303E9A">
        <w:rPr>
          <w:rFonts w:ascii="Garamond" w:hAnsi="Garamond"/>
        </w:rPr>
        <w:t>.),</w:t>
      </w:r>
      <w:r w:rsidRPr="00303E9A">
        <w:rPr>
          <w:rFonts w:ascii="Garamond" w:hAnsi="Garamond"/>
          <w:b/>
        </w:rPr>
        <w:t xml:space="preserve"> "</w:t>
      </w:r>
      <w:r w:rsidRPr="00303E9A">
        <w:rPr>
          <w:rFonts w:ascii="Garamond" w:eastAsia="TimesNewRomanPS-BoldItalicMT" w:hAnsi="Garamond" w:cs="TimesNewRomanPS-BoldItalicMT"/>
          <w:b/>
          <w:bCs/>
          <w:i/>
          <w:iCs/>
        </w:rPr>
        <w:t xml:space="preserve">Du GATT à l’OMC : </w:t>
      </w:r>
      <w:r w:rsidRPr="00303E9A">
        <w:rPr>
          <w:rFonts w:ascii="Garamond" w:eastAsia="TimesNewRomanPS-BoldMT" w:hAnsi="Garamond" w:cs="TimesNewRomanPS-BoldMT"/>
          <w:b/>
          <w:bCs/>
          <w:i/>
          <w:iCs/>
        </w:rPr>
        <w:t>quelle place pour les pays du Sud ?</w:t>
      </w:r>
      <w:r w:rsidRPr="00303E9A">
        <w:rPr>
          <w:rFonts w:ascii="Garamond" w:eastAsia="TimesNewRomanPS-BoldMT" w:hAnsi="Garamond" w:cs="TimesNewRomanPS-BoldMT"/>
          <w:b/>
          <w:bCs/>
          <w:iCs/>
        </w:rPr>
        <w:t>"</w:t>
      </w:r>
      <w:r w:rsidRPr="00303E9A">
        <w:rPr>
          <w:rFonts w:ascii="Garamond" w:hAnsi="Garamond"/>
          <w:bCs/>
          <w:iCs/>
        </w:rPr>
        <w:t xml:space="preserve">, </w:t>
      </w:r>
      <w:r w:rsidRPr="00303E9A">
        <w:rPr>
          <w:rFonts w:ascii="Garamond" w:hAnsi="Garamond"/>
          <w:b/>
          <w:i/>
          <w:spacing w:val="-2"/>
        </w:rPr>
        <w:t>Les Cahiers d’AGORA</w:t>
      </w:r>
      <w:r w:rsidRPr="00303E9A">
        <w:rPr>
          <w:rFonts w:ascii="Garamond" w:hAnsi="Garamond"/>
          <w:spacing w:val="-2"/>
        </w:rPr>
        <w:t>, n° 5, mars 2021.</w:t>
      </w:r>
    </w:p>
    <w:p w14:paraId="2697312F" w14:textId="77777777" w:rsidR="00EE4761" w:rsidRDefault="00EE4761" w:rsidP="009959FF">
      <w:pPr>
        <w:spacing w:line="312" w:lineRule="auto"/>
        <w:ind w:firstLine="708"/>
        <w:jc w:val="both"/>
        <w:rPr>
          <w:rFonts w:ascii="Garamond" w:hAnsi="Garamond"/>
          <w:spacing w:val="-2"/>
        </w:rPr>
      </w:pPr>
    </w:p>
    <w:p w14:paraId="5B9033A0" w14:textId="77777777" w:rsidR="00EE4761" w:rsidRPr="00CC17A2" w:rsidRDefault="00EE4761" w:rsidP="00EE4761">
      <w:pPr>
        <w:spacing w:line="312" w:lineRule="auto"/>
        <w:ind w:firstLine="708"/>
        <w:jc w:val="both"/>
        <w:rPr>
          <w:rFonts w:ascii="Garamond" w:hAnsi="Garamond"/>
        </w:rPr>
      </w:pPr>
      <w:r>
        <w:rPr>
          <w:rFonts w:ascii="Garamond" w:hAnsi="Garamond"/>
          <w:spacing w:val="-2"/>
        </w:rPr>
        <w:t>¤ Revue d’</w:t>
      </w:r>
      <w:r>
        <w:rPr>
          <w:rFonts w:ascii="Garamond" w:hAnsi="Garamond"/>
          <w:i/>
          <w:iCs/>
          <w:spacing w:val="-2"/>
        </w:rPr>
        <w:t xml:space="preserve">Etudes françaises de renseignement et de Cyber </w:t>
      </w:r>
      <w:r>
        <w:rPr>
          <w:rFonts w:ascii="Garamond" w:hAnsi="Garamond"/>
          <w:spacing w:val="-2"/>
        </w:rPr>
        <w:t xml:space="preserve">(EFRC), n° 7, </w:t>
      </w:r>
      <w:r>
        <w:rPr>
          <w:rFonts w:ascii="Garamond" w:hAnsi="Garamond"/>
          <w:b/>
          <w:bCs/>
          <w:i/>
          <w:iCs/>
          <w:spacing w:val="-2"/>
        </w:rPr>
        <w:t>Le renseignement américain depuis la fin de la Guerre froide</w:t>
      </w:r>
      <w:r>
        <w:rPr>
          <w:rFonts w:ascii="Garamond" w:hAnsi="Garamond"/>
          <w:spacing w:val="-2"/>
        </w:rPr>
        <w:t>, en cours, automne 2026.</w:t>
      </w:r>
    </w:p>
    <w:p w14:paraId="6EC7AEE8" w14:textId="77777777" w:rsidR="00EE4761" w:rsidRPr="00303E9A" w:rsidRDefault="00EE4761" w:rsidP="009959FF">
      <w:pPr>
        <w:spacing w:line="312" w:lineRule="auto"/>
        <w:ind w:firstLine="708"/>
        <w:jc w:val="both"/>
        <w:rPr>
          <w:rFonts w:ascii="Garamond" w:hAnsi="Garamond"/>
        </w:rPr>
      </w:pPr>
    </w:p>
    <w:bookmarkEnd w:id="4"/>
    <w:p w14:paraId="6358C347" w14:textId="3A4FFB5C" w:rsidR="009E390C" w:rsidRDefault="009E390C">
      <w:pPr>
        <w:spacing w:after="160" w:line="259" w:lineRule="auto"/>
        <w:rPr>
          <w:rFonts w:ascii="Garamond" w:hAnsi="Garamond"/>
        </w:rPr>
      </w:pPr>
      <w:r>
        <w:rPr>
          <w:rFonts w:ascii="Garamond" w:hAnsi="Garamond"/>
        </w:rPr>
        <w:br w:type="page"/>
      </w:r>
    </w:p>
    <w:p w14:paraId="296AC66D" w14:textId="77777777" w:rsidR="009959FF" w:rsidRDefault="009959FF" w:rsidP="00291CD4">
      <w:pPr>
        <w:spacing w:line="312" w:lineRule="auto"/>
        <w:ind w:firstLine="708"/>
        <w:jc w:val="both"/>
        <w:rPr>
          <w:rFonts w:ascii="Garamond" w:hAnsi="Garamond"/>
        </w:rPr>
      </w:pPr>
    </w:p>
    <w:p w14:paraId="180CF158" w14:textId="77777777" w:rsidR="008B1DDE" w:rsidRPr="00303E9A" w:rsidRDefault="008B1DDE" w:rsidP="00291CD4">
      <w:pPr>
        <w:spacing w:line="312" w:lineRule="auto"/>
        <w:ind w:firstLine="708"/>
        <w:jc w:val="both"/>
        <w:rPr>
          <w:rFonts w:ascii="Garamond" w:hAnsi="Garamond"/>
        </w:rPr>
      </w:pPr>
    </w:p>
    <w:p w14:paraId="705C1648" w14:textId="11F2F924" w:rsidR="008B1DDE" w:rsidRPr="00AE13D9" w:rsidRDefault="008B1DDE" w:rsidP="008B1DDE">
      <w:pPr>
        <w:spacing w:line="312" w:lineRule="auto"/>
        <w:jc w:val="center"/>
        <w:rPr>
          <w:rFonts w:ascii="Garamond" w:hAnsi="Garamond"/>
          <w:b/>
          <w:bCs/>
          <w:caps/>
          <w:color w:val="002060"/>
          <w:sz w:val="23"/>
          <w:szCs w:val="23"/>
        </w:rPr>
      </w:pPr>
      <w:r>
        <w:rPr>
          <w:rFonts w:ascii="Garamond" w:hAnsi="Garamond"/>
          <w:b/>
          <w:bCs/>
          <w:caps/>
          <w:color w:val="002060"/>
          <w:sz w:val="23"/>
          <w:szCs w:val="23"/>
          <w:u w:val="single"/>
        </w:rPr>
        <w:t>ARTICLES ET CHAPITRES</w:t>
      </w:r>
    </w:p>
    <w:p w14:paraId="7830B680" w14:textId="77777777" w:rsidR="00291CD4" w:rsidRPr="00303E9A" w:rsidRDefault="00291CD4" w:rsidP="00291CD4">
      <w:pPr>
        <w:rPr>
          <w:rFonts w:ascii="Garamond" w:hAnsi="Garamond"/>
          <w:sz w:val="23"/>
          <w:szCs w:val="23"/>
        </w:rPr>
      </w:pPr>
    </w:p>
    <w:p w14:paraId="7FD635EC" w14:textId="77777777" w:rsidR="00291CD4" w:rsidRPr="00303E9A" w:rsidRDefault="00291CD4" w:rsidP="00291CD4">
      <w:pPr>
        <w:spacing w:line="312" w:lineRule="auto"/>
        <w:ind w:firstLine="540"/>
        <w:jc w:val="both"/>
        <w:rPr>
          <w:rFonts w:ascii="Garamond" w:hAnsi="Garamond"/>
          <w:sz w:val="23"/>
          <w:szCs w:val="23"/>
        </w:rPr>
      </w:pPr>
    </w:p>
    <w:p w14:paraId="57DF8E74" w14:textId="77777777" w:rsidR="00291CD4" w:rsidRPr="007376AA" w:rsidRDefault="00291CD4" w:rsidP="00291CD4">
      <w:pPr>
        <w:spacing w:line="312" w:lineRule="auto"/>
        <w:ind w:firstLine="540"/>
        <w:jc w:val="both"/>
        <w:rPr>
          <w:rFonts w:ascii="Garamond" w:hAnsi="Garamond"/>
          <w:b/>
          <w:bCs/>
          <w:color w:val="002060"/>
          <w:sz w:val="23"/>
          <w:szCs w:val="23"/>
          <w:u w:val="single"/>
        </w:rPr>
      </w:pPr>
      <w:r w:rsidRPr="00303E9A">
        <w:rPr>
          <w:rFonts w:ascii="Garamond" w:hAnsi="Garamond"/>
          <w:b/>
          <w:bCs/>
          <w:sz w:val="23"/>
          <w:szCs w:val="23"/>
        </w:rPr>
        <w:tab/>
      </w:r>
      <w:r w:rsidRPr="007376AA">
        <w:rPr>
          <w:rFonts w:ascii="Garamond" w:hAnsi="Garamond"/>
          <w:b/>
          <w:bCs/>
          <w:color w:val="002060"/>
          <w:sz w:val="23"/>
          <w:szCs w:val="23"/>
        </w:rPr>
        <w:t xml:space="preserve">I°) </w:t>
      </w:r>
      <w:r w:rsidRPr="007376AA">
        <w:rPr>
          <w:rFonts w:ascii="Garamond" w:hAnsi="Garamond"/>
          <w:b/>
          <w:bCs/>
          <w:color w:val="002060"/>
          <w:sz w:val="23"/>
          <w:szCs w:val="23"/>
          <w:u w:val="single"/>
        </w:rPr>
        <w:t>LA DESTINEE MANIFESTE DES ETATS-UNIS</w:t>
      </w:r>
    </w:p>
    <w:p w14:paraId="3668CB63" w14:textId="77777777" w:rsidR="00291CD4" w:rsidRPr="007376AA" w:rsidRDefault="00291CD4" w:rsidP="00291CD4">
      <w:pPr>
        <w:spacing w:line="312" w:lineRule="auto"/>
        <w:ind w:firstLine="540"/>
        <w:jc w:val="both"/>
        <w:rPr>
          <w:rFonts w:ascii="Garamond" w:hAnsi="Garamond"/>
          <w:bCs/>
          <w:color w:val="002060"/>
          <w:sz w:val="23"/>
          <w:szCs w:val="23"/>
          <w:u w:val="single"/>
        </w:rPr>
      </w:pPr>
    </w:p>
    <w:p w14:paraId="6D4F673C" w14:textId="77777777" w:rsidR="00291CD4" w:rsidRPr="007376AA" w:rsidRDefault="00291CD4" w:rsidP="00291CD4">
      <w:pPr>
        <w:spacing w:line="312" w:lineRule="auto"/>
        <w:ind w:left="708" w:firstLine="708"/>
        <w:jc w:val="both"/>
        <w:rPr>
          <w:rFonts w:ascii="Garamond" w:hAnsi="Garamond"/>
          <w:b/>
          <w:smallCaps/>
          <w:color w:val="002060"/>
          <w:sz w:val="23"/>
          <w:szCs w:val="23"/>
          <w:u w:val="single"/>
        </w:rPr>
      </w:pPr>
      <w:r w:rsidRPr="007376AA">
        <w:rPr>
          <w:rFonts w:ascii="Garamond" w:hAnsi="Garamond"/>
          <w:b/>
          <w:smallCaps/>
          <w:color w:val="002060"/>
          <w:sz w:val="23"/>
          <w:szCs w:val="23"/>
        </w:rPr>
        <w:t xml:space="preserve">a) </w:t>
      </w:r>
      <w:proofErr w:type="spellStart"/>
      <w:r w:rsidRPr="007376AA">
        <w:rPr>
          <w:rFonts w:ascii="Garamond" w:hAnsi="Garamond"/>
          <w:b/>
          <w:smallCaps/>
          <w:color w:val="002060"/>
          <w:sz w:val="23"/>
          <w:szCs w:val="23"/>
          <w:u w:val="single"/>
        </w:rPr>
        <w:t>elites</w:t>
      </w:r>
      <w:proofErr w:type="spellEnd"/>
      <w:r w:rsidRPr="007376AA">
        <w:rPr>
          <w:rFonts w:ascii="Garamond" w:hAnsi="Garamond"/>
          <w:b/>
          <w:smallCaps/>
          <w:color w:val="002060"/>
          <w:sz w:val="23"/>
          <w:szCs w:val="23"/>
          <w:u w:val="single"/>
        </w:rPr>
        <w:t xml:space="preserve"> nationales et relations transnationales</w:t>
      </w:r>
    </w:p>
    <w:p w14:paraId="1A385393" w14:textId="77777777" w:rsidR="00291CD4" w:rsidRPr="00303E9A" w:rsidRDefault="00291CD4" w:rsidP="00291CD4">
      <w:pPr>
        <w:spacing w:line="312" w:lineRule="auto"/>
        <w:ind w:firstLine="540"/>
        <w:jc w:val="both"/>
        <w:rPr>
          <w:rFonts w:ascii="Garamond" w:hAnsi="Garamond"/>
          <w:sz w:val="23"/>
          <w:szCs w:val="23"/>
        </w:rPr>
      </w:pPr>
    </w:p>
    <w:p w14:paraId="7DEADBBB"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w:t>
      </w:r>
      <w:r w:rsidRPr="00303E9A">
        <w:rPr>
          <w:rFonts w:ascii="Garamond" w:hAnsi="Garamond"/>
          <w:sz w:val="23"/>
          <w:szCs w:val="23"/>
        </w:rPr>
        <w:t xml:space="preserve"> </w:t>
      </w:r>
      <w:r w:rsidRPr="00303E9A">
        <w:rPr>
          <w:rFonts w:ascii="Garamond" w:hAnsi="Garamond"/>
          <w:b/>
          <w:bCs/>
          <w:sz w:val="23"/>
          <w:szCs w:val="23"/>
        </w:rPr>
        <w:t>"</w:t>
      </w:r>
      <w:r w:rsidRPr="00303E9A">
        <w:rPr>
          <w:rFonts w:ascii="Garamond" w:hAnsi="Garamond"/>
          <w:b/>
          <w:bCs/>
          <w:i/>
          <w:iCs/>
          <w:sz w:val="23"/>
          <w:szCs w:val="23"/>
        </w:rPr>
        <w:t xml:space="preserve">Les élites protestantes américaines et la sortie de l’isolationnisme : le </w:t>
      </w:r>
      <w:proofErr w:type="spellStart"/>
      <w:r w:rsidRPr="00303E9A">
        <w:rPr>
          <w:rFonts w:ascii="Garamond" w:hAnsi="Garamond"/>
          <w:b/>
          <w:bCs/>
          <w:sz w:val="23"/>
          <w:szCs w:val="23"/>
        </w:rPr>
        <w:t>Federal</w:t>
      </w:r>
      <w:proofErr w:type="spellEnd"/>
      <w:r w:rsidRPr="00303E9A">
        <w:rPr>
          <w:rFonts w:ascii="Garamond" w:hAnsi="Garamond"/>
          <w:b/>
          <w:bCs/>
          <w:sz w:val="23"/>
          <w:szCs w:val="23"/>
        </w:rPr>
        <w:t xml:space="preserve"> Council of the </w:t>
      </w:r>
      <w:proofErr w:type="spellStart"/>
      <w:r w:rsidRPr="00303E9A">
        <w:rPr>
          <w:rFonts w:ascii="Garamond" w:hAnsi="Garamond"/>
          <w:b/>
          <w:bCs/>
          <w:sz w:val="23"/>
          <w:szCs w:val="23"/>
        </w:rPr>
        <w:t>Churches</w:t>
      </w:r>
      <w:proofErr w:type="spellEnd"/>
      <w:r w:rsidRPr="00303E9A">
        <w:rPr>
          <w:rFonts w:ascii="Garamond" w:hAnsi="Garamond"/>
          <w:b/>
          <w:bCs/>
          <w:sz w:val="23"/>
          <w:szCs w:val="23"/>
        </w:rPr>
        <w:t xml:space="preserve"> of Christ in America</w:t>
      </w:r>
      <w:r w:rsidRPr="00303E9A">
        <w:rPr>
          <w:rFonts w:ascii="Garamond" w:hAnsi="Garamond"/>
          <w:b/>
          <w:bCs/>
          <w:i/>
          <w:iCs/>
          <w:sz w:val="23"/>
          <w:szCs w:val="23"/>
        </w:rPr>
        <w:t xml:space="preserve"> et sa quête d’une ‘</w:t>
      </w:r>
      <w:r w:rsidRPr="00303E9A">
        <w:rPr>
          <w:rFonts w:ascii="Garamond" w:hAnsi="Garamond"/>
          <w:b/>
          <w:bCs/>
          <w:sz w:val="23"/>
          <w:szCs w:val="23"/>
        </w:rPr>
        <w:t>paix juste et durable</w:t>
      </w:r>
      <w:r w:rsidRPr="00303E9A">
        <w:rPr>
          <w:rFonts w:ascii="Garamond" w:hAnsi="Garamond"/>
          <w:b/>
          <w:bCs/>
          <w:i/>
          <w:sz w:val="23"/>
          <w:szCs w:val="23"/>
        </w:rPr>
        <w:t>’</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i/>
          <w:iCs/>
          <w:sz w:val="23"/>
          <w:szCs w:val="23"/>
        </w:rPr>
        <w:t>Histoire, économie et société</w:t>
      </w:r>
      <w:r w:rsidRPr="00303E9A">
        <w:rPr>
          <w:rFonts w:ascii="Garamond" w:hAnsi="Garamond"/>
          <w:sz w:val="23"/>
          <w:szCs w:val="23"/>
        </w:rPr>
        <w:t>, n° 4, 2009, p. 85-96.</w:t>
      </w:r>
    </w:p>
    <w:p w14:paraId="35FC9104" w14:textId="77777777" w:rsidR="00291CD4" w:rsidRPr="00303E9A" w:rsidRDefault="00291CD4" w:rsidP="00291CD4">
      <w:pPr>
        <w:spacing w:line="312" w:lineRule="auto"/>
        <w:ind w:firstLine="540"/>
        <w:jc w:val="both"/>
        <w:rPr>
          <w:rFonts w:ascii="Garamond" w:hAnsi="Garamond"/>
          <w:sz w:val="23"/>
          <w:szCs w:val="23"/>
        </w:rPr>
      </w:pPr>
    </w:p>
    <w:p w14:paraId="35541880"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sz w:val="23"/>
          <w:szCs w:val="23"/>
        </w:rPr>
        <w:t>Identités religieuses et construction de la nation américaine. Du protestantisme prédominant aux nouvelles élites ‘</w:t>
      </w:r>
      <w:proofErr w:type="spellStart"/>
      <w:r w:rsidRPr="00303E9A">
        <w:rPr>
          <w:rFonts w:ascii="Garamond" w:hAnsi="Garamond"/>
          <w:b/>
          <w:bCs/>
          <w:i/>
          <w:sz w:val="23"/>
          <w:szCs w:val="23"/>
        </w:rPr>
        <w:t>waspisées</w:t>
      </w:r>
      <w:proofErr w:type="spellEnd"/>
      <w:r w:rsidRPr="00303E9A">
        <w:rPr>
          <w:rFonts w:ascii="Garamond" w:hAnsi="Garamond"/>
          <w:b/>
          <w:bCs/>
          <w:i/>
          <w:sz w:val="23"/>
          <w:szCs w:val="23"/>
        </w:rPr>
        <w:t>’</w:t>
      </w:r>
      <w:r w:rsidRPr="00303E9A">
        <w:rPr>
          <w:rFonts w:ascii="Garamond" w:hAnsi="Garamond"/>
          <w:b/>
          <w:bCs/>
          <w:sz w:val="23"/>
          <w:szCs w:val="23"/>
        </w:rPr>
        <w:t>"</w:t>
      </w:r>
      <w:r w:rsidRPr="00303E9A">
        <w:rPr>
          <w:rFonts w:ascii="Garamond" w:hAnsi="Garamond"/>
          <w:bCs/>
          <w:sz w:val="23"/>
          <w:szCs w:val="23"/>
        </w:rPr>
        <w:t>, dans B. </w:t>
      </w:r>
      <w:proofErr w:type="spellStart"/>
      <w:r w:rsidRPr="00303E9A">
        <w:rPr>
          <w:rFonts w:ascii="Garamond" w:hAnsi="Garamond"/>
          <w:bCs/>
          <w:sz w:val="23"/>
          <w:szCs w:val="23"/>
        </w:rPr>
        <w:t>Vassort</w:t>
      </w:r>
      <w:proofErr w:type="spellEnd"/>
      <w:r w:rsidRPr="00303E9A">
        <w:rPr>
          <w:rFonts w:ascii="Garamond" w:hAnsi="Garamond"/>
          <w:bCs/>
          <w:sz w:val="23"/>
          <w:szCs w:val="23"/>
        </w:rPr>
        <w:t>-Rousset (</w:t>
      </w:r>
      <w:proofErr w:type="spellStart"/>
      <w:r w:rsidRPr="00303E9A">
        <w:rPr>
          <w:rFonts w:ascii="Garamond" w:hAnsi="Garamond"/>
          <w:bCs/>
          <w:sz w:val="23"/>
          <w:szCs w:val="23"/>
        </w:rPr>
        <w:t>dir</w:t>
      </w:r>
      <w:proofErr w:type="spellEnd"/>
      <w:r w:rsidRPr="00303E9A">
        <w:rPr>
          <w:rFonts w:ascii="Garamond" w:hAnsi="Garamond"/>
          <w:bCs/>
          <w:sz w:val="23"/>
          <w:szCs w:val="23"/>
        </w:rPr>
        <w:t xml:space="preserve">.), </w:t>
      </w:r>
      <w:r w:rsidRPr="00303E9A">
        <w:rPr>
          <w:rFonts w:ascii="Garamond" w:hAnsi="Garamond"/>
          <w:bCs/>
          <w:i/>
          <w:sz w:val="23"/>
          <w:szCs w:val="23"/>
        </w:rPr>
        <w:t>Francophonie, identités religieuses et dynamiques régionales</w:t>
      </w:r>
      <w:r w:rsidRPr="00303E9A">
        <w:rPr>
          <w:rFonts w:ascii="Garamond" w:hAnsi="Garamond"/>
          <w:bCs/>
          <w:sz w:val="23"/>
          <w:szCs w:val="23"/>
        </w:rPr>
        <w:t xml:space="preserve">, </w:t>
      </w:r>
      <w:r w:rsidRPr="00303E9A">
        <w:rPr>
          <w:rFonts w:ascii="Garamond" w:hAnsi="Garamond"/>
          <w:b/>
          <w:bCs/>
          <w:i/>
          <w:sz w:val="23"/>
          <w:szCs w:val="23"/>
        </w:rPr>
        <w:t>Revue internationale des mondes francophones</w:t>
      </w:r>
      <w:r w:rsidRPr="00303E9A">
        <w:rPr>
          <w:rFonts w:ascii="Garamond" w:hAnsi="Garamond"/>
          <w:bCs/>
          <w:sz w:val="23"/>
          <w:szCs w:val="23"/>
        </w:rPr>
        <w:t>, n° 6, Automne-Hiver 2013.</w:t>
      </w:r>
    </w:p>
    <w:p w14:paraId="763CBC5D" w14:textId="77777777" w:rsidR="00291CD4" w:rsidRPr="00303E9A" w:rsidRDefault="00291CD4" w:rsidP="00291CD4">
      <w:pPr>
        <w:spacing w:line="312" w:lineRule="auto"/>
        <w:ind w:firstLine="540"/>
        <w:jc w:val="both"/>
        <w:rPr>
          <w:rFonts w:ascii="Garamond" w:hAnsi="Garamond"/>
          <w:sz w:val="23"/>
          <w:szCs w:val="23"/>
        </w:rPr>
      </w:pPr>
    </w:p>
    <w:p w14:paraId="13134222" w14:textId="77777777" w:rsidR="00291CD4" w:rsidRPr="008B1DDE" w:rsidRDefault="00291CD4" w:rsidP="00291CD4">
      <w:pPr>
        <w:spacing w:line="312" w:lineRule="auto"/>
        <w:ind w:left="708" w:firstLine="708"/>
        <w:jc w:val="both"/>
        <w:rPr>
          <w:rFonts w:ascii="Garamond" w:hAnsi="Garamond"/>
          <w:b/>
          <w:smallCaps/>
          <w:color w:val="002060"/>
          <w:sz w:val="23"/>
          <w:szCs w:val="23"/>
          <w:u w:val="single"/>
        </w:rPr>
      </w:pPr>
      <w:r w:rsidRPr="008B1DDE">
        <w:rPr>
          <w:rFonts w:ascii="Garamond" w:hAnsi="Garamond"/>
          <w:b/>
          <w:smallCaps/>
          <w:color w:val="002060"/>
          <w:sz w:val="23"/>
          <w:szCs w:val="23"/>
        </w:rPr>
        <w:t xml:space="preserve">b) </w:t>
      </w:r>
      <w:bookmarkStart w:id="5" w:name="_Hlk150718494"/>
      <w:r w:rsidRPr="008B1DDE">
        <w:rPr>
          <w:rFonts w:ascii="Garamond" w:hAnsi="Garamond"/>
          <w:b/>
          <w:smallCaps/>
          <w:color w:val="002060"/>
          <w:sz w:val="23"/>
          <w:szCs w:val="23"/>
          <w:u w:val="single"/>
        </w:rPr>
        <w:t>Le projet américain pour l’Europe et le monde : influence et prépondérance</w:t>
      </w:r>
      <w:bookmarkEnd w:id="5"/>
    </w:p>
    <w:p w14:paraId="64DCE00D" w14:textId="77777777" w:rsidR="00291CD4" w:rsidRPr="00303E9A" w:rsidRDefault="00291CD4" w:rsidP="00291CD4">
      <w:pPr>
        <w:spacing w:line="312" w:lineRule="auto"/>
        <w:ind w:firstLine="540"/>
        <w:jc w:val="both"/>
        <w:rPr>
          <w:rFonts w:ascii="Garamond" w:hAnsi="Garamond"/>
          <w:bCs/>
          <w:iCs/>
          <w:sz w:val="23"/>
          <w:szCs w:val="23"/>
        </w:rPr>
      </w:pPr>
    </w:p>
    <w:p w14:paraId="088C3A6D"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r w:rsidRPr="00303E9A">
        <w:rPr>
          <w:rFonts w:ascii="Garamond" w:hAnsi="Garamond"/>
          <w:b/>
          <w:i/>
          <w:sz w:val="23"/>
          <w:szCs w:val="23"/>
        </w:rPr>
        <w:t>Dictionnaire des Amériques</w:t>
      </w:r>
      <w:r w:rsidRPr="00303E9A">
        <w:rPr>
          <w:rFonts w:ascii="Garamond" w:hAnsi="Garamond"/>
          <w:sz w:val="23"/>
          <w:szCs w:val="23"/>
        </w:rPr>
        <w:t>, sous la direction de M. Bertrand, J.-M. Blanquer, A. </w:t>
      </w:r>
      <w:proofErr w:type="spellStart"/>
      <w:r w:rsidRPr="00303E9A">
        <w:rPr>
          <w:rFonts w:ascii="Garamond" w:hAnsi="Garamond"/>
          <w:sz w:val="23"/>
          <w:szCs w:val="23"/>
        </w:rPr>
        <w:t>Coppolani</w:t>
      </w:r>
      <w:proofErr w:type="spellEnd"/>
      <w:r w:rsidRPr="00303E9A">
        <w:rPr>
          <w:rFonts w:ascii="Garamond" w:hAnsi="Garamond"/>
          <w:sz w:val="23"/>
          <w:szCs w:val="23"/>
        </w:rPr>
        <w:t xml:space="preserve"> et Isabelle </w:t>
      </w:r>
      <w:proofErr w:type="spellStart"/>
      <w:r w:rsidRPr="00303E9A">
        <w:rPr>
          <w:rFonts w:ascii="Garamond" w:hAnsi="Garamond"/>
          <w:sz w:val="23"/>
          <w:szCs w:val="23"/>
        </w:rPr>
        <w:t>Vagnoux</w:t>
      </w:r>
      <w:proofErr w:type="spellEnd"/>
      <w:r w:rsidRPr="00303E9A">
        <w:rPr>
          <w:rFonts w:ascii="Garamond" w:hAnsi="Garamond"/>
          <w:sz w:val="23"/>
          <w:szCs w:val="23"/>
        </w:rPr>
        <w:t>, Paris, Robert Laffont, 2016. </w:t>
      </w:r>
      <w:r w:rsidRPr="00303E9A">
        <w:rPr>
          <w:rFonts w:ascii="Garamond" w:hAnsi="Garamond"/>
          <w:b/>
          <w:sz w:val="23"/>
          <w:szCs w:val="23"/>
        </w:rPr>
        <w:t>Articles</w:t>
      </w:r>
      <w:r w:rsidRPr="00303E9A">
        <w:rPr>
          <w:rFonts w:ascii="Garamond" w:hAnsi="Garamond"/>
          <w:sz w:val="23"/>
          <w:szCs w:val="23"/>
        </w:rPr>
        <w:t xml:space="preserve"> : </w:t>
      </w:r>
      <w:r w:rsidRPr="00303E9A">
        <w:rPr>
          <w:rFonts w:ascii="Garamond" w:hAnsi="Garamond"/>
          <w:b/>
          <w:i/>
          <w:sz w:val="23"/>
          <w:szCs w:val="23"/>
        </w:rPr>
        <w:t>Armées</w:t>
      </w:r>
      <w:r w:rsidRPr="00303E9A">
        <w:rPr>
          <w:rFonts w:ascii="Garamond" w:hAnsi="Garamond"/>
          <w:b/>
          <w:sz w:val="23"/>
          <w:szCs w:val="23"/>
        </w:rPr>
        <w:t xml:space="preserve">, </w:t>
      </w:r>
      <w:r w:rsidRPr="00303E9A">
        <w:rPr>
          <w:rFonts w:ascii="Garamond" w:hAnsi="Garamond"/>
          <w:b/>
          <w:i/>
          <w:sz w:val="23"/>
          <w:szCs w:val="23"/>
        </w:rPr>
        <w:t>John Foster Dulles</w:t>
      </w:r>
      <w:r w:rsidRPr="00303E9A">
        <w:rPr>
          <w:rFonts w:ascii="Garamond" w:hAnsi="Garamond"/>
          <w:b/>
          <w:sz w:val="23"/>
          <w:szCs w:val="23"/>
        </w:rPr>
        <w:t xml:space="preserve">, </w:t>
      </w:r>
      <w:r w:rsidRPr="00303E9A">
        <w:rPr>
          <w:rFonts w:ascii="Garamond" w:hAnsi="Garamond"/>
          <w:b/>
          <w:i/>
          <w:sz w:val="23"/>
          <w:szCs w:val="23"/>
        </w:rPr>
        <w:t>Guerre d’Irak</w:t>
      </w:r>
      <w:r w:rsidRPr="00303E9A">
        <w:rPr>
          <w:rFonts w:ascii="Garamond" w:hAnsi="Garamond"/>
          <w:sz w:val="23"/>
          <w:szCs w:val="23"/>
        </w:rPr>
        <w:t>. (5 000 signes chacun).</w:t>
      </w:r>
    </w:p>
    <w:p w14:paraId="06AA2A10" w14:textId="77777777" w:rsidR="00291CD4" w:rsidRPr="00303E9A" w:rsidRDefault="00291CD4" w:rsidP="00291CD4">
      <w:pPr>
        <w:spacing w:line="312" w:lineRule="auto"/>
        <w:ind w:firstLine="540"/>
        <w:jc w:val="both"/>
        <w:rPr>
          <w:rFonts w:ascii="Garamond" w:hAnsi="Garamond"/>
          <w:bCs/>
          <w:iCs/>
          <w:sz w:val="23"/>
          <w:szCs w:val="23"/>
        </w:rPr>
      </w:pPr>
    </w:p>
    <w:p w14:paraId="491C5FB5" w14:textId="77777777" w:rsidR="00291CD4" w:rsidRPr="00303E9A" w:rsidRDefault="00291CD4" w:rsidP="00291CD4">
      <w:pPr>
        <w:spacing w:line="312" w:lineRule="auto"/>
        <w:ind w:firstLine="540"/>
        <w:jc w:val="both"/>
        <w:rPr>
          <w:rFonts w:ascii="Garamond" w:hAnsi="Garamond"/>
          <w:bCs/>
          <w:sz w:val="23"/>
          <w:szCs w:val="23"/>
          <w:lang w:eastAsia="en-US"/>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iCs/>
          <w:sz w:val="23"/>
          <w:szCs w:val="23"/>
        </w:rPr>
        <w:t>Les Etats-Unis et la définition de l'intérêt national américain par l'administration Eisenhower</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sz w:val="23"/>
          <w:szCs w:val="23"/>
        </w:rPr>
        <w:t xml:space="preserve">dans </w:t>
      </w:r>
      <w:r w:rsidRPr="00303E9A">
        <w:rPr>
          <w:rFonts w:ascii="Garamond" w:hAnsi="Garamond"/>
          <w:sz w:val="23"/>
          <w:szCs w:val="23"/>
          <w:lang w:eastAsia="en-US"/>
        </w:rPr>
        <w:t>P. </w:t>
      </w:r>
      <w:proofErr w:type="spellStart"/>
      <w:r w:rsidRPr="00303E9A">
        <w:rPr>
          <w:rFonts w:ascii="Garamond" w:hAnsi="Garamond"/>
          <w:sz w:val="23"/>
          <w:szCs w:val="23"/>
          <w:lang w:eastAsia="en-US"/>
        </w:rPr>
        <w:t>Melandri</w:t>
      </w:r>
      <w:proofErr w:type="spellEnd"/>
      <w:r w:rsidRPr="00303E9A">
        <w:rPr>
          <w:rFonts w:ascii="Garamond" w:hAnsi="Garamond"/>
          <w:sz w:val="23"/>
          <w:szCs w:val="23"/>
          <w:lang w:eastAsia="en-US"/>
        </w:rPr>
        <w:t xml:space="preserve"> et S. Ricard (</w:t>
      </w:r>
      <w:proofErr w:type="spellStart"/>
      <w:r w:rsidRPr="00303E9A">
        <w:rPr>
          <w:rFonts w:ascii="Garamond" w:hAnsi="Garamond"/>
          <w:sz w:val="23"/>
          <w:szCs w:val="23"/>
          <w:lang w:eastAsia="en-US"/>
        </w:rPr>
        <w:t>dir</w:t>
      </w:r>
      <w:proofErr w:type="spellEnd"/>
      <w:r w:rsidRPr="00303E9A">
        <w:rPr>
          <w:rFonts w:ascii="Garamond" w:hAnsi="Garamond"/>
          <w:sz w:val="23"/>
          <w:szCs w:val="23"/>
          <w:lang w:eastAsia="en-US"/>
        </w:rPr>
        <w:t xml:space="preserve">.), </w:t>
      </w:r>
      <w:r w:rsidRPr="00303E9A">
        <w:rPr>
          <w:rFonts w:ascii="Garamond" w:hAnsi="Garamond"/>
          <w:bCs/>
          <w:i/>
          <w:iCs/>
          <w:sz w:val="23"/>
          <w:szCs w:val="23"/>
          <w:lang w:val="fr-CI" w:eastAsia="en-US"/>
        </w:rPr>
        <w:t xml:space="preserve">De Woodrow Wilson à George W. Bush : </w:t>
      </w:r>
      <w:r w:rsidRPr="00303E9A">
        <w:rPr>
          <w:rFonts w:ascii="Garamond" w:hAnsi="Garamond"/>
          <w:bCs/>
          <w:i/>
          <w:iCs/>
          <w:sz w:val="23"/>
          <w:szCs w:val="23"/>
          <w:lang w:eastAsia="en-US"/>
        </w:rPr>
        <w:t>Les Etats-Unis entre uni- et multilatéralisme</w:t>
      </w:r>
      <w:r w:rsidRPr="00303E9A">
        <w:rPr>
          <w:rFonts w:ascii="Garamond" w:hAnsi="Garamond"/>
          <w:bCs/>
          <w:iCs/>
          <w:sz w:val="23"/>
          <w:szCs w:val="23"/>
          <w:lang w:eastAsia="en-US"/>
        </w:rPr>
        <w:t>,</w:t>
      </w:r>
      <w:r w:rsidRPr="00303E9A">
        <w:rPr>
          <w:rFonts w:ascii="Garamond" w:hAnsi="Garamond"/>
          <w:bCs/>
          <w:sz w:val="23"/>
          <w:szCs w:val="23"/>
          <w:lang w:eastAsia="en-US"/>
        </w:rPr>
        <w:t xml:space="preserve"> </w:t>
      </w:r>
      <w:r w:rsidRPr="00303E9A">
        <w:rPr>
          <w:rFonts w:ascii="Garamond" w:hAnsi="Garamond"/>
          <w:sz w:val="23"/>
          <w:szCs w:val="23"/>
          <w:lang w:eastAsia="en-US"/>
        </w:rPr>
        <w:t xml:space="preserve">Paris, </w:t>
      </w:r>
      <w:proofErr w:type="spellStart"/>
      <w:r w:rsidRPr="00303E9A">
        <w:rPr>
          <w:rFonts w:ascii="Garamond" w:hAnsi="Garamond"/>
          <w:sz w:val="23"/>
          <w:szCs w:val="23"/>
          <w:lang w:eastAsia="en-US"/>
        </w:rPr>
        <w:t>L’Harmattan</w:t>
      </w:r>
      <w:proofErr w:type="spellEnd"/>
      <w:r w:rsidRPr="00303E9A">
        <w:rPr>
          <w:rFonts w:ascii="Garamond" w:hAnsi="Garamond"/>
          <w:sz w:val="23"/>
          <w:szCs w:val="23"/>
          <w:lang w:eastAsia="en-US"/>
        </w:rPr>
        <w:t>, 2008</w:t>
      </w:r>
      <w:r w:rsidRPr="00303E9A">
        <w:rPr>
          <w:rFonts w:ascii="Garamond" w:hAnsi="Garamond"/>
          <w:bCs/>
          <w:sz w:val="23"/>
          <w:szCs w:val="23"/>
          <w:lang w:eastAsia="en-US"/>
        </w:rPr>
        <w:t>, p. 83-98.</w:t>
      </w:r>
    </w:p>
    <w:p w14:paraId="60908FEC" w14:textId="77777777" w:rsidR="00291CD4" w:rsidRPr="00303E9A" w:rsidRDefault="00291CD4" w:rsidP="00291CD4">
      <w:pPr>
        <w:spacing w:line="312" w:lineRule="auto"/>
        <w:ind w:firstLine="540"/>
        <w:jc w:val="both"/>
        <w:rPr>
          <w:rFonts w:ascii="Garamond" w:hAnsi="Garamond"/>
          <w:bCs/>
          <w:sz w:val="23"/>
          <w:szCs w:val="23"/>
        </w:rPr>
      </w:pPr>
    </w:p>
    <w:p w14:paraId="24EE4387" w14:textId="77777777" w:rsidR="00291CD4" w:rsidRPr="00303E9A" w:rsidRDefault="00291CD4" w:rsidP="00291CD4">
      <w:pPr>
        <w:tabs>
          <w:tab w:val="left" w:pos="20"/>
        </w:tabs>
        <w:spacing w:line="312" w:lineRule="auto"/>
        <w:ind w:right="6" w:firstLine="540"/>
        <w:jc w:val="both"/>
        <w:rPr>
          <w:rFonts w:ascii="Garamond" w:hAnsi="Garamond"/>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iCs/>
          <w:sz w:val="23"/>
          <w:szCs w:val="23"/>
        </w:rPr>
        <w:t xml:space="preserve">Que faire de </w:t>
      </w:r>
      <w:smartTag w:uri="urn:schemas-microsoft-com:office:smarttags" w:element="PersonName">
        <w:smartTagPr>
          <w:attr w:name="ProductID" w:val="La France"/>
        </w:smartTagPr>
        <w:r w:rsidRPr="00303E9A">
          <w:rPr>
            <w:rFonts w:ascii="Garamond" w:hAnsi="Garamond"/>
            <w:b/>
            <w:bCs/>
            <w:i/>
            <w:iCs/>
            <w:sz w:val="23"/>
            <w:szCs w:val="23"/>
          </w:rPr>
          <w:t>la France</w:t>
        </w:r>
      </w:smartTag>
      <w:r w:rsidRPr="00303E9A">
        <w:rPr>
          <w:rFonts w:ascii="Garamond" w:hAnsi="Garamond"/>
          <w:b/>
          <w:bCs/>
          <w:i/>
          <w:iCs/>
          <w:sz w:val="23"/>
          <w:szCs w:val="23"/>
        </w:rPr>
        <w:t> ? Du traité de Versailles à la IVe République, John Foster Dulles ou le regard d’un wilsonien sur une grande puissance en déclin</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sz w:val="23"/>
          <w:szCs w:val="23"/>
        </w:rPr>
        <w:t>dans François Cochet, (</w:t>
      </w:r>
      <w:proofErr w:type="spellStart"/>
      <w:r w:rsidRPr="00303E9A">
        <w:rPr>
          <w:rFonts w:ascii="Garamond" w:hAnsi="Garamond"/>
          <w:sz w:val="23"/>
          <w:szCs w:val="23"/>
        </w:rPr>
        <w:t>dir</w:t>
      </w:r>
      <w:proofErr w:type="spellEnd"/>
      <w:r w:rsidRPr="00303E9A">
        <w:rPr>
          <w:rFonts w:ascii="Garamond" w:hAnsi="Garamond"/>
          <w:sz w:val="23"/>
          <w:szCs w:val="23"/>
        </w:rPr>
        <w:t xml:space="preserve">.), </w:t>
      </w:r>
      <w:r w:rsidRPr="00303E9A">
        <w:rPr>
          <w:rFonts w:ascii="Garamond" w:hAnsi="Garamond"/>
          <w:bCs/>
          <w:i/>
          <w:iCs/>
          <w:sz w:val="23"/>
          <w:szCs w:val="23"/>
        </w:rPr>
        <w:t>Postures américaines et réceptions françaises</w:t>
      </w:r>
      <w:r w:rsidRPr="00303E9A">
        <w:rPr>
          <w:rFonts w:ascii="Garamond" w:hAnsi="Garamond"/>
          <w:bCs/>
          <w:sz w:val="23"/>
          <w:szCs w:val="23"/>
        </w:rPr>
        <w:t>,</w:t>
      </w:r>
      <w:r w:rsidRPr="00303E9A">
        <w:rPr>
          <w:rFonts w:ascii="Garamond" w:hAnsi="Garamond"/>
          <w:sz w:val="23"/>
          <w:szCs w:val="23"/>
        </w:rPr>
        <w:t xml:space="preserve"> Verdun, Centre mondial de la paix, 2010, p. 151-171.</w:t>
      </w:r>
    </w:p>
    <w:p w14:paraId="63A15002" w14:textId="77777777" w:rsidR="00291CD4" w:rsidRPr="00303E9A" w:rsidRDefault="00291CD4" w:rsidP="00291CD4">
      <w:pPr>
        <w:tabs>
          <w:tab w:val="left" w:pos="20"/>
        </w:tabs>
        <w:spacing w:line="312" w:lineRule="auto"/>
        <w:ind w:right="6" w:firstLine="540"/>
        <w:jc w:val="both"/>
        <w:rPr>
          <w:rFonts w:ascii="Garamond" w:hAnsi="Garamond"/>
          <w:bCs/>
          <w:sz w:val="23"/>
          <w:szCs w:val="23"/>
        </w:rPr>
      </w:pPr>
    </w:p>
    <w:p w14:paraId="3E873EE2" w14:textId="77777777" w:rsidR="00291CD4" w:rsidRPr="00303E9A" w:rsidRDefault="00291CD4" w:rsidP="00291CD4">
      <w:pPr>
        <w:tabs>
          <w:tab w:val="left" w:pos="20"/>
        </w:tabs>
        <w:spacing w:line="312" w:lineRule="auto"/>
        <w:ind w:right="6" w:firstLine="540"/>
        <w:jc w:val="both"/>
        <w:rPr>
          <w:rFonts w:ascii="Garamond" w:hAnsi="Garamond"/>
          <w:bCs/>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sz w:val="23"/>
          <w:szCs w:val="23"/>
        </w:rPr>
        <w:t>Etats-Unis : un impérialisme sans empire ? De la destinée manifeste à la puissance globale</w:t>
      </w:r>
      <w:r w:rsidRPr="00303E9A">
        <w:rPr>
          <w:rFonts w:ascii="Garamond" w:hAnsi="Garamond"/>
          <w:b/>
          <w:bCs/>
          <w:sz w:val="23"/>
          <w:szCs w:val="23"/>
        </w:rPr>
        <w:t>"</w:t>
      </w:r>
      <w:r w:rsidRPr="00303E9A">
        <w:rPr>
          <w:rFonts w:ascii="Garamond" w:hAnsi="Garamond"/>
          <w:bCs/>
          <w:sz w:val="23"/>
          <w:szCs w:val="23"/>
        </w:rPr>
        <w:t xml:space="preserve"> dans Georges-Henri </w:t>
      </w:r>
      <w:proofErr w:type="spellStart"/>
      <w:r w:rsidRPr="00303E9A">
        <w:rPr>
          <w:rFonts w:ascii="Garamond" w:hAnsi="Garamond"/>
          <w:bCs/>
          <w:sz w:val="23"/>
          <w:szCs w:val="23"/>
        </w:rPr>
        <w:t>Soutou</w:t>
      </w:r>
      <w:proofErr w:type="spellEnd"/>
      <w:r w:rsidRPr="00303E9A">
        <w:rPr>
          <w:rFonts w:ascii="Garamond" w:hAnsi="Garamond"/>
          <w:bCs/>
          <w:sz w:val="23"/>
          <w:szCs w:val="23"/>
        </w:rPr>
        <w:t xml:space="preserve"> (</w:t>
      </w:r>
      <w:proofErr w:type="spellStart"/>
      <w:r w:rsidRPr="00303E9A">
        <w:rPr>
          <w:rFonts w:ascii="Garamond" w:hAnsi="Garamond"/>
          <w:bCs/>
          <w:sz w:val="23"/>
          <w:szCs w:val="23"/>
        </w:rPr>
        <w:t>dir</w:t>
      </w:r>
      <w:proofErr w:type="spellEnd"/>
      <w:r w:rsidRPr="00303E9A">
        <w:rPr>
          <w:rFonts w:ascii="Garamond" w:hAnsi="Garamond"/>
          <w:bCs/>
          <w:sz w:val="23"/>
          <w:szCs w:val="23"/>
        </w:rPr>
        <w:t xml:space="preserve">.), </w:t>
      </w:r>
      <w:r w:rsidR="002F3368" w:rsidRPr="00303E9A">
        <w:rPr>
          <w:rFonts w:ascii="Garamond" w:hAnsi="Garamond"/>
          <w:bCs/>
          <w:i/>
          <w:sz w:val="23"/>
          <w:szCs w:val="23"/>
        </w:rPr>
        <w:t>Les puissances mondiales sont-elles condamnées au déclins</w:t>
      </w:r>
      <w:r w:rsidRPr="00303E9A">
        <w:rPr>
          <w:rFonts w:ascii="Garamond" w:hAnsi="Garamond"/>
          <w:bCs/>
          <w:sz w:val="23"/>
          <w:szCs w:val="23"/>
        </w:rPr>
        <w:t xml:space="preserve">, </w:t>
      </w:r>
      <w:r w:rsidRPr="00303E9A">
        <w:rPr>
          <w:rFonts w:ascii="Garamond" w:hAnsi="Garamond"/>
          <w:bCs/>
          <w:i/>
          <w:sz w:val="23"/>
          <w:szCs w:val="23"/>
        </w:rPr>
        <w:t>Cahiers de l’Académie des Sciences morales et politiques</w:t>
      </w:r>
      <w:r w:rsidRPr="00303E9A">
        <w:rPr>
          <w:rFonts w:ascii="Garamond" w:hAnsi="Garamond"/>
          <w:bCs/>
          <w:sz w:val="23"/>
          <w:szCs w:val="23"/>
        </w:rPr>
        <w:t>,</w:t>
      </w:r>
      <w:r w:rsidR="002F3368" w:rsidRPr="00303E9A">
        <w:rPr>
          <w:rFonts w:ascii="Garamond" w:hAnsi="Garamond"/>
          <w:bCs/>
          <w:sz w:val="23"/>
          <w:szCs w:val="23"/>
        </w:rPr>
        <w:t xml:space="preserve"> collection "</w:t>
      </w:r>
      <w:r w:rsidR="002F3368" w:rsidRPr="00303E9A">
        <w:rPr>
          <w:rFonts w:ascii="Garamond" w:hAnsi="Garamond"/>
          <w:bCs/>
          <w:i/>
          <w:sz w:val="23"/>
          <w:szCs w:val="23"/>
        </w:rPr>
        <w:t>Débats</w:t>
      </w:r>
      <w:r w:rsidR="002F3368" w:rsidRPr="00303E9A">
        <w:rPr>
          <w:rFonts w:ascii="Garamond" w:hAnsi="Garamond"/>
          <w:bCs/>
          <w:sz w:val="23"/>
          <w:szCs w:val="23"/>
        </w:rPr>
        <w:t>",</w:t>
      </w:r>
      <w:r w:rsidRPr="00303E9A">
        <w:rPr>
          <w:rFonts w:ascii="Garamond" w:hAnsi="Garamond"/>
          <w:bCs/>
          <w:sz w:val="23"/>
          <w:szCs w:val="23"/>
        </w:rPr>
        <w:t xml:space="preserve"> Paris, Editions Hermann, 2013, p. 55-88.</w:t>
      </w:r>
    </w:p>
    <w:p w14:paraId="65843BFE" w14:textId="77777777" w:rsidR="00291CD4" w:rsidRPr="00303E9A" w:rsidRDefault="00291CD4" w:rsidP="00291CD4">
      <w:pPr>
        <w:tabs>
          <w:tab w:val="left" w:pos="20"/>
        </w:tabs>
        <w:spacing w:line="312" w:lineRule="auto"/>
        <w:ind w:right="6" w:firstLine="540"/>
        <w:jc w:val="both"/>
        <w:rPr>
          <w:rFonts w:ascii="Garamond" w:hAnsi="Garamond"/>
          <w:i/>
          <w:sz w:val="23"/>
          <w:szCs w:val="23"/>
        </w:rPr>
      </w:pPr>
    </w:p>
    <w:p w14:paraId="1CFE5B96"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w:t>
      </w:r>
      <w:r w:rsidRPr="00303E9A">
        <w:rPr>
          <w:rFonts w:ascii="Garamond" w:hAnsi="Garamond"/>
          <w:sz w:val="23"/>
          <w:szCs w:val="23"/>
        </w:rPr>
        <w:t xml:space="preserve"> </w:t>
      </w:r>
      <w:r w:rsidRPr="00303E9A">
        <w:rPr>
          <w:rFonts w:ascii="Garamond" w:hAnsi="Garamond"/>
          <w:b/>
          <w:bCs/>
          <w:sz w:val="23"/>
          <w:szCs w:val="23"/>
        </w:rPr>
        <w:t>"</w:t>
      </w:r>
      <w:r w:rsidRPr="00303E9A">
        <w:rPr>
          <w:rFonts w:ascii="Garamond" w:hAnsi="Garamond"/>
          <w:b/>
          <w:bCs/>
          <w:i/>
          <w:iCs/>
          <w:sz w:val="23"/>
          <w:szCs w:val="23"/>
        </w:rPr>
        <w:t>Les relations franco-américaines : une lecture politico-militaire des années cinquante</w:t>
      </w:r>
      <w:r w:rsidRPr="00303E9A">
        <w:rPr>
          <w:rFonts w:ascii="Garamond" w:hAnsi="Garamond"/>
          <w:b/>
          <w:bCs/>
          <w:sz w:val="23"/>
          <w:szCs w:val="23"/>
        </w:rPr>
        <w:t>"</w:t>
      </w:r>
      <w:r w:rsidRPr="00303E9A">
        <w:rPr>
          <w:rFonts w:ascii="Garamond" w:hAnsi="Garamond"/>
          <w:sz w:val="23"/>
          <w:szCs w:val="23"/>
        </w:rPr>
        <w:t>, dans E. Robin &amp; J. </w:t>
      </w:r>
      <w:proofErr w:type="spellStart"/>
      <w:r w:rsidRPr="00303E9A">
        <w:rPr>
          <w:rFonts w:ascii="Garamond" w:hAnsi="Garamond"/>
          <w:sz w:val="23"/>
          <w:szCs w:val="23"/>
        </w:rPr>
        <w:t>Raflik</w:t>
      </w:r>
      <w:proofErr w:type="spellEnd"/>
      <w:r w:rsidRPr="00303E9A">
        <w:rPr>
          <w:rFonts w:ascii="Garamond" w:hAnsi="Garamond"/>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w:t>
      </w:r>
      <w:r w:rsidRPr="00303E9A">
        <w:rPr>
          <w:rFonts w:ascii="Garamond" w:hAnsi="Garamond"/>
          <w:i/>
          <w:iCs/>
          <w:sz w:val="23"/>
          <w:szCs w:val="23"/>
        </w:rPr>
        <w:t>Les années cinquante, nouvelles approches</w:t>
      </w:r>
      <w:r w:rsidRPr="00303E9A">
        <w:rPr>
          <w:rFonts w:ascii="Garamond" w:hAnsi="Garamond"/>
          <w:sz w:val="23"/>
          <w:szCs w:val="23"/>
        </w:rPr>
        <w:t>", à paraître aux PUPS.</w:t>
      </w:r>
    </w:p>
    <w:p w14:paraId="650C5AF0" w14:textId="77777777" w:rsidR="00291CD4" w:rsidRPr="00303E9A" w:rsidRDefault="00291CD4" w:rsidP="00291CD4">
      <w:pPr>
        <w:spacing w:line="312" w:lineRule="auto"/>
        <w:ind w:firstLine="540"/>
        <w:jc w:val="both"/>
        <w:rPr>
          <w:rFonts w:ascii="Garamond" w:hAnsi="Garamond"/>
          <w:sz w:val="23"/>
          <w:szCs w:val="23"/>
        </w:rPr>
      </w:pPr>
    </w:p>
    <w:p w14:paraId="2609940A" w14:textId="30A602F5" w:rsidR="00291CD4" w:rsidRPr="00303E9A" w:rsidRDefault="00291CD4" w:rsidP="00291CD4">
      <w:pPr>
        <w:spacing w:line="312" w:lineRule="auto"/>
        <w:ind w:firstLine="540"/>
        <w:jc w:val="both"/>
        <w:rPr>
          <w:rFonts w:ascii="Garamond" w:hAnsi="Garamond"/>
          <w:bCs/>
          <w:sz w:val="23"/>
          <w:szCs w:val="23"/>
        </w:rPr>
      </w:pPr>
      <w:bookmarkStart w:id="6" w:name="_Hlk150718307"/>
      <w:r w:rsidRPr="00303E9A">
        <w:rPr>
          <w:rFonts w:ascii="Garamond" w:hAnsi="Garamond"/>
          <w:bCs/>
          <w:sz w:val="23"/>
          <w:szCs w:val="23"/>
        </w:rPr>
        <w:t>• "</w:t>
      </w:r>
      <w:r w:rsidRPr="00303E9A">
        <w:rPr>
          <w:rFonts w:ascii="Garamond" w:hAnsi="Garamond"/>
          <w:b/>
          <w:bCs/>
          <w:i/>
          <w:sz w:val="23"/>
          <w:szCs w:val="23"/>
        </w:rPr>
        <w:t>Trump, révélateur photographique de la démocratie occidentale ?</w:t>
      </w:r>
      <w:r w:rsidRPr="00303E9A">
        <w:rPr>
          <w:rFonts w:ascii="Garamond" w:hAnsi="Garamond"/>
          <w:b/>
          <w:bCs/>
          <w:sz w:val="23"/>
          <w:szCs w:val="23"/>
        </w:rPr>
        <w:t xml:space="preserve">" </w:t>
      </w:r>
      <w:r w:rsidRPr="00303E9A">
        <w:rPr>
          <w:rFonts w:ascii="Garamond" w:hAnsi="Garamond"/>
          <w:bCs/>
          <w:sz w:val="23"/>
          <w:szCs w:val="23"/>
        </w:rPr>
        <w:t xml:space="preserve">dans Pierre </w:t>
      </w:r>
      <w:proofErr w:type="spellStart"/>
      <w:r w:rsidRPr="00303E9A">
        <w:rPr>
          <w:rFonts w:ascii="Garamond" w:hAnsi="Garamond"/>
          <w:bCs/>
          <w:sz w:val="23"/>
          <w:szCs w:val="23"/>
        </w:rPr>
        <w:t>Verluise</w:t>
      </w:r>
      <w:proofErr w:type="spellEnd"/>
      <w:r w:rsidRPr="00303E9A">
        <w:rPr>
          <w:rFonts w:ascii="Garamond" w:hAnsi="Garamond"/>
          <w:bCs/>
          <w:sz w:val="23"/>
          <w:szCs w:val="23"/>
        </w:rPr>
        <w:t xml:space="preserve"> (</w:t>
      </w:r>
      <w:proofErr w:type="spellStart"/>
      <w:r w:rsidRPr="00303E9A">
        <w:rPr>
          <w:rFonts w:ascii="Garamond" w:hAnsi="Garamond"/>
          <w:bCs/>
          <w:sz w:val="23"/>
          <w:szCs w:val="23"/>
        </w:rPr>
        <w:t>dir</w:t>
      </w:r>
      <w:proofErr w:type="spellEnd"/>
      <w:r w:rsidRPr="00303E9A">
        <w:rPr>
          <w:rFonts w:ascii="Garamond" w:hAnsi="Garamond"/>
          <w:bCs/>
          <w:sz w:val="23"/>
          <w:szCs w:val="23"/>
        </w:rPr>
        <w:t xml:space="preserve">.), </w:t>
      </w:r>
      <w:r w:rsidRPr="00303E9A">
        <w:rPr>
          <w:rFonts w:ascii="Garamond" w:hAnsi="Garamond"/>
          <w:bCs/>
          <w:i/>
          <w:sz w:val="23"/>
          <w:szCs w:val="23"/>
        </w:rPr>
        <w:t>Géopolitique de l’Amérique</w:t>
      </w:r>
      <w:r w:rsidRPr="00303E9A">
        <w:rPr>
          <w:rFonts w:ascii="Garamond" w:hAnsi="Garamond"/>
          <w:bCs/>
          <w:sz w:val="23"/>
          <w:szCs w:val="23"/>
        </w:rPr>
        <w:t xml:space="preserve">, 2018 (mis en ligne sur </w:t>
      </w:r>
      <w:proofErr w:type="spellStart"/>
      <w:r w:rsidRPr="00DE688E">
        <w:rPr>
          <w:rFonts w:ascii="Garamond" w:hAnsi="Garamond"/>
          <w:bCs/>
          <w:i/>
          <w:iCs/>
          <w:sz w:val="23"/>
          <w:szCs w:val="23"/>
        </w:rPr>
        <w:t>Diploweb</w:t>
      </w:r>
      <w:proofErr w:type="spellEnd"/>
      <w:r w:rsidRPr="00303E9A">
        <w:rPr>
          <w:rFonts w:ascii="Garamond" w:hAnsi="Garamond"/>
          <w:bCs/>
          <w:sz w:val="23"/>
          <w:szCs w:val="23"/>
        </w:rPr>
        <w:t>).</w:t>
      </w:r>
    </w:p>
    <w:bookmarkEnd w:id="6"/>
    <w:p w14:paraId="5880F7DB" w14:textId="77777777" w:rsidR="00291CD4" w:rsidRPr="00303E9A" w:rsidRDefault="00291CD4" w:rsidP="00291CD4">
      <w:pPr>
        <w:spacing w:line="312" w:lineRule="auto"/>
        <w:ind w:firstLine="540"/>
        <w:jc w:val="both"/>
        <w:rPr>
          <w:rFonts w:ascii="Garamond" w:hAnsi="Garamond"/>
          <w:bCs/>
          <w:sz w:val="23"/>
          <w:szCs w:val="23"/>
        </w:rPr>
      </w:pPr>
    </w:p>
    <w:p w14:paraId="66B17D8C" w14:textId="71E865D4" w:rsidR="00476325" w:rsidRPr="00303E9A" w:rsidRDefault="00291CD4" w:rsidP="00476325">
      <w:pPr>
        <w:spacing w:line="312" w:lineRule="auto"/>
        <w:ind w:firstLine="540"/>
        <w:jc w:val="both"/>
        <w:rPr>
          <w:rFonts w:ascii="Garamond" w:hAnsi="Garamond"/>
          <w:bCs/>
          <w:sz w:val="23"/>
          <w:szCs w:val="23"/>
        </w:rPr>
      </w:pPr>
      <w:r w:rsidRPr="00B1042C">
        <w:rPr>
          <w:rFonts w:ascii="Garamond" w:hAnsi="Garamond"/>
          <w:b/>
          <w:bCs/>
          <w:sz w:val="23"/>
          <w:szCs w:val="23"/>
        </w:rPr>
        <w:t>• "</w:t>
      </w:r>
      <w:r w:rsidRPr="00B1042C">
        <w:rPr>
          <w:rFonts w:ascii="Garamond" w:hAnsi="Garamond"/>
          <w:b/>
          <w:bCs/>
          <w:i/>
          <w:sz w:val="23"/>
          <w:szCs w:val="23"/>
        </w:rPr>
        <w:t>L’Amérique au long cours. De l’innocence à la puissance globale</w:t>
      </w:r>
      <w:r w:rsidRPr="00303E9A">
        <w:rPr>
          <w:rFonts w:ascii="Garamond" w:hAnsi="Garamond"/>
          <w:b/>
          <w:bCs/>
          <w:sz w:val="23"/>
          <w:szCs w:val="23"/>
        </w:rPr>
        <w:t>"</w:t>
      </w:r>
      <w:r w:rsidRPr="00303E9A">
        <w:rPr>
          <w:rFonts w:ascii="Garamond" w:hAnsi="Garamond"/>
          <w:bCs/>
          <w:sz w:val="23"/>
          <w:szCs w:val="23"/>
        </w:rPr>
        <w:t>, dans Georges-Henri. </w:t>
      </w:r>
      <w:proofErr w:type="spellStart"/>
      <w:r w:rsidRPr="00303E9A">
        <w:rPr>
          <w:rFonts w:ascii="Garamond" w:hAnsi="Garamond"/>
          <w:bCs/>
          <w:sz w:val="23"/>
          <w:szCs w:val="23"/>
        </w:rPr>
        <w:t>Soutou</w:t>
      </w:r>
      <w:proofErr w:type="spellEnd"/>
      <w:r w:rsidRPr="00303E9A">
        <w:rPr>
          <w:rFonts w:ascii="Garamond" w:hAnsi="Garamond"/>
          <w:bCs/>
          <w:sz w:val="23"/>
          <w:szCs w:val="23"/>
        </w:rPr>
        <w:t> (</w:t>
      </w:r>
      <w:proofErr w:type="spellStart"/>
      <w:r w:rsidRPr="00303E9A">
        <w:rPr>
          <w:rFonts w:ascii="Garamond" w:hAnsi="Garamond"/>
          <w:bCs/>
          <w:sz w:val="23"/>
          <w:szCs w:val="23"/>
        </w:rPr>
        <w:t>dir</w:t>
      </w:r>
      <w:proofErr w:type="spellEnd"/>
      <w:r w:rsidRPr="00303E9A">
        <w:rPr>
          <w:rFonts w:ascii="Garamond" w:hAnsi="Garamond"/>
          <w:bCs/>
          <w:sz w:val="23"/>
          <w:szCs w:val="23"/>
        </w:rPr>
        <w:t>.) </w:t>
      </w:r>
      <w:r w:rsidRPr="00303E9A">
        <w:rPr>
          <w:rFonts w:ascii="Garamond" w:hAnsi="Garamond"/>
          <w:b/>
          <w:bCs/>
          <w:i/>
          <w:sz w:val="23"/>
          <w:szCs w:val="23"/>
        </w:rPr>
        <w:t>Le temps des stratégies</w:t>
      </w:r>
      <w:r w:rsidRPr="00303E9A">
        <w:rPr>
          <w:rFonts w:ascii="Garamond" w:hAnsi="Garamond"/>
          <w:b/>
          <w:bCs/>
          <w:sz w:val="23"/>
          <w:szCs w:val="23"/>
        </w:rPr>
        <w:t xml:space="preserve">, </w:t>
      </w:r>
      <w:r w:rsidRPr="00303E9A">
        <w:rPr>
          <w:rFonts w:ascii="Garamond" w:hAnsi="Garamond"/>
          <w:b/>
          <w:bCs/>
          <w:i/>
          <w:sz w:val="23"/>
          <w:szCs w:val="23"/>
        </w:rPr>
        <w:t>Revue de la Défense nationale</w:t>
      </w:r>
      <w:r w:rsidRPr="00303E9A">
        <w:rPr>
          <w:rFonts w:ascii="Garamond" w:hAnsi="Garamond"/>
          <w:b/>
          <w:bCs/>
          <w:sz w:val="23"/>
          <w:szCs w:val="23"/>
        </w:rPr>
        <w:t xml:space="preserve">, </w:t>
      </w:r>
      <w:r w:rsidRPr="00303E9A">
        <w:rPr>
          <w:rFonts w:ascii="Garamond" w:hAnsi="Garamond"/>
          <w:b/>
          <w:bCs/>
          <w:i/>
          <w:sz w:val="23"/>
          <w:szCs w:val="23"/>
        </w:rPr>
        <w:t>Cahiers de la recherche</w:t>
      </w:r>
      <w:r w:rsidRPr="00303E9A">
        <w:rPr>
          <w:rFonts w:ascii="Garamond" w:hAnsi="Garamond"/>
          <w:bCs/>
          <w:sz w:val="23"/>
          <w:szCs w:val="23"/>
        </w:rPr>
        <w:t>, à paraître.</w:t>
      </w:r>
    </w:p>
    <w:p w14:paraId="422A60C4" w14:textId="77777777" w:rsidR="00476325" w:rsidRPr="00303E9A" w:rsidRDefault="00476325" w:rsidP="00476325">
      <w:pPr>
        <w:spacing w:line="312" w:lineRule="auto"/>
        <w:ind w:firstLine="540"/>
        <w:jc w:val="both"/>
        <w:rPr>
          <w:rFonts w:ascii="Garamond" w:hAnsi="Garamond"/>
          <w:bCs/>
          <w:sz w:val="23"/>
          <w:szCs w:val="23"/>
        </w:rPr>
      </w:pPr>
    </w:p>
    <w:p w14:paraId="6ECF112C" w14:textId="77777777" w:rsidR="00476325" w:rsidRPr="00B1042C" w:rsidRDefault="00291CD4" w:rsidP="00476325">
      <w:pPr>
        <w:spacing w:line="312" w:lineRule="auto"/>
        <w:ind w:firstLine="540"/>
        <w:jc w:val="both"/>
        <w:rPr>
          <w:rFonts w:ascii="Garamond" w:hAnsi="Garamond"/>
          <w:color w:val="444444"/>
          <w:sz w:val="23"/>
          <w:szCs w:val="23"/>
          <w:lang w:val="en-US"/>
        </w:rPr>
      </w:pPr>
      <w:bookmarkStart w:id="7" w:name="_Hlk158898544"/>
      <w:r w:rsidRPr="00B1042C">
        <w:rPr>
          <w:rFonts w:ascii="Garamond" w:hAnsi="Garamond"/>
          <w:bCs/>
          <w:sz w:val="23"/>
          <w:szCs w:val="23"/>
        </w:rPr>
        <w:lastRenderedPageBreak/>
        <w:t xml:space="preserve">• </w:t>
      </w:r>
      <w:r w:rsidRPr="00B1042C">
        <w:rPr>
          <w:rFonts w:ascii="Garamond" w:hAnsi="Garamond"/>
          <w:b/>
          <w:bCs/>
          <w:sz w:val="23"/>
          <w:szCs w:val="23"/>
        </w:rPr>
        <w:t>"</w:t>
      </w:r>
      <w:r w:rsidRPr="00303E9A">
        <w:rPr>
          <w:rFonts w:ascii="Garamond" w:hAnsi="Garamond"/>
          <w:b/>
          <w:bCs/>
          <w:i/>
          <w:sz w:val="23"/>
          <w:szCs w:val="23"/>
        </w:rPr>
        <w:t>Quel projet politique américain pour l’économie mondiale ? Du plan Marshall au grand dessein de Kennedy, le moment européen</w:t>
      </w:r>
      <w:r w:rsidRPr="00303E9A">
        <w:rPr>
          <w:rFonts w:ascii="Garamond" w:hAnsi="Garamond"/>
          <w:b/>
          <w:bCs/>
          <w:sz w:val="23"/>
          <w:szCs w:val="23"/>
        </w:rPr>
        <w:t>"</w:t>
      </w:r>
      <w:r w:rsidRPr="00303E9A">
        <w:rPr>
          <w:rFonts w:ascii="Garamond" w:hAnsi="Garamond"/>
          <w:bCs/>
          <w:sz w:val="23"/>
          <w:szCs w:val="23"/>
        </w:rPr>
        <w:t>,</w:t>
      </w:r>
      <w:r w:rsidRPr="00303E9A">
        <w:rPr>
          <w:rStyle w:val="enn"/>
          <w:rFonts w:ascii="Garamond" w:hAnsi="Garamond"/>
          <w:sz w:val="23"/>
          <w:szCs w:val="23"/>
        </w:rPr>
        <w:t xml:space="preserve"> World </w:t>
      </w:r>
      <w:proofErr w:type="spellStart"/>
      <w:r w:rsidRPr="00303E9A">
        <w:rPr>
          <w:rStyle w:val="enn"/>
          <w:rFonts w:ascii="Garamond" w:hAnsi="Garamond"/>
          <w:sz w:val="23"/>
          <w:szCs w:val="23"/>
        </w:rPr>
        <w:t>Economic</w:t>
      </w:r>
      <w:proofErr w:type="spellEnd"/>
      <w:r w:rsidRPr="00303E9A">
        <w:rPr>
          <w:rStyle w:val="enn"/>
          <w:rFonts w:ascii="Garamond" w:hAnsi="Garamond"/>
          <w:sz w:val="23"/>
          <w:szCs w:val="23"/>
        </w:rPr>
        <w:t xml:space="preserve"> </w:t>
      </w:r>
      <w:proofErr w:type="spellStart"/>
      <w:r w:rsidRPr="00303E9A">
        <w:rPr>
          <w:rStyle w:val="enn"/>
          <w:rFonts w:ascii="Garamond" w:hAnsi="Garamond"/>
          <w:sz w:val="23"/>
          <w:szCs w:val="23"/>
        </w:rPr>
        <w:t>History</w:t>
      </w:r>
      <w:proofErr w:type="spellEnd"/>
      <w:r w:rsidRPr="00303E9A">
        <w:rPr>
          <w:rStyle w:val="enn"/>
          <w:rFonts w:ascii="Garamond" w:hAnsi="Garamond"/>
          <w:sz w:val="23"/>
          <w:szCs w:val="23"/>
        </w:rPr>
        <w:t xml:space="preserve"> </w:t>
      </w:r>
      <w:proofErr w:type="spellStart"/>
      <w:r w:rsidRPr="00303E9A">
        <w:rPr>
          <w:rStyle w:val="enn"/>
          <w:rFonts w:ascii="Garamond" w:hAnsi="Garamond"/>
          <w:sz w:val="23"/>
          <w:szCs w:val="23"/>
        </w:rPr>
        <w:t>Congress</w:t>
      </w:r>
      <w:proofErr w:type="spellEnd"/>
      <w:r w:rsidRPr="00303E9A">
        <w:rPr>
          <w:rStyle w:val="enn"/>
          <w:rFonts w:ascii="Garamond" w:hAnsi="Garamond"/>
          <w:sz w:val="23"/>
          <w:szCs w:val="23"/>
        </w:rPr>
        <w:t xml:space="preserve">, Boston 2018, actes de la </w:t>
      </w:r>
      <w:proofErr w:type="spellStart"/>
      <w:r w:rsidRPr="00303E9A">
        <w:rPr>
          <w:rStyle w:val="enn"/>
          <w:rFonts w:ascii="Garamond" w:hAnsi="Garamond"/>
          <w:sz w:val="23"/>
          <w:szCs w:val="23"/>
        </w:rPr>
        <w:t>préconférence</w:t>
      </w:r>
      <w:proofErr w:type="spellEnd"/>
      <w:r w:rsidRPr="00303E9A">
        <w:rPr>
          <w:rStyle w:val="enn"/>
          <w:rFonts w:ascii="Garamond" w:hAnsi="Garamond"/>
          <w:sz w:val="23"/>
          <w:szCs w:val="23"/>
        </w:rPr>
        <w:t xml:space="preserve"> de Paris, ASOM, 29 mars, 2018, </w:t>
      </w:r>
      <w:r w:rsidR="00476325" w:rsidRPr="00303E9A">
        <w:rPr>
          <w:rStyle w:val="enn"/>
          <w:rFonts w:ascii="Garamond" w:hAnsi="Garamond"/>
          <w:sz w:val="23"/>
          <w:szCs w:val="23"/>
        </w:rPr>
        <w:t>publié</w:t>
      </w:r>
      <w:r w:rsidRPr="00303E9A">
        <w:rPr>
          <w:rStyle w:val="enn"/>
          <w:rFonts w:ascii="Garamond" w:hAnsi="Garamond"/>
          <w:sz w:val="23"/>
          <w:szCs w:val="23"/>
        </w:rPr>
        <w:t xml:space="preserve"> </w:t>
      </w:r>
      <w:r w:rsidR="00476325" w:rsidRPr="00303E9A">
        <w:rPr>
          <w:rStyle w:val="enn"/>
          <w:rFonts w:ascii="Garamond" w:hAnsi="Garamond"/>
          <w:sz w:val="23"/>
          <w:szCs w:val="23"/>
        </w:rPr>
        <w:t xml:space="preserve">dans </w:t>
      </w:r>
      <w:r w:rsidR="00476325" w:rsidRPr="00303E9A">
        <w:rPr>
          <w:rFonts w:ascii="Garamond" w:hAnsi="Garamond"/>
          <w:color w:val="444444"/>
          <w:sz w:val="23"/>
          <w:szCs w:val="23"/>
        </w:rPr>
        <w:t xml:space="preserve">Dominique Barjot, </w:t>
      </w:r>
      <w:proofErr w:type="spellStart"/>
      <w:r w:rsidR="00476325" w:rsidRPr="00303E9A">
        <w:rPr>
          <w:rFonts w:ascii="Garamond" w:hAnsi="Garamond"/>
          <w:color w:val="444444"/>
          <w:sz w:val="23"/>
          <w:szCs w:val="23"/>
        </w:rPr>
        <w:t>Harm</w:t>
      </w:r>
      <w:proofErr w:type="spellEnd"/>
      <w:r w:rsidR="00476325" w:rsidRPr="00303E9A">
        <w:rPr>
          <w:rFonts w:ascii="Garamond" w:hAnsi="Garamond"/>
          <w:color w:val="444444"/>
          <w:sz w:val="23"/>
          <w:szCs w:val="23"/>
        </w:rPr>
        <w:t xml:space="preserve"> G. Schroeter &amp; </w:t>
      </w:r>
      <w:proofErr w:type="spellStart"/>
      <w:r w:rsidR="00476325" w:rsidRPr="00303E9A">
        <w:rPr>
          <w:rFonts w:ascii="Garamond" w:hAnsi="Garamond"/>
          <w:color w:val="444444"/>
          <w:sz w:val="23"/>
          <w:szCs w:val="23"/>
        </w:rPr>
        <w:t>Kazuhiko</w:t>
      </w:r>
      <w:proofErr w:type="spellEnd"/>
      <w:r w:rsidR="00476325" w:rsidRPr="00303E9A">
        <w:rPr>
          <w:rFonts w:ascii="Garamond" w:hAnsi="Garamond"/>
          <w:color w:val="444444"/>
          <w:sz w:val="23"/>
          <w:szCs w:val="23"/>
        </w:rPr>
        <w:t xml:space="preserve"> </w:t>
      </w:r>
      <w:proofErr w:type="spellStart"/>
      <w:r w:rsidR="00476325" w:rsidRPr="00303E9A">
        <w:rPr>
          <w:rFonts w:ascii="Garamond" w:hAnsi="Garamond"/>
          <w:color w:val="444444"/>
          <w:sz w:val="23"/>
          <w:szCs w:val="23"/>
        </w:rPr>
        <w:t>Yago</w:t>
      </w:r>
      <w:proofErr w:type="spellEnd"/>
      <w:r w:rsidR="00476325" w:rsidRPr="00303E9A">
        <w:rPr>
          <w:rFonts w:ascii="Garamond" w:hAnsi="Garamond"/>
          <w:color w:val="444444"/>
          <w:sz w:val="23"/>
          <w:szCs w:val="23"/>
        </w:rPr>
        <w:t xml:space="preserve"> (</w:t>
      </w:r>
      <w:proofErr w:type="spellStart"/>
      <w:r w:rsidR="00476325" w:rsidRPr="00303E9A">
        <w:rPr>
          <w:rFonts w:ascii="Garamond" w:hAnsi="Garamond"/>
          <w:color w:val="444444"/>
          <w:sz w:val="23"/>
          <w:szCs w:val="23"/>
        </w:rPr>
        <w:t>eds</w:t>
      </w:r>
      <w:proofErr w:type="spellEnd"/>
      <w:r w:rsidR="00476325" w:rsidRPr="00303E9A">
        <w:rPr>
          <w:rFonts w:ascii="Garamond" w:hAnsi="Garamond"/>
          <w:color w:val="444444"/>
          <w:sz w:val="23"/>
          <w:szCs w:val="23"/>
        </w:rPr>
        <w:t>.), </w:t>
      </w:r>
      <w:r w:rsidR="00476325" w:rsidRPr="00303E9A">
        <w:rPr>
          <w:rFonts w:ascii="Garamond" w:hAnsi="Garamond"/>
          <w:b/>
          <w:i/>
          <w:iCs/>
          <w:color w:val="444444"/>
          <w:sz w:val="23"/>
          <w:szCs w:val="23"/>
        </w:rPr>
        <w:t xml:space="preserve">Theory and </w:t>
      </w:r>
      <w:proofErr w:type="spellStart"/>
      <w:r w:rsidR="00476325" w:rsidRPr="00303E9A">
        <w:rPr>
          <w:rFonts w:ascii="Garamond" w:hAnsi="Garamond"/>
          <w:b/>
          <w:i/>
          <w:iCs/>
          <w:color w:val="444444"/>
          <w:sz w:val="23"/>
          <w:szCs w:val="23"/>
        </w:rPr>
        <w:t>Empirical</w:t>
      </w:r>
      <w:proofErr w:type="spellEnd"/>
      <w:r w:rsidR="00476325" w:rsidRPr="00303E9A">
        <w:rPr>
          <w:rFonts w:ascii="Garamond" w:hAnsi="Garamond"/>
          <w:b/>
          <w:i/>
          <w:iCs/>
          <w:color w:val="444444"/>
          <w:sz w:val="23"/>
          <w:szCs w:val="23"/>
        </w:rPr>
        <w:t xml:space="preserve"> Performance. </w:t>
      </w:r>
      <w:r w:rsidR="00476325" w:rsidRPr="00B1042C">
        <w:rPr>
          <w:rFonts w:ascii="Garamond" w:hAnsi="Garamond"/>
          <w:b/>
          <w:i/>
          <w:iCs/>
          <w:color w:val="444444"/>
          <w:sz w:val="23"/>
          <w:szCs w:val="23"/>
          <w:lang w:val="en-US"/>
        </w:rPr>
        <w:t>Economic Paradigm and Performance in the Long Run (18th to 21st century)</w:t>
      </w:r>
      <w:r w:rsidR="00476325" w:rsidRPr="00B1042C">
        <w:rPr>
          <w:rFonts w:ascii="Garamond" w:hAnsi="Garamond"/>
          <w:iCs/>
          <w:color w:val="444444"/>
          <w:sz w:val="23"/>
          <w:szCs w:val="23"/>
          <w:lang w:val="en-US"/>
        </w:rPr>
        <w:t xml:space="preserve">, </w:t>
      </w:r>
      <w:r w:rsidR="00476325" w:rsidRPr="00B1042C">
        <w:rPr>
          <w:rFonts w:ascii="Garamond" w:hAnsi="Garamond"/>
          <w:color w:val="444444"/>
          <w:sz w:val="23"/>
          <w:szCs w:val="23"/>
          <w:lang w:val="en-US"/>
        </w:rPr>
        <w:t>Paris, Éditions SPM, 2022, 536 p., p. 119-130.</w:t>
      </w:r>
    </w:p>
    <w:bookmarkEnd w:id="7"/>
    <w:p w14:paraId="18D2BA40" w14:textId="77777777" w:rsidR="00397001" w:rsidRPr="00B1042C" w:rsidRDefault="00397001" w:rsidP="00476325">
      <w:pPr>
        <w:spacing w:line="312" w:lineRule="auto"/>
        <w:ind w:firstLine="540"/>
        <w:jc w:val="both"/>
        <w:rPr>
          <w:rFonts w:ascii="Garamond" w:hAnsi="Garamond"/>
          <w:color w:val="444444"/>
          <w:sz w:val="23"/>
          <w:szCs w:val="23"/>
          <w:lang w:val="en-US"/>
        </w:rPr>
      </w:pPr>
    </w:p>
    <w:p w14:paraId="673FE710" w14:textId="3008FB68" w:rsidR="00397001" w:rsidRDefault="00397001" w:rsidP="00476325">
      <w:pPr>
        <w:spacing w:line="312" w:lineRule="auto"/>
        <w:ind w:firstLine="540"/>
        <w:jc w:val="both"/>
        <w:rPr>
          <w:rFonts w:ascii="Garamond" w:hAnsi="Garamond"/>
          <w:bCs/>
          <w:sz w:val="23"/>
          <w:szCs w:val="23"/>
        </w:rPr>
      </w:pPr>
      <w:bookmarkStart w:id="8" w:name="_Hlk150718352"/>
      <w:r w:rsidRPr="00B1042C">
        <w:rPr>
          <w:rFonts w:ascii="Garamond" w:hAnsi="Garamond"/>
          <w:bCs/>
          <w:sz w:val="23"/>
          <w:szCs w:val="23"/>
        </w:rPr>
        <w:t xml:space="preserve">• Avec Blandine </w:t>
      </w:r>
      <w:proofErr w:type="spellStart"/>
      <w:r w:rsidRPr="00B1042C">
        <w:rPr>
          <w:rFonts w:ascii="Garamond" w:hAnsi="Garamond"/>
          <w:bCs/>
          <w:sz w:val="23"/>
          <w:szCs w:val="23"/>
        </w:rPr>
        <w:t>Chelini</w:t>
      </w:r>
      <w:proofErr w:type="spellEnd"/>
      <w:r w:rsidRPr="00B1042C">
        <w:rPr>
          <w:rFonts w:ascii="Garamond" w:hAnsi="Garamond"/>
          <w:bCs/>
          <w:sz w:val="23"/>
          <w:szCs w:val="23"/>
        </w:rPr>
        <w:t xml:space="preserve">-Pont, </w:t>
      </w:r>
      <w:r w:rsidR="00A13379">
        <w:rPr>
          <w:rFonts w:ascii="Garamond" w:hAnsi="Garamond"/>
          <w:bCs/>
          <w:sz w:val="23"/>
          <w:szCs w:val="23"/>
        </w:rPr>
        <w:t>"</w:t>
      </w:r>
      <w:r w:rsidRPr="00B1042C">
        <w:rPr>
          <w:rFonts w:ascii="Garamond" w:hAnsi="Garamond"/>
          <w:b/>
          <w:bCs/>
          <w:i/>
          <w:sz w:val="23"/>
          <w:szCs w:val="23"/>
        </w:rPr>
        <w:t>Donald Trump et le scénario du coup d’Etat</w:t>
      </w:r>
      <w:r w:rsidR="00A13379">
        <w:rPr>
          <w:rFonts w:ascii="Garamond" w:hAnsi="Garamond"/>
          <w:b/>
          <w:bCs/>
          <w:iCs/>
          <w:sz w:val="23"/>
          <w:szCs w:val="23"/>
        </w:rPr>
        <w:t>"</w:t>
      </w:r>
      <w:r w:rsidRPr="00B1042C">
        <w:rPr>
          <w:rFonts w:ascii="Garamond" w:hAnsi="Garamond"/>
          <w:bCs/>
          <w:sz w:val="23"/>
          <w:szCs w:val="23"/>
        </w:rPr>
        <w:t xml:space="preserve">, </w:t>
      </w:r>
      <w:r w:rsidR="00A13379">
        <w:rPr>
          <w:rFonts w:ascii="Garamond" w:hAnsi="Garamond"/>
          <w:bCs/>
          <w:i/>
          <w:iCs/>
          <w:sz w:val="23"/>
          <w:szCs w:val="23"/>
        </w:rPr>
        <w:t>The Conversation</w:t>
      </w:r>
      <w:r w:rsidR="00A13379">
        <w:rPr>
          <w:rFonts w:ascii="Garamond" w:hAnsi="Garamond"/>
          <w:bCs/>
          <w:sz w:val="23"/>
          <w:szCs w:val="23"/>
        </w:rPr>
        <w:t>,</w:t>
      </w:r>
      <w:r w:rsidR="00A13379">
        <w:rPr>
          <w:rFonts w:ascii="Garamond" w:hAnsi="Garamond"/>
          <w:bCs/>
          <w:i/>
          <w:iCs/>
          <w:sz w:val="23"/>
          <w:szCs w:val="23"/>
        </w:rPr>
        <w:t xml:space="preserve"> </w:t>
      </w:r>
      <w:r w:rsidRPr="00B1042C">
        <w:rPr>
          <w:rFonts w:ascii="Garamond" w:hAnsi="Garamond"/>
          <w:bCs/>
          <w:sz w:val="23"/>
          <w:szCs w:val="23"/>
        </w:rPr>
        <w:t>3</w:t>
      </w:r>
      <w:r w:rsidR="00A13379">
        <w:rPr>
          <w:rFonts w:ascii="Garamond" w:hAnsi="Garamond"/>
          <w:bCs/>
          <w:sz w:val="23"/>
          <w:szCs w:val="23"/>
        </w:rPr>
        <w:t> </w:t>
      </w:r>
      <w:r w:rsidRPr="00B1042C">
        <w:rPr>
          <w:rFonts w:ascii="Garamond" w:hAnsi="Garamond"/>
          <w:bCs/>
          <w:sz w:val="23"/>
          <w:szCs w:val="23"/>
        </w:rPr>
        <w:t xml:space="preserve">décembre 2020, </w:t>
      </w:r>
      <w:hyperlink r:id="rId17" w:history="1">
        <w:r w:rsidR="00A13379" w:rsidRPr="001A2C52">
          <w:rPr>
            <w:rStyle w:val="Lienhypertexte"/>
            <w:rFonts w:ascii="Garamond" w:hAnsi="Garamond"/>
            <w:bCs/>
            <w:sz w:val="23"/>
            <w:szCs w:val="23"/>
          </w:rPr>
          <w:t>https://theconversation.com/donald-trump-et-le-scenario-du-coup-detat-151164</w:t>
        </w:r>
      </w:hyperlink>
    </w:p>
    <w:p w14:paraId="7F68F621" w14:textId="77777777" w:rsidR="00A13379" w:rsidRPr="00303E9A" w:rsidRDefault="00A13379" w:rsidP="00476325">
      <w:pPr>
        <w:spacing w:line="312" w:lineRule="auto"/>
        <w:ind w:firstLine="540"/>
        <w:jc w:val="both"/>
        <w:rPr>
          <w:rFonts w:ascii="Garamond" w:hAnsi="Garamond"/>
          <w:bCs/>
          <w:sz w:val="23"/>
          <w:szCs w:val="23"/>
        </w:rPr>
      </w:pPr>
    </w:p>
    <w:bookmarkEnd w:id="8"/>
    <w:p w14:paraId="19904B66" w14:textId="3BE11D22" w:rsidR="00291CD4" w:rsidRPr="00A13379" w:rsidRDefault="00A13379" w:rsidP="007342E0">
      <w:pPr>
        <w:tabs>
          <w:tab w:val="left" w:pos="20"/>
        </w:tabs>
        <w:spacing w:line="312" w:lineRule="auto"/>
        <w:ind w:right="6" w:firstLine="539"/>
        <w:jc w:val="both"/>
        <w:rPr>
          <w:rFonts w:ascii="Garamond" w:hAnsi="Garamond"/>
          <w:sz w:val="23"/>
          <w:szCs w:val="23"/>
        </w:rPr>
      </w:pPr>
      <w:r w:rsidRPr="00B1042C">
        <w:rPr>
          <w:rFonts w:ascii="Garamond" w:hAnsi="Garamond"/>
          <w:bCs/>
          <w:sz w:val="23"/>
          <w:szCs w:val="23"/>
        </w:rPr>
        <w:t xml:space="preserve">• Avec Blandine </w:t>
      </w:r>
      <w:proofErr w:type="spellStart"/>
      <w:r w:rsidRPr="00B1042C">
        <w:rPr>
          <w:rFonts w:ascii="Garamond" w:hAnsi="Garamond"/>
          <w:bCs/>
          <w:sz w:val="23"/>
          <w:szCs w:val="23"/>
        </w:rPr>
        <w:t>Chelini</w:t>
      </w:r>
      <w:proofErr w:type="spellEnd"/>
      <w:r w:rsidRPr="00B1042C">
        <w:rPr>
          <w:rFonts w:ascii="Garamond" w:hAnsi="Garamond"/>
          <w:bCs/>
          <w:sz w:val="23"/>
          <w:szCs w:val="23"/>
        </w:rPr>
        <w:t>-Pont,</w:t>
      </w:r>
      <w:r>
        <w:rPr>
          <w:rFonts w:ascii="Garamond" w:hAnsi="Garamond"/>
          <w:bCs/>
          <w:sz w:val="23"/>
          <w:szCs w:val="23"/>
        </w:rPr>
        <w:t xml:space="preserve"> "</w:t>
      </w:r>
      <w:r w:rsidR="007342E0">
        <w:rPr>
          <w:rFonts w:ascii="Garamond" w:hAnsi="Garamond"/>
          <w:b/>
          <w:i/>
          <w:iCs/>
          <w:sz w:val="23"/>
          <w:szCs w:val="23"/>
        </w:rPr>
        <w:t>Le scénario d’une crise de régime aux Etats-Unis</w:t>
      </w:r>
      <w:r>
        <w:rPr>
          <w:rFonts w:ascii="Garamond" w:hAnsi="Garamond"/>
          <w:bCs/>
          <w:i/>
          <w:iCs/>
          <w:sz w:val="23"/>
          <w:szCs w:val="23"/>
        </w:rPr>
        <w:t> ?</w:t>
      </w:r>
      <w:r>
        <w:rPr>
          <w:rFonts w:ascii="Garamond" w:hAnsi="Garamond"/>
          <w:bCs/>
          <w:sz w:val="23"/>
          <w:szCs w:val="23"/>
        </w:rPr>
        <w:t xml:space="preserve">", </w:t>
      </w:r>
      <w:r>
        <w:rPr>
          <w:rFonts w:ascii="Garamond" w:hAnsi="Garamond"/>
          <w:bCs/>
          <w:i/>
          <w:iCs/>
          <w:sz w:val="23"/>
          <w:szCs w:val="23"/>
        </w:rPr>
        <w:t>The Conversation</w:t>
      </w:r>
      <w:r>
        <w:rPr>
          <w:rFonts w:ascii="Garamond" w:hAnsi="Garamond"/>
          <w:bCs/>
          <w:sz w:val="23"/>
          <w:szCs w:val="23"/>
        </w:rPr>
        <w:t xml:space="preserve">, </w:t>
      </w:r>
      <w:r w:rsidR="007342E0">
        <w:rPr>
          <w:rFonts w:ascii="Garamond" w:hAnsi="Garamond"/>
          <w:bCs/>
          <w:sz w:val="23"/>
          <w:szCs w:val="23"/>
        </w:rPr>
        <w:t xml:space="preserve">2 </w:t>
      </w:r>
      <w:r>
        <w:rPr>
          <w:rFonts w:ascii="Garamond" w:hAnsi="Garamond"/>
          <w:bCs/>
          <w:sz w:val="23"/>
          <w:szCs w:val="23"/>
        </w:rPr>
        <w:t>avril 2025.</w:t>
      </w:r>
    </w:p>
    <w:p w14:paraId="4FA941D3" w14:textId="77777777" w:rsidR="00291CD4" w:rsidRPr="00303E9A" w:rsidRDefault="00291CD4" w:rsidP="00291CD4">
      <w:pPr>
        <w:tabs>
          <w:tab w:val="left" w:pos="20"/>
        </w:tabs>
        <w:spacing w:line="312" w:lineRule="auto"/>
        <w:ind w:right="6"/>
        <w:rPr>
          <w:rFonts w:ascii="Garamond" w:hAnsi="Garamond"/>
          <w:b/>
          <w:smallCaps/>
          <w:sz w:val="23"/>
          <w:szCs w:val="23"/>
        </w:rPr>
      </w:pPr>
      <w:r w:rsidRPr="00303E9A">
        <w:rPr>
          <w:rFonts w:ascii="Garamond" w:hAnsi="Garamond"/>
          <w:b/>
          <w:smallCaps/>
          <w:sz w:val="23"/>
          <w:szCs w:val="23"/>
        </w:rPr>
        <w:tab/>
      </w:r>
      <w:r w:rsidRPr="00303E9A">
        <w:rPr>
          <w:rFonts w:ascii="Garamond" w:hAnsi="Garamond"/>
          <w:b/>
          <w:smallCaps/>
          <w:sz w:val="23"/>
          <w:szCs w:val="23"/>
        </w:rPr>
        <w:tab/>
      </w:r>
      <w:r w:rsidRPr="00303E9A">
        <w:rPr>
          <w:rFonts w:ascii="Garamond" w:hAnsi="Garamond"/>
          <w:b/>
          <w:smallCaps/>
          <w:sz w:val="23"/>
          <w:szCs w:val="23"/>
        </w:rPr>
        <w:tab/>
      </w:r>
    </w:p>
    <w:p w14:paraId="2B4F1737" w14:textId="77777777" w:rsidR="00291CD4" w:rsidRPr="007376AA" w:rsidRDefault="00291CD4" w:rsidP="00291CD4">
      <w:pPr>
        <w:tabs>
          <w:tab w:val="left" w:pos="20"/>
        </w:tabs>
        <w:spacing w:line="312" w:lineRule="auto"/>
        <w:ind w:right="6"/>
        <w:rPr>
          <w:rFonts w:ascii="Garamond" w:hAnsi="Garamond"/>
          <w:i/>
          <w:color w:val="002060"/>
          <w:sz w:val="23"/>
          <w:szCs w:val="23"/>
        </w:rPr>
      </w:pPr>
      <w:r w:rsidRPr="007376AA">
        <w:rPr>
          <w:rFonts w:ascii="Garamond" w:hAnsi="Garamond"/>
          <w:b/>
          <w:smallCaps/>
          <w:color w:val="002060"/>
          <w:sz w:val="23"/>
          <w:szCs w:val="23"/>
        </w:rPr>
        <w:tab/>
      </w:r>
      <w:r w:rsidRPr="007376AA">
        <w:rPr>
          <w:rFonts w:ascii="Garamond" w:hAnsi="Garamond"/>
          <w:b/>
          <w:smallCaps/>
          <w:color w:val="002060"/>
          <w:sz w:val="23"/>
          <w:szCs w:val="23"/>
        </w:rPr>
        <w:tab/>
        <w:t xml:space="preserve">c) </w:t>
      </w:r>
      <w:r w:rsidRPr="007376AA">
        <w:rPr>
          <w:rFonts w:ascii="Garamond" w:hAnsi="Garamond"/>
          <w:b/>
          <w:smallCaps/>
          <w:color w:val="002060"/>
          <w:sz w:val="23"/>
          <w:szCs w:val="23"/>
          <w:u w:val="single"/>
        </w:rPr>
        <w:t>La construction européenne, le fédéralisme et les Etats-Unis d’Europe</w:t>
      </w:r>
    </w:p>
    <w:p w14:paraId="143A7179" w14:textId="77777777" w:rsidR="00291CD4" w:rsidRPr="00303E9A" w:rsidRDefault="00291CD4" w:rsidP="00291CD4">
      <w:pPr>
        <w:spacing w:line="312" w:lineRule="auto"/>
        <w:ind w:firstLine="540"/>
        <w:jc w:val="both"/>
        <w:rPr>
          <w:rFonts w:ascii="Garamond" w:hAnsi="Garamond"/>
          <w:sz w:val="23"/>
          <w:szCs w:val="23"/>
        </w:rPr>
      </w:pPr>
    </w:p>
    <w:p w14:paraId="211FF64A"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i/>
          <w:sz w:val="23"/>
          <w:szCs w:val="23"/>
        </w:rPr>
        <w:t>Du traité de Versailles à Jean Monnet : John Foster Dulles est-il un père de l’Europe ?</w:t>
      </w:r>
      <w:r w:rsidRPr="00303E9A">
        <w:rPr>
          <w:rFonts w:ascii="Garamond" w:hAnsi="Garamond"/>
          <w:b/>
          <w:iCs/>
          <w:sz w:val="23"/>
          <w:szCs w:val="23"/>
        </w:rPr>
        <w:t>"</w:t>
      </w:r>
      <w:r w:rsidRPr="00303E9A">
        <w:rPr>
          <w:rFonts w:ascii="Garamond" w:hAnsi="Garamond"/>
          <w:sz w:val="23"/>
          <w:szCs w:val="23"/>
        </w:rPr>
        <w:t xml:space="preserve"> dans D. Barjot et CH. </w:t>
      </w:r>
      <w:proofErr w:type="spellStart"/>
      <w:r w:rsidRPr="00303E9A">
        <w:rPr>
          <w:rFonts w:ascii="Garamond" w:hAnsi="Garamond"/>
          <w:sz w:val="23"/>
          <w:szCs w:val="23"/>
        </w:rPr>
        <w:t>Reveillard</w:t>
      </w:r>
      <w:proofErr w:type="spellEnd"/>
      <w:r w:rsidRPr="00303E9A">
        <w:rPr>
          <w:rFonts w:ascii="Garamond" w:hAnsi="Garamond"/>
          <w:sz w:val="23"/>
          <w:szCs w:val="23"/>
        </w:rPr>
        <w:t xml:space="preserve">, </w:t>
      </w:r>
      <w:r w:rsidRPr="00303E9A">
        <w:rPr>
          <w:rFonts w:ascii="Garamond" w:hAnsi="Garamond"/>
          <w:i/>
          <w:sz w:val="23"/>
          <w:szCs w:val="23"/>
        </w:rPr>
        <w:t>L’américanisation de l’Europe occidentale au XX° siècle – Mythe et réalité</w:t>
      </w:r>
      <w:r w:rsidRPr="00303E9A">
        <w:rPr>
          <w:rFonts w:ascii="Garamond" w:hAnsi="Garamond"/>
          <w:sz w:val="23"/>
          <w:szCs w:val="23"/>
        </w:rPr>
        <w:t>, Paris, PUPS, 2002, p. 58-71.</w:t>
      </w:r>
    </w:p>
    <w:p w14:paraId="62384BB9" w14:textId="77777777" w:rsidR="00291CD4" w:rsidRPr="00303E9A" w:rsidRDefault="00291CD4" w:rsidP="00291CD4">
      <w:pPr>
        <w:spacing w:line="312" w:lineRule="auto"/>
        <w:ind w:firstLine="540"/>
        <w:jc w:val="both"/>
        <w:rPr>
          <w:rFonts w:ascii="Garamond" w:hAnsi="Garamond"/>
          <w:sz w:val="23"/>
          <w:szCs w:val="23"/>
        </w:rPr>
      </w:pPr>
    </w:p>
    <w:p w14:paraId="24BDE60E" w14:textId="77777777" w:rsidR="00291CD4" w:rsidRPr="00303E9A" w:rsidRDefault="00291CD4" w:rsidP="00291CD4">
      <w:pPr>
        <w:spacing w:line="312" w:lineRule="auto"/>
        <w:ind w:firstLine="540"/>
        <w:jc w:val="both"/>
        <w:rPr>
          <w:rFonts w:ascii="Garamond" w:hAnsi="Garamond"/>
          <w:bCs/>
          <w:sz w:val="23"/>
          <w:szCs w:val="23"/>
          <w:lang w:val="fr-CI"/>
        </w:rPr>
      </w:pPr>
      <w:r w:rsidRPr="00303E9A">
        <w:rPr>
          <w:rFonts w:ascii="Garamond" w:hAnsi="Garamond"/>
          <w:sz w:val="23"/>
          <w:szCs w:val="23"/>
          <w:lang w:val="fr-CI"/>
        </w:rPr>
        <w:t xml:space="preserve">• </w:t>
      </w:r>
      <w:r w:rsidRPr="00303E9A">
        <w:rPr>
          <w:rFonts w:ascii="Garamond" w:hAnsi="Garamond"/>
          <w:sz w:val="23"/>
          <w:szCs w:val="23"/>
          <w:u w:val="single"/>
          <w:lang w:val="fr-CI"/>
        </w:rPr>
        <w:t>Participation à l’ouvrage</w:t>
      </w:r>
      <w:r w:rsidRPr="00303E9A">
        <w:rPr>
          <w:rFonts w:ascii="Garamond" w:hAnsi="Garamond"/>
          <w:sz w:val="23"/>
          <w:szCs w:val="23"/>
          <w:lang w:val="fr-CI"/>
        </w:rPr>
        <w:t xml:space="preserve"> : </w:t>
      </w:r>
      <w:r w:rsidRPr="00303E9A">
        <w:rPr>
          <w:rFonts w:ascii="Garamond" w:hAnsi="Garamond"/>
          <w:b/>
          <w:sz w:val="23"/>
          <w:szCs w:val="23"/>
          <w:lang w:val="fr-CI"/>
        </w:rPr>
        <w:t>"</w:t>
      </w:r>
      <w:r w:rsidRPr="00303E9A">
        <w:rPr>
          <w:rFonts w:ascii="Garamond" w:hAnsi="Garamond"/>
          <w:b/>
          <w:i/>
          <w:iCs/>
          <w:sz w:val="23"/>
          <w:szCs w:val="23"/>
        </w:rPr>
        <w:t>Le même et l’autre : regards américains sur l’Europe</w:t>
      </w:r>
      <w:r w:rsidRPr="00303E9A">
        <w:rPr>
          <w:rFonts w:ascii="Garamond" w:hAnsi="Garamond"/>
          <w:b/>
          <w:sz w:val="23"/>
          <w:szCs w:val="23"/>
        </w:rPr>
        <w:t>"</w:t>
      </w:r>
      <w:r w:rsidRPr="00303E9A">
        <w:rPr>
          <w:rFonts w:ascii="Garamond" w:hAnsi="Garamond"/>
          <w:sz w:val="23"/>
          <w:szCs w:val="23"/>
        </w:rPr>
        <w:t xml:space="preserve"> </w:t>
      </w:r>
      <w:r w:rsidRPr="00303E9A">
        <w:rPr>
          <w:rFonts w:ascii="Garamond" w:hAnsi="Garamond"/>
          <w:bCs/>
          <w:sz w:val="23"/>
          <w:szCs w:val="23"/>
        </w:rPr>
        <w:t xml:space="preserve">dans </w:t>
      </w:r>
      <w:r w:rsidRPr="00303E9A">
        <w:rPr>
          <w:rFonts w:ascii="Garamond" w:hAnsi="Garamond"/>
          <w:bCs/>
          <w:sz w:val="23"/>
          <w:szCs w:val="23"/>
          <w:lang w:val="fr-CI"/>
        </w:rPr>
        <w:t>Sylvain </w:t>
      </w:r>
      <w:proofErr w:type="spellStart"/>
      <w:r w:rsidRPr="00303E9A">
        <w:rPr>
          <w:rFonts w:ascii="Garamond" w:hAnsi="Garamond"/>
          <w:bCs/>
          <w:sz w:val="23"/>
          <w:szCs w:val="23"/>
          <w:lang w:val="fr-CI"/>
        </w:rPr>
        <w:t>Schirmann</w:t>
      </w:r>
      <w:proofErr w:type="spellEnd"/>
      <w:r w:rsidRPr="00303E9A">
        <w:rPr>
          <w:rFonts w:ascii="Garamond" w:hAnsi="Garamond"/>
          <w:bCs/>
          <w:sz w:val="23"/>
          <w:szCs w:val="23"/>
          <w:lang w:val="fr-CI"/>
        </w:rPr>
        <w:t xml:space="preserve"> (</w:t>
      </w:r>
      <w:proofErr w:type="spellStart"/>
      <w:r w:rsidRPr="00303E9A">
        <w:rPr>
          <w:rFonts w:ascii="Garamond" w:hAnsi="Garamond"/>
          <w:bCs/>
          <w:sz w:val="23"/>
          <w:szCs w:val="23"/>
          <w:lang w:val="fr-CI"/>
        </w:rPr>
        <w:t>dir</w:t>
      </w:r>
      <w:proofErr w:type="spellEnd"/>
      <w:r w:rsidRPr="00303E9A">
        <w:rPr>
          <w:rFonts w:ascii="Garamond" w:hAnsi="Garamond"/>
          <w:bCs/>
          <w:sz w:val="23"/>
          <w:szCs w:val="23"/>
          <w:lang w:val="fr-CI"/>
        </w:rPr>
        <w:t>.),</w:t>
      </w:r>
      <w:r w:rsidRPr="00303E9A">
        <w:rPr>
          <w:rFonts w:ascii="Garamond" w:hAnsi="Garamond"/>
          <w:sz w:val="23"/>
          <w:szCs w:val="23"/>
          <w:lang w:val="fr-CI"/>
        </w:rPr>
        <w:t xml:space="preserve"> </w:t>
      </w:r>
      <w:r w:rsidRPr="00303E9A">
        <w:rPr>
          <w:rFonts w:ascii="Garamond" w:hAnsi="Garamond"/>
          <w:i/>
          <w:iCs/>
          <w:sz w:val="23"/>
          <w:szCs w:val="23"/>
        </w:rPr>
        <w:t>Penser et construire l’Europe (1914-1992) – Etats et opinions nationales face à la construction européenne</w:t>
      </w:r>
      <w:r w:rsidRPr="00303E9A">
        <w:rPr>
          <w:rFonts w:ascii="Garamond" w:hAnsi="Garamond"/>
          <w:sz w:val="23"/>
          <w:szCs w:val="23"/>
        </w:rPr>
        <w:t>. </w:t>
      </w:r>
      <w:r w:rsidRPr="00303E9A">
        <w:rPr>
          <w:rFonts w:ascii="Garamond" w:hAnsi="Garamond"/>
          <w:bCs/>
          <w:sz w:val="23"/>
          <w:szCs w:val="23"/>
        </w:rPr>
        <w:t xml:space="preserve">Paris, Editions </w:t>
      </w:r>
      <w:proofErr w:type="spellStart"/>
      <w:r w:rsidRPr="00303E9A">
        <w:rPr>
          <w:rFonts w:ascii="Garamond" w:hAnsi="Garamond"/>
          <w:bCs/>
          <w:sz w:val="23"/>
          <w:szCs w:val="23"/>
        </w:rPr>
        <w:t>Sedes</w:t>
      </w:r>
      <w:proofErr w:type="spellEnd"/>
      <w:r w:rsidRPr="00303E9A">
        <w:rPr>
          <w:rFonts w:ascii="Garamond" w:hAnsi="Garamond"/>
          <w:bCs/>
          <w:sz w:val="23"/>
          <w:szCs w:val="23"/>
        </w:rPr>
        <w:t>, octobre 2007, c</w:t>
      </w:r>
      <w:proofErr w:type="spellStart"/>
      <w:r w:rsidRPr="00303E9A">
        <w:rPr>
          <w:rFonts w:ascii="Garamond" w:hAnsi="Garamond"/>
          <w:bCs/>
          <w:sz w:val="23"/>
          <w:szCs w:val="23"/>
          <w:lang w:val="fr-CI"/>
        </w:rPr>
        <w:t>hapitre</w:t>
      </w:r>
      <w:proofErr w:type="spellEnd"/>
      <w:r w:rsidRPr="00303E9A">
        <w:rPr>
          <w:rFonts w:ascii="Garamond" w:hAnsi="Garamond"/>
          <w:bCs/>
          <w:sz w:val="23"/>
          <w:szCs w:val="23"/>
          <w:lang w:val="fr-CI"/>
        </w:rPr>
        <w:t> n° 4,</w:t>
      </w:r>
      <w:r w:rsidRPr="00303E9A">
        <w:rPr>
          <w:rFonts w:ascii="Garamond" w:hAnsi="Garamond"/>
          <w:sz w:val="23"/>
          <w:szCs w:val="23"/>
          <w:lang w:val="fr-CI"/>
        </w:rPr>
        <w:t xml:space="preserve"> </w:t>
      </w:r>
      <w:r w:rsidRPr="00303E9A">
        <w:rPr>
          <w:rFonts w:ascii="Garamond" w:hAnsi="Garamond"/>
          <w:bCs/>
          <w:sz w:val="23"/>
          <w:szCs w:val="23"/>
          <w:lang w:val="fr-CI"/>
        </w:rPr>
        <w:t>p. 79-99.</w:t>
      </w:r>
    </w:p>
    <w:p w14:paraId="242F6581" w14:textId="77777777" w:rsidR="00291CD4" w:rsidRPr="00303E9A" w:rsidRDefault="00291CD4" w:rsidP="00291CD4">
      <w:pPr>
        <w:spacing w:line="312" w:lineRule="auto"/>
        <w:ind w:firstLine="540"/>
        <w:jc w:val="both"/>
        <w:rPr>
          <w:rFonts w:ascii="Garamond" w:hAnsi="Garamond"/>
          <w:sz w:val="23"/>
          <w:szCs w:val="23"/>
          <w:lang w:val="fr-CI"/>
        </w:rPr>
      </w:pPr>
    </w:p>
    <w:p w14:paraId="4955C51A" w14:textId="77777777"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sz w:val="23"/>
          <w:szCs w:val="23"/>
          <w:lang w:val="fr-CI"/>
        </w:rPr>
        <w:t xml:space="preserve">• </w:t>
      </w:r>
      <w:r w:rsidRPr="00303E9A">
        <w:rPr>
          <w:rFonts w:ascii="Garamond" w:hAnsi="Garamond"/>
          <w:sz w:val="23"/>
          <w:szCs w:val="23"/>
          <w:u w:val="single"/>
          <w:lang w:val="fr-CI"/>
        </w:rPr>
        <w:t>Participation à l’ouvrage</w:t>
      </w:r>
      <w:r w:rsidRPr="00303E9A">
        <w:rPr>
          <w:rFonts w:ascii="Garamond" w:hAnsi="Garamond"/>
          <w:sz w:val="23"/>
          <w:szCs w:val="23"/>
          <w:lang w:val="fr-CI"/>
        </w:rPr>
        <w:t xml:space="preserve"> : </w:t>
      </w:r>
      <w:r w:rsidRPr="00303E9A">
        <w:rPr>
          <w:rFonts w:ascii="Garamond" w:hAnsi="Garamond"/>
          <w:b/>
          <w:sz w:val="23"/>
          <w:szCs w:val="23"/>
        </w:rPr>
        <w:t>"</w:t>
      </w:r>
      <w:r w:rsidRPr="00303E9A">
        <w:rPr>
          <w:rFonts w:ascii="Garamond" w:hAnsi="Garamond"/>
          <w:b/>
          <w:i/>
          <w:iCs/>
          <w:sz w:val="23"/>
          <w:szCs w:val="23"/>
        </w:rPr>
        <w:t>Reconstruire l’Europe : le plan Marshall et la politique d’endiguement des Etats-Unis</w:t>
      </w:r>
      <w:r w:rsidRPr="00303E9A">
        <w:rPr>
          <w:rFonts w:ascii="Garamond" w:hAnsi="Garamond"/>
          <w:b/>
          <w:sz w:val="23"/>
          <w:szCs w:val="23"/>
        </w:rPr>
        <w:t>"</w:t>
      </w:r>
      <w:r w:rsidRPr="00303E9A">
        <w:rPr>
          <w:rFonts w:ascii="Garamond" w:hAnsi="Garamond"/>
          <w:sz w:val="23"/>
          <w:szCs w:val="23"/>
        </w:rPr>
        <w:t xml:space="preserve"> </w:t>
      </w:r>
      <w:r w:rsidRPr="00303E9A">
        <w:rPr>
          <w:rFonts w:ascii="Garamond" w:hAnsi="Garamond"/>
          <w:bCs/>
          <w:sz w:val="23"/>
          <w:szCs w:val="23"/>
        </w:rPr>
        <w:t>dans Dominique Barjot (</w:t>
      </w:r>
      <w:proofErr w:type="spellStart"/>
      <w:r w:rsidRPr="00303E9A">
        <w:rPr>
          <w:rFonts w:ascii="Garamond" w:hAnsi="Garamond"/>
          <w:bCs/>
          <w:sz w:val="23"/>
          <w:szCs w:val="23"/>
        </w:rPr>
        <w:t>dir</w:t>
      </w:r>
      <w:proofErr w:type="spellEnd"/>
      <w:r w:rsidRPr="00303E9A">
        <w:rPr>
          <w:rFonts w:ascii="Garamond" w:hAnsi="Garamond"/>
          <w:bCs/>
          <w:sz w:val="23"/>
          <w:szCs w:val="23"/>
        </w:rPr>
        <w:t>.),</w:t>
      </w:r>
      <w:r w:rsidRPr="00303E9A">
        <w:rPr>
          <w:rFonts w:ascii="Garamond" w:hAnsi="Garamond"/>
          <w:sz w:val="23"/>
          <w:szCs w:val="23"/>
        </w:rPr>
        <w:t xml:space="preserve"> </w:t>
      </w:r>
      <w:r w:rsidRPr="00303E9A">
        <w:rPr>
          <w:rFonts w:ascii="Garamond" w:hAnsi="Garamond"/>
          <w:i/>
          <w:iCs/>
          <w:sz w:val="23"/>
          <w:szCs w:val="23"/>
        </w:rPr>
        <w:t>Penser et construire l’Europe (1914-1992)</w:t>
      </w:r>
      <w:r w:rsidRPr="00303E9A">
        <w:rPr>
          <w:rFonts w:ascii="Garamond" w:hAnsi="Garamond"/>
          <w:bCs/>
          <w:sz w:val="23"/>
          <w:szCs w:val="23"/>
        </w:rPr>
        <w:t>,</w:t>
      </w:r>
      <w:r w:rsidRPr="00303E9A">
        <w:rPr>
          <w:rFonts w:ascii="Garamond" w:hAnsi="Garamond"/>
          <w:sz w:val="23"/>
          <w:szCs w:val="23"/>
        </w:rPr>
        <w:t xml:space="preserve"> </w:t>
      </w:r>
      <w:r w:rsidRPr="00303E9A">
        <w:rPr>
          <w:rFonts w:ascii="Garamond" w:hAnsi="Garamond"/>
          <w:bCs/>
          <w:sz w:val="23"/>
          <w:szCs w:val="23"/>
        </w:rPr>
        <w:t>Paris, Armand Colin, octobre 2007, chap. n° 5, p. 71-89.</w:t>
      </w:r>
    </w:p>
    <w:p w14:paraId="7A775BF8" w14:textId="77777777" w:rsidR="00291CD4" w:rsidRPr="00303E9A" w:rsidRDefault="00291CD4" w:rsidP="00291CD4">
      <w:pPr>
        <w:spacing w:line="312" w:lineRule="auto"/>
        <w:ind w:firstLine="540"/>
        <w:jc w:val="both"/>
        <w:rPr>
          <w:rFonts w:ascii="Garamond" w:hAnsi="Garamond"/>
          <w:bCs/>
          <w:sz w:val="23"/>
          <w:szCs w:val="23"/>
        </w:rPr>
      </w:pPr>
    </w:p>
    <w:p w14:paraId="50103E04" w14:textId="61705D2E" w:rsidR="00291CD4" w:rsidRPr="00A13379" w:rsidRDefault="00291CD4" w:rsidP="00291CD4">
      <w:pPr>
        <w:spacing w:line="312" w:lineRule="auto"/>
        <w:ind w:firstLine="540"/>
        <w:jc w:val="both"/>
        <w:rPr>
          <w:rFonts w:ascii="Garamond" w:hAnsi="Garamond"/>
          <w:bCs/>
          <w:sz w:val="23"/>
          <w:szCs w:val="23"/>
          <w:lang w:val="en-US"/>
        </w:rPr>
      </w:pPr>
      <w:r w:rsidRPr="00B1042C">
        <w:rPr>
          <w:rFonts w:ascii="Garamond" w:hAnsi="Garamond"/>
          <w:sz w:val="23"/>
          <w:szCs w:val="23"/>
          <w:lang w:val="en-US"/>
        </w:rPr>
        <w:t xml:space="preserve">• </w:t>
      </w:r>
      <w:r w:rsidRPr="00303E9A">
        <w:rPr>
          <w:rFonts w:ascii="Garamond" w:hAnsi="Garamond"/>
          <w:bCs/>
          <w:sz w:val="23"/>
          <w:szCs w:val="23"/>
          <w:lang w:val="en-US"/>
        </w:rPr>
        <w:t>François David &amp; Benoît Delerue, "</w:t>
      </w:r>
      <w:r w:rsidRPr="00303E9A">
        <w:rPr>
          <w:rFonts w:ascii="Garamond" w:hAnsi="Garamond"/>
          <w:b/>
          <w:bCs/>
          <w:i/>
          <w:sz w:val="23"/>
          <w:szCs w:val="23"/>
          <w:lang w:val="en-US"/>
        </w:rPr>
        <w:t>Horizontal Territorial Inequalities: What Federalism? Addressing the Question of Sovereign Equality in a Federal State</w:t>
      </w:r>
      <w:r w:rsidRPr="00303E9A">
        <w:rPr>
          <w:rFonts w:ascii="Garamond" w:hAnsi="Garamond"/>
          <w:b/>
          <w:bCs/>
          <w:sz w:val="23"/>
          <w:szCs w:val="23"/>
          <w:lang w:val="en-US"/>
        </w:rPr>
        <w:t>”,</w:t>
      </w:r>
      <w:r w:rsidRPr="00303E9A">
        <w:rPr>
          <w:rFonts w:ascii="Garamond" w:hAnsi="Garamond"/>
          <w:b/>
          <w:sz w:val="23"/>
          <w:szCs w:val="23"/>
          <w:lang w:val="en-US"/>
        </w:rPr>
        <w:t xml:space="preserve"> </w:t>
      </w:r>
      <w:r w:rsidRPr="00303E9A">
        <w:rPr>
          <w:rFonts w:ascii="Garamond" w:hAnsi="Garamond"/>
          <w:b/>
          <w:i/>
          <w:iCs/>
          <w:sz w:val="23"/>
          <w:szCs w:val="23"/>
          <w:lang w:val="en-US"/>
        </w:rPr>
        <w:t>IPSA’s 24th World Congress of Political Science: Politics in a World of Inequality</w:t>
      </w:r>
      <w:r w:rsidRPr="00303E9A">
        <w:rPr>
          <w:rFonts w:ascii="Garamond" w:hAnsi="Garamond"/>
          <w:iCs/>
          <w:sz w:val="23"/>
          <w:szCs w:val="23"/>
          <w:lang w:val="en-US"/>
        </w:rPr>
        <w:t>"</w:t>
      </w:r>
      <w:r w:rsidRPr="00303E9A">
        <w:rPr>
          <w:rFonts w:ascii="Garamond" w:hAnsi="Garamond"/>
          <w:sz w:val="23"/>
          <w:szCs w:val="23"/>
          <w:lang w:val="en-US"/>
        </w:rPr>
        <w:t xml:space="preserve">, 2016, </w:t>
      </w:r>
      <w:proofErr w:type="spellStart"/>
      <w:r w:rsidRPr="00303E9A">
        <w:rPr>
          <w:rFonts w:ascii="Garamond" w:hAnsi="Garamond"/>
          <w:sz w:val="23"/>
          <w:szCs w:val="23"/>
          <w:lang w:val="en-US"/>
        </w:rPr>
        <w:t>Poznań</w:t>
      </w:r>
      <w:proofErr w:type="spellEnd"/>
      <w:r w:rsidRPr="00A13379">
        <w:rPr>
          <w:rFonts w:ascii="Garamond" w:hAnsi="Garamond"/>
          <w:sz w:val="23"/>
          <w:szCs w:val="23"/>
          <w:lang w:val="en-US"/>
        </w:rPr>
        <w:t>.</w:t>
      </w:r>
    </w:p>
    <w:p w14:paraId="1A280249" w14:textId="77777777" w:rsidR="00291CD4" w:rsidRPr="00A13379" w:rsidRDefault="00291CD4" w:rsidP="00291CD4">
      <w:pPr>
        <w:spacing w:line="312" w:lineRule="auto"/>
        <w:ind w:firstLine="540"/>
        <w:jc w:val="both"/>
        <w:rPr>
          <w:rFonts w:ascii="Garamond" w:hAnsi="Garamond"/>
          <w:bCs/>
          <w:sz w:val="23"/>
          <w:szCs w:val="23"/>
          <w:lang w:val="en-US"/>
        </w:rPr>
      </w:pPr>
    </w:p>
    <w:p w14:paraId="0BEC7467" w14:textId="77777777" w:rsidR="00291CD4" w:rsidRPr="00A13379" w:rsidRDefault="00291CD4" w:rsidP="00291CD4">
      <w:pPr>
        <w:spacing w:line="312" w:lineRule="auto"/>
        <w:ind w:firstLine="540"/>
        <w:jc w:val="both"/>
        <w:rPr>
          <w:rFonts w:ascii="Garamond" w:hAnsi="Garamond"/>
          <w:sz w:val="23"/>
          <w:szCs w:val="23"/>
          <w:lang w:val="en-US"/>
        </w:rPr>
      </w:pPr>
    </w:p>
    <w:p w14:paraId="093A4AA5" w14:textId="77777777" w:rsidR="00291CD4" w:rsidRPr="007376AA" w:rsidRDefault="00291CD4" w:rsidP="00A13379">
      <w:pPr>
        <w:spacing w:line="312" w:lineRule="auto"/>
        <w:ind w:firstLine="539"/>
        <w:jc w:val="both"/>
        <w:rPr>
          <w:rFonts w:ascii="Garamond" w:hAnsi="Garamond"/>
          <w:b/>
          <w:color w:val="002060"/>
          <w:sz w:val="23"/>
          <w:szCs w:val="23"/>
          <w:u w:val="single"/>
        </w:rPr>
      </w:pPr>
      <w:r w:rsidRPr="007376AA">
        <w:rPr>
          <w:rFonts w:ascii="Garamond" w:hAnsi="Garamond"/>
          <w:b/>
          <w:color w:val="002060"/>
          <w:sz w:val="23"/>
          <w:szCs w:val="23"/>
        </w:rPr>
        <w:t xml:space="preserve">II°) </w:t>
      </w:r>
      <w:r w:rsidRPr="007376AA">
        <w:rPr>
          <w:rFonts w:ascii="Garamond" w:hAnsi="Garamond"/>
          <w:b/>
          <w:color w:val="002060"/>
          <w:sz w:val="23"/>
          <w:szCs w:val="23"/>
          <w:u w:val="single"/>
        </w:rPr>
        <w:t>ALLIANCE, MULTILATERALISME ET NATURE DU PARTENARIAT ATLANTIQUE</w:t>
      </w:r>
    </w:p>
    <w:p w14:paraId="1C4E4A66" w14:textId="77777777" w:rsidR="00291CD4" w:rsidRPr="00303E9A" w:rsidRDefault="00291CD4" w:rsidP="00291CD4">
      <w:pPr>
        <w:spacing w:line="312" w:lineRule="auto"/>
        <w:ind w:firstLine="540"/>
        <w:jc w:val="both"/>
        <w:rPr>
          <w:rFonts w:ascii="Garamond" w:hAnsi="Garamond"/>
          <w:sz w:val="23"/>
          <w:szCs w:val="23"/>
        </w:rPr>
      </w:pPr>
    </w:p>
    <w:p w14:paraId="0288F636" w14:textId="77777777" w:rsidR="00291CD4" w:rsidRPr="007376AA" w:rsidRDefault="00291CD4" w:rsidP="00291CD4">
      <w:pPr>
        <w:spacing w:line="312" w:lineRule="auto"/>
        <w:ind w:left="708" w:firstLine="708"/>
        <w:jc w:val="both"/>
        <w:rPr>
          <w:rFonts w:ascii="Garamond" w:hAnsi="Garamond"/>
          <w:b/>
          <w:bCs/>
          <w:smallCaps/>
          <w:color w:val="002060"/>
          <w:sz w:val="23"/>
          <w:szCs w:val="23"/>
          <w:u w:val="single"/>
        </w:rPr>
      </w:pPr>
      <w:r w:rsidRPr="007376AA">
        <w:rPr>
          <w:rFonts w:ascii="Garamond" w:hAnsi="Garamond"/>
          <w:b/>
          <w:bCs/>
          <w:smallCaps/>
          <w:color w:val="002060"/>
          <w:sz w:val="23"/>
          <w:szCs w:val="23"/>
        </w:rPr>
        <w:t xml:space="preserve">a) </w:t>
      </w:r>
      <w:bookmarkStart w:id="9" w:name="_Hlk150718458"/>
      <w:r w:rsidRPr="007376AA">
        <w:rPr>
          <w:rFonts w:ascii="Garamond" w:hAnsi="Garamond"/>
          <w:b/>
          <w:bCs/>
          <w:smallCaps/>
          <w:color w:val="002060"/>
          <w:sz w:val="23"/>
          <w:szCs w:val="23"/>
          <w:u w:val="single"/>
        </w:rPr>
        <w:t>Atlantisme et OTAN : entre multilatéralisme et hégémonie américaine</w:t>
      </w:r>
    </w:p>
    <w:bookmarkEnd w:id="9"/>
    <w:p w14:paraId="5B5A3036" w14:textId="77777777" w:rsidR="00291CD4" w:rsidRPr="00303E9A" w:rsidRDefault="00291CD4" w:rsidP="00291CD4">
      <w:pPr>
        <w:spacing w:line="312" w:lineRule="auto"/>
        <w:ind w:firstLine="540"/>
        <w:jc w:val="both"/>
        <w:rPr>
          <w:rFonts w:ascii="Garamond" w:hAnsi="Garamond"/>
          <w:bCs/>
          <w:i/>
          <w:sz w:val="23"/>
          <w:szCs w:val="23"/>
        </w:rPr>
      </w:pPr>
    </w:p>
    <w:p w14:paraId="2DF8631C"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ab/>
      </w: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i/>
          <w:sz w:val="23"/>
          <w:szCs w:val="23"/>
        </w:rPr>
        <w:t>John Foster Dulles et l'Alliance atlantique</w:t>
      </w:r>
      <w:r w:rsidRPr="00303E9A">
        <w:rPr>
          <w:rFonts w:ascii="Garamond" w:hAnsi="Garamond"/>
          <w:b/>
          <w:iCs/>
          <w:sz w:val="23"/>
          <w:szCs w:val="23"/>
        </w:rPr>
        <w:t>"</w:t>
      </w:r>
      <w:r w:rsidRPr="00303E9A">
        <w:rPr>
          <w:rFonts w:ascii="Garamond" w:hAnsi="Garamond"/>
          <w:iCs/>
          <w:sz w:val="23"/>
          <w:szCs w:val="23"/>
        </w:rPr>
        <w:t>,</w:t>
      </w:r>
      <w:r w:rsidRPr="00303E9A">
        <w:rPr>
          <w:rFonts w:ascii="Garamond" w:hAnsi="Garamond"/>
          <w:i/>
          <w:sz w:val="23"/>
          <w:szCs w:val="23"/>
        </w:rPr>
        <w:t xml:space="preserve"> Revue d'Histoire Diplomatique</w:t>
      </w:r>
      <w:r w:rsidRPr="00303E9A">
        <w:rPr>
          <w:rFonts w:ascii="Garamond" w:hAnsi="Garamond"/>
          <w:sz w:val="23"/>
          <w:szCs w:val="23"/>
        </w:rPr>
        <w:t>,</w:t>
      </w:r>
      <w:r w:rsidRPr="00303E9A">
        <w:rPr>
          <w:rFonts w:ascii="Garamond" w:hAnsi="Garamond"/>
          <w:i/>
          <w:sz w:val="23"/>
          <w:szCs w:val="23"/>
        </w:rPr>
        <w:t xml:space="preserve"> </w:t>
      </w:r>
      <w:r w:rsidRPr="00303E9A">
        <w:rPr>
          <w:rFonts w:ascii="Garamond" w:hAnsi="Garamond"/>
          <w:sz w:val="23"/>
          <w:szCs w:val="23"/>
        </w:rPr>
        <w:t>avril 2003, n° 2, p. 171-189.</w:t>
      </w:r>
    </w:p>
    <w:p w14:paraId="2CFEEB56" w14:textId="77777777" w:rsidR="00291CD4" w:rsidRPr="00303E9A" w:rsidRDefault="00291CD4" w:rsidP="00291CD4">
      <w:pPr>
        <w:spacing w:line="312" w:lineRule="auto"/>
        <w:ind w:firstLine="540"/>
        <w:jc w:val="both"/>
        <w:rPr>
          <w:rFonts w:ascii="Garamond" w:hAnsi="Garamond"/>
          <w:bCs/>
          <w:sz w:val="23"/>
          <w:szCs w:val="23"/>
        </w:rPr>
      </w:pPr>
    </w:p>
    <w:p w14:paraId="4A9704A1" w14:textId="77777777"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bCs/>
          <w:sz w:val="23"/>
          <w:szCs w:val="23"/>
        </w:rPr>
        <w:t>• "</w:t>
      </w:r>
      <w:r w:rsidRPr="00303E9A">
        <w:rPr>
          <w:rFonts w:ascii="Garamond" w:hAnsi="Garamond"/>
          <w:b/>
          <w:bCs/>
          <w:i/>
          <w:iCs/>
          <w:sz w:val="23"/>
          <w:szCs w:val="23"/>
        </w:rPr>
        <w:t>Les stratégies américaines de négociation, durant la présidence Eisenhower et le Conseil de l’Atlantique Nord : autorité politique occidentale ou forum consultatif ?</w:t>
      </w:r>
      <w:r w:rsidRPr="00303E9A">
        <w:rPr>
          <w:rFonts w:ascii="Garamond" w:hAnsi="Garamond"/>
          <w:b/>
          <w:bCs/>
          <w:sz w:val="23"/>
          <w:szCs w:val="23"/>
        </w:rPr>
        <w:t>"</w:t>
      </w:r>
      <w:r w:rsidRPr="00303E9A">
        <w:rPr>
          <w:rFonts w:ascii="Garamond" w:hAnsi="Garamond"/>
          <w:bCs/>
          <w:sz w:val="23"/>
          <w:szCs w:val="23"/>
        </w:rPr>
        <w:t xml:space="preserve"> dans </w:t>
      </w:r>
      <w:r w:rsidRPr="00303E9A">
        <w:rPr>
          <w:rFonts w:ascii="Garamond" w:hAnsi="Garamond"/>
          <w:bCs/>
          <w:i/>
          <w:iCs/>
          <w:sz w:val="23"/>
          <w:szCs w:val="23"/>
        </w:rPr>
        <w:t>La négociation après 1945</w:t>
      </w:r>
      <w:r w:rsidRPr="00303E9A">
        <w:rPr>
          <w:rFonts w:ascii="Garamond" w:hAnsi="Garamond"/>
          <w:bCs/>
          <w:iCs/>
          <w:sz w:val="23"/>
          <w:szCs w:val="23"/>
        </w:rPr>
        <w:t>, r</w:t>
      </w:r>
      <w:r w:rsidRPr="00303E9A">
        <w:rPr>
          <w:rFonts w:ascii="Garamond" w:hAnsi="Garamond"/>
          <w:sz w:val="23"/>
          <w:szCs w:val="23"/>
        </w:rPr>
        <w:t xml:space="preserve">evue </w:t>
      </w:r>
      <w:r w:rsidRPr="00303E9A">
        <w:rPr>
          <w:rFonts w:ascii="Garamond" w:hAnsi="Garamond"/>
          <w:i/>
          <w:iCs/>
          <w:sz w:val="23"/>
          <w:szCs w:val="23"/>
        </w:rPr>
        <w:t>Relations internationales</w:t>
      </w:r>
      <w:r w:rsidRPr="00303E9A">
        <w:rPr>
          <w:rFonts w:ascii="Garamond" w:hAnsi="Garamond"/>
          <w:sz w:val="23"/>
          <w:szCs w:val="23"/>
        </w:rPr>
        <w:t xml:space="preserve"> (P. du Bois et G.-H. </w:t>
      </w:r>
      <w:proofErr w:type="spellStart"/>
      <w:r w:rsidRPr="00303E9A">
        <w:rPr>
          <w:rFonts w:ascii="Garamond" w:hAnsi="Garamond"/>
          <w:sz w:val="23"/>
          <w:szCs w:val="23"/>
        </w:rPr>
        <w:t>Soutou</w:t>
      </w:r>
      <w:proofErr w:type="spellEnd"/>
      <w:r w:rsidRPr="00303E9A">
        <w:rPr>
          <w:rFonts w:ascii="Garamond" w:hAnsi="Garamond"/>
          <w:caps/>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n° 136, 2008, p. 3-20</w:t>
      </w:r>
      <w:r w:rsidRPr="00303E9A">
        <w:rPr>
          <w:rFonts w:ascii="Garamond" w:hAnsi="Garamond"/>
          <w:bCs/>
          <w:sz w:val="23"/>
          <w:szCs w:val="23"/>
        </w:rPr>
        <w:t>.</w:t>
      </w:r>
    </w:p>
    <w:p w14:paraId="1E996BC8" w14:textId="77777777" w:rsidR="004752D2" w:rsidRPr="00303E9A" w:rsidRDefault="004752D2" w:rsidP="00291CD4">
      <w:pPr>
        <w:spacing w:line="312" w:lineRule="auto"/>
        <w:ind w:firstLine="540"/>
        <w:jc w:val="both"/>
        <w:rPr>
          <w:rFonts w:ascii="Garamond" w:hAnsi="Garamond"/>
          <w:bCs/>
          <w:sz w:val="23"/>
          <w:szCs w:val="23"/>
        </w:rPr>
      </w:pPr>
    </w:p>
    <w:p w14:paraId="7212208B" w14:textId="1F9E53CF" w:rsidR="004752D2" w:rsidRPr="00FC5E3A" w:rsidRDefault="004752D2" w:rsidP="00FC5E3A">
      <w:pPr>
        <w:spacing w:line="312" w:lineRule="auto"/>
        <w:ind w:firstLine="540"/>
        <w:jc w:val="both"/>
        <w:rPr>
          <w:rFonts w:ascii="Garamond" w:hAnsi="Garamond"/>
          <w:bCs/>
          <w:sz w:val="23"/>
          <w:szCs w:val="23"/>
        </w:rPr>
      </w:pPr>
      <w:bookmarkStart w:id="10" w:name="_Hlk150718388"/>
      <w:r w:rsidRPr="00303E9A">
        <w:rPr>
          <w:rFonts w:ascii="Garamond" w:hAnsi="Garamond"/>
          <w:bCs/>
          <w:sz w:val="23"/>
          <w:szCs w:val="23"/>
        </w:rPr>
        <w:lastRenderedPageBreak/>
        <w:t xml:space="preserve">• </w:t>
      </w:r>
      <w:r w:rsidRPr="00303E9A">
        <w:rPr>
          <w:rFonts w:ascii="Garamond" w:hAnsi="Garamond"/>
          <w:b/>
          <w:bCs/>
          <w:sz w:val="23"/>
          <w:szCs w:val="23"/>
        </w:rPr>
        <w:t xml:space="preserve">" </w:t>
      </w:r>
      <w:r w:rsidRPr="00303E9A">
        <w:rPr>
          <w:rFonts w:ascii="Garamond" w:hAnsi="Garamond"/>
          <w:b/>
          <w:bCs/>
          <w:i/>
          <w:sz w:val="23"/>
          <w:szCs w:val="23"/>
        </w:rPr>
        <w:t>La France et l’Alliance atlantique depuis la seconde guerre d</w:t>
      </w:r>
      <w:r w:rsidR="007F31FF" w:rsidRPr="00303E9A">
        <w:rPr>
          <w:rFonts w:ascii="Garamond" w:hAnsi="Garamond"/>
          <w:b/>
          <w:bCs/>
          <w:i/>
          <w:sz w:val="23"/>
          <w:szCs w:val="23"/>
        </w:rPr>
        <w:t>u Golfe : le dépassement des hé</w:t>
      </w:r>
      <w:r w:rsidRPr="00303E9A">
        <w:rPr>
          <w:rFonts w:ascii="Garamond" w:hAnsi="Garamond"/>
          <w:b/>
          <w:bCs/>
          <w:i/>
          <w:sz w:val="23"/>
          <w:szCs w:val="23"/>
        </w:rPr>
        <w:t>ritages ?</w:t>
      </w:r>
      <w:r w:rsidRPr="00303E9A">
        <w:rPr>
          <w:rFonts w:ascii="Garamond" w:hAnsi="Garamond"/>
          <w:b/>
          <w:bCs/>
          <w:sz w:val="23"/>
          <w:szCs w:val="23"/>
        </w:rPr>
        <w:t>"</w:t>
      </w:r>
      <w:r w:rsidRPr="00303E9A">
        <w:rPr>
          <w:rFonts w:ascii="Garamond" w:hAnsi="Garamond"/>
          <w:bCs/>
          <w:sz w:val="23"/>
          <w:szCs w:val="23"/>
        </w:rPr>
        <w:t>, dans Olivier Forcade (</w:t>
      </w:r>
      <w:proofErr w:type="spellStart"/>
      <w:r w:rsidRPr="00303E9A">
        <w:rPr>
          <w:rFonts w:ascii="Garamond" w:hAnsi="Garamond"/>
          <w:bCs/>
          <w:sz w:val="23"/>
          <w:szCs w:val="23"/>
        </w:rPr>
        <w:t>dir</w:t>
      </w:r>
      <w:proofErr w:type="spellEnd"/>
      <w:r w:rsidRPr="00303E9A">
        <w:rPr>
          <w:rFonts w:ascii="Garamond" w:hAnsi="Garamond"/>
          <w:bCs/>
          <w:sz w:val="23"/>
          <w:szCs w:val="23"/>
        </w:rPr>
        <w:t xml:space="preserve">.), </w:t>
      </w:r>
      <w:r w:rsidRPr="00303E9A">
        <w:rPr>
          <w:rFonts w:ascii="Garamond" w:hAnsi="Garamond"/>
          <w:b/>
          <w:bCs/>
          <w:i/>
          <w:sz w:val="23"/>
          <w:szCs w:val="23"/>
        </w:rPr>
        <w:t>La France et l’OTAN après la Guerre froide</w:t>
      </w:r>
      <w:r w:rsidRPr="00303E9A">
        <w:rPr>
          <w:rFonts w:ascii="Garamond" w:hAnsi="Garamond"/>
          <w:bCs/>
          <w:sz w:val="23"/>
          <w:szCs w:val="23"/>
        </w:rPr>
        <w:t>, Sorbonne-Université Presses, 2022.</w:t>
      </w:r>
      <w:bookmarkEnd w:id="10"/>
    </w:p>
    <w:p w14:paraId="3C775C6C" w14:textId="77777777" w:rsidR="00291CD4" w:rsidRPr="00303E9A" w:rsidRDefault="00291CD4" w:rsidP="00291CD4">
      <w:pPr>
        <w:spacing w:line="312" w:lineRule="auto"/>
        <w:ind w:firstLine="540"/>
        <w:jc w:val="both"/>
        <w:rPr>
          <w:rFonts w:ascii="Garamond" w:hAnsi="Garamond"/>
          <w:iCs/>
          <w:sz w:val="23"/>
          <w:szCs w:val="23"/>
        </w:rPr>
      </w:pPr>
    </w:p>
    <w:p w14:paraId="4A2172AD" w14:textId="0DEB66AB" w:rsidR="00291CD4" w:rsidRPr="007376AA" w:rsidRDefault="00291CD4" w:rsidP="00291CD4">
      <w:pPr>
        <w:spacing w:line="312" w:lineRule="auto"/>
        <w:ind w:left="708" w:firstLine="708"/>
        <w:jc w:val="both"/>
        <w:rPr>
          <w:rFonts w:ascii="Garamond" w:hAnsi="Garamond"/>
          <w:iCs/>
          <w:color w:val="002060"/>
          <w:sz w:val="23"/>
          <w:szCs w:val="23"/>
        </w:rPr>
      </w:pPr>
      <w:bookmarkStart w:id="11" w:name="_Hlk150718436"/>
      <w:r w:rsidRPr="007376AA">
        <w:rPr>
          <w:rFonts w:ascii="Garamond" w:hAnsi="Garamond"/>
          <w:b/>
          <w:bCs/>
          <w:smallCaps/>
          <w:color w:val="002060"/>
          <w:sz w:val="23"/>
          <w:szCs w:val="23"/>
        </w:rPr>
        <w:t xml:space="preserve">b) </w:t>
      </w:r>
      <w:bookmarkStart w:id="12" w:name="_Hlk150718532"/>
      <w:r w:rsidRPr="007376AA">
        <w:rPr>
          <w:rFonts w:ascii="Garamond" w:hAnsi="Garamond"/>
          <w:b/>
          <w:bCs/>
          <w:smallCaps/>
          <w:color w:val="002060"/>
          <w:sz w:val="23"/>
          <w:szCs w:val="23"/>
          <w:u w:val="single"/>
        </w:rPr>
        <w:t>Limites et confins de l’</w:t>
      </w:r>
      <w:r w:rsidR="00A84AC1" w:rsidRPr="007376AA">
        <w:rPr>
          <w:rFonts w:ascii="Garamond" w:hAnsi="Garamond"/>
          <w:b/>
          <w:bCs/>
          <w:smallCaps/>
          <w:color w:val="002060"/>
          <w:sz w:val="23"/>
          <w:szCs w:val="23"/>
          <w:u w:val="single"/>
        </w:rPr>
        <w:t>intérêt</w:t>
      </w:r>
      <w:r w:rsidRPr="007376AA">
        <w:rPr>
          <w:rFonts w:ascii="Garamond" w:hAnsi="Garamond"/>
          <w:b/>
          <w:bCs/>
          <w:smallCaps/>
          <w:color w:val="002060"/>
          <w:sz w:val="23"/>
          <w:szCs w:val="23"/>
          <w:u w:val="single"/>
        </w:rPr>
        <w:t xml:space="preserve"> national américain à l’ère nucléaire</w:t>
      </w:r>
      <w:bookmarkEnd w:id="12"/>
    </w:p>
    <w:bookmarkEnd w:id="11"/>
    <w:p w14:paraId="00392FB8" w14:textId="77777777" w:rsidR="00291CD4" w:rsidRPr="00303E9A" w:rsidRDefault="00291CD4" w:rsidP="00291CD4">
      <w:pPr>
        <w:spacing w:line="312" w:lineRule="auto"/>
        <w:ind w:firstLine="540"/>
        <w:jc w:val="both"/>
        <w:rPr>
          <w:rFonts w:ascii="Garamond" w:hAnsi="Garamond"/>
          <w:bCs/>
          <w:sz w:val="23"/>
          <w:szCs w:val="23"/>
        </w:rPr>
      </w:pPr>
    </w:p>
    <w:p w14:paraId="2CE8434B"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Cs/>
          <w:sz w:val="23"/>
          <w:szCs w:val="23"/>
        </w:rPr>
        <w:t xml:space="preserve">Finis </w:t>
      </w:r>
      <w:proofErr w:type="spellStart"/>
      <w:r w:rsidRPr="00303E9A">
        <w:rPr>
          <w:rFonts w:ascii="Garamond" w:hAnsi="Garamond"/>
          <w:b/>
          <w:bCs/>
          <w:iCs/>
          <w:sz w:val="23"/>
          <w:szCs w:val="23"/>
        </w:rPr>
        <w:t>terrae</w:t>
      </w:r>
      <w:proofErr w:type="spellEnd"/>
      <w:r w:rsidRPr="00303E9A">
        <w:rPr>
          <w:rFonts w:ascii="Garamond" w:hAnsi="Garamond"/>
          <w:b/>
          <w:bCs/>
          <w:iCs/>
          <w:sz w:val="23"/>
          <w:szCs w:val="23"/>
        </w:rPr>
        <w:t xml:space="preserve">, finis maris, finis </w:t>
      </w:r>
      <w:proofErr w:type="spellStart"/>
      <w:r w:rsidRPr="00303E9A">
        <w:rPr>
          <w:rFonts w:ascii="Garamond" w:hAnsi="Garamond"/>
          <w:b/>
          <w:bCs/>
          <w:iCs/>
          <w:sz w:val="23"/>
          <w:szCs w:val="23"/>
        </w:rPr>
        <w:t>mundi</w:t>
      </w:r>
      <w:proofErr w:type="spellEnd"/>
      <w:r w:rsidRPr="00303E9A">
        <w:rPr>
          <w:rFonts w:ascii="Garamond" w:hAnsi="Garamond"/>
          <w:b/>
          <w:bCs/>
          <w:i/>
          <w:iCs/>
          <w:sz w:val="23"/>
          <w:szCs w:val="23"/>
        </w:rPr>
        <w:t> </w:t>
      </w:r>
      <w:r w:rsidRPr="00303E9A">
        <w:rPr>
          <w:rFonts w:ascii="Garamond" w:hAnsi="Garamond"/>
          <w:b/>
          <w:bCs/>
          <w:sz w:val="23"/>
          <w:szCs w:val="23"/>
        </w:rPr>
        <w:t xml:space="preserve">– </w:t>
      </w:r>
      <w:r w:rsidRPr="00303E9A">
        <w:rPr>
          <w:rFonts w:ascii="Garamond" w:hAnsi="Garamond"/>
          <w:b/>
          <w:bCs/>
          <w:i/>
          <w:sz w:val="23"/>
          <w:szCs w:val="23"/>
        </w:rPr>
        <w:t>La ‘</w:t>
      </w:r>
      <w:r w:rsidRPr="00303E9A">
        <w:rPr>
          <w:rFonts w:ascii="Garamond" w:hAnsi="Garamond"/>
          <w:b/>
          <w:bCs/>
          <w:iCs/>
          <w:sz w:val="23"/>
          <w:szCs w:val="23"/>
        </w:rPr>
        <w:t>forteresse Amérique</w:t>
      </w:r>
      <w:r w:rsidRPr="00303E9A">
        <w:rPr>
          <w:rFonts w:ascii="Garamond" w:hAnsi="Garamond"/>
          <w:b/>
          <w:bCs/>
          <w:i/>
          <w:sz w:val="23"/>
          <w:szCs w:val="23"/>
        </w:rPr>
        <w:t>’ et ses avant-postes atlantiques : stratégie périphérique et défense de l’avant en Europe, aux débuts de l’ère thermonucléaire</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sz w:val="23"/>
          <w:szCs w:val="23"/>
        </w:rPr>
        <w:t>dans E. </w:t>
      </w:r>
      <w:proofErr w:type="spellStart"/>
      <w:r w:rsidRPr="00303E9A">
        <w:rPr>
          <w:rFonts w:ascii="Garamond" w:hAnsi="Garamond"/>
          <w:sz w:val="23"/>
          <w:szCs w:val="23"/>
        </w:rPr>
        <w:t>Schnakenbourg</w:t>
      </w:r>
      <w:proofErr w:type="spellEnd"/>
      <w:r w:rsidRPr="00303E9A">
        <w:rPr>
          <w:rFonts w:ascii="Garamond" w:hAnsi="Garamond"/>
          <w:sz w:val="23"/>
          <w:szCs w:val="23"/>
        </w:rPr>
        <w:t xml:space="preserve"> et F. </w:t>
      </w:r>
      <w:proofErr w:type="spellStart"/>
      <w:r w:rsidRPr="00303E9A">
        <w:rPr>
          <w:rFonts w:ascii="Garamond" w:hAnsi="Garamond"/>
          <w:sz w:val="23"/>
          <w:szCs w:val="23"/>
        </w:rPr>
        <w:t>Dessberg</w:t>
      </w:r>
      <w:proofErr w:type="spellEnd"/>
      <w:r w:rsidRPr="00303E9A">
        <w:rPr>
          <w:rFonts w:ascii="Garamond" w:hAnsi="Garamond"/>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xml:space="preserve">.), </w:t>
      </w:r>
      <w:smartTag w:uri="urn:schemas-microsoft-com:office:smarttags" w:element="PersonName">
        <w:smartTagPr>
          <w:attr w:name="ProductID" w:val="La France"/>
        </w:smartTagPr>
        <w:r w:rsidRPr="00303E9A">
          <w:rPr>
            <w:rFonts w:ascii="Garamond" w:hAnsi="Garamond"/>
            <w:bCs/>
            <w:i/>
            <w:iCs/>
            <w:sz w:val="23"/>
            <w:szCs w:val="23"/>
          </w:rPr>
          <w:t>La France</w:t>
        </w:r>
      </w:smartTag>
      <w:r w:rsidRPr="00303E9A">
        <w:rPr>
          <w:rFonts w:ascii="Garamond" w:hAnsi="Garamond"/>
          <w:bCs/>
          <w:i/>
          <w:iCs/>
          <w:sz w:val="23"/>
          <w:szCs w:val="23"/>
        </w:rPr>
        <w:t xml:space="preserve"> face aux crises et aux conflits dans les périphéries européennes et atlantiques du XVIIe au XXe siècle</w:t>
      </w:r>
      <w:r w:rsidRPr="00303E9A">
        <w:rPr>
          <w:rFonts w:ascii="Garamond" w:hAnsi="Garamond"/>
          <w:sz w:val="23"/>
          <w:szCs w:val="23"/>
        </w:rPr>
        <w:t>, PUR, Rennes, 2010, p. 207-219.</w:t>
      </w:r>
    </w:p>
    <w:p w14:paraId="656A567B" w14:textId="77777777" w:rsidR="00291CD4" w:rsidRPr="00303E9A" w:rsidRDefault="00291CD4" w:rsidP="00291CD4">
      <w:pPr>
        <w:spacing w:line="312" w:lineRule="auto"/>
        <w:ind w:firstLine="540"/>
        <w:jc w:val="both"/>
        <w:rPr>
          <w:rFonts w:ascii="Garamond" w:hAnsi="Garamond"/>
          <w:sz w:val="23"/>
          <w:szCs w:val="23"/>
        </w:rPr>
      </w:pPr>
    </w:p>
    <w:p w14:paraId="3B84AACA" w14:textId="77777777" w:rsidR="00291CD4" w:rsidRPr="00303E9A" w:rsidRDefault="00291CD4" w:rsidP="00291CD4">
      <w:pPr>
        <w:spacing w:line="312" w:lineRule="auto"/>
        <w:ind w:firstLine="540"/>
        <w:jc w:val="both"/>
        <w:rPr>
          <w:rFonts w:ascii="Garamond" w:hAnsi="Garamond"/>
          <w:sz w:val="23"/>
          <w:szCs w:val="23"/>
          <w:lang w:val="en-GB"/>
        </w:rPr>
      </w:pPr>
      <w:r w:rsidRPr="00303E9A">
        <w:rPr>
          <w:rFonts w:ascii="Garamond" w:hAnsi="Garamond"/>
          <w:bCs/>
          <w:sz w:val="23"/>
          <w:szCs w:val="23"/>
          <w:lang w:val="en-GB"/>
        </w:rPr>
        <w:t xml:space="preserve">• </w:t>
      </w:r>
      <w:r w:rsidRPr="00303E9A">
        <w:rPr>
          <w:rFonts w:ascii="Garamond" w:hAnsi="Garamond"/>
          <w:b/>
          <w:bCs/>
          <w:sz w:val="23"/>
          <w:szCs w:val="23"/>
          <w:lang w:val="en-GB"/>
        </w:rPr>
        <w:t>"</w:t>
      </w:r>
      <w:r w:rsidRPr="00303E9A">
        <w:rPr>
          <w:rFonts w:ascii="Garamond" w:hAnsi="Garamond"/>
          <w:b/>
          <w:bCs/>
          <w:i/>
          <w:sz w:val="23"/>
          <w:szCs w:val="23"/>
          <w:lang w:val="en-GB"/>
        </w:rPr>
        <w:t xml:space="preserve">The doctrine of massive retaliation and the impossible nuclear </w:t>
      </w:r>
      <w:proofErr w:type="spellStart"/>
      <w:r w:rsidRPr="00303E9A">
        <w:rPr>
          <w:rFonts w:ascii="Garamond" w:hAnsi="Garamond"/>
          <w:b/>
          <w:bCs/>
          <w:i/>
          <w:sz w:val="23"/>
          <w:szCs w:val="23"/>
          <w:lang w:val="en-GB"/>
        </w:rPr>
        <w:t>defense</w:t>
      </w:r>
      <w:proofErr w:type="spellEnd"/>
      <w:r w:rsidRPr="00303E9A">
        <w:rPr>
          <w:rFonts w:ascii="Garamond" w:hAnsi="Garamond"/>
          <w:b/>
          <w:bCs/>
          <w:i/>
          <w:sz w:val="23"/>
          <w:szCs w:val="23"/>
          <w:lang w:val="en-GB"/>
        </w:rPr>
        <w:t xml:space="preserve"> of the Atlantic </w:t>
      </w:r>
      <w:proofErr w:type="gramStart"/>
      <w:r w:rsidRPr="00303E9A">
        <w:rPr>
          <w:rFonts w:ascii="Garamond" w:hAnsi="Garamond"/>
          <w:b/>
          <w:bCs/>
          <w:i/>
          <w:sz w:val="23"/>
          <w:szCs w:val="23"/>
          <w:lang w:val="en-GB"/>
        </w:rPr>
        <w:t>Alliance :</w:t>
      </w:r>
      <w:proofErr w:type="gramEnd"/>
      <w:r w:rsidRPr="00303E9A">
        <w:rPr>
          <w:rFonts w:ascii="Garamond" w:hAnsi="Garamond"/>
          <w:b/>
          <w:bCs/>
          <w:i/>
          <w:sz w:val="23"/>
          <w:szCs w:val="23"/>
          <w:lang w:val="en-GB"/>
        </w:rPr>
        <w:t xml:space="preserve"> From directive MC 48 to MC 70 (1953-1959)</w:t>
      </w:r>
      <w:r w:rsidRPr="00303E9A">
        <w:rPr>
          <w:rFonts w:ascii="Garamond" w:hAnsi="Garamond"/>
          <w:b/>
          <w:bCs/>
          <w:sz w:val="23"/>
          <w:szCs w:val="23"/>
          <w:lang w:val="en-GB"/>
        </w:rPr>
        <w:t>"</w:t>
      </w:r>
      <w:r w:rsidRPr="00303E9A">
        <w:rPr>
          <w:rFonts w:ascii="Garamond" w:hAnsi="Garamond"/>
          <w:bCs/>
          <w:sz w:val="23"/>
          <w:szCs w:val="23"/>
          <w:lang w:val="en-GB"/>
        </w:rPr>
        <w:t>,</w:t>
      </w:r>
      <w:r w:rsidRPr="00303E9A">
        <w:rPr>
          <w:rStyle w:val="lev"/>
          <w:rFonts w:ascii="Garamond" w:hAnsi="Garamond"/>
          <w:b w:val="0"/>
          <w:bCs w:val="0"/>
          <w:sz w:val="23"/>
          <w:szCs w:val="23"/>
          <w:lang w:val="en-GB"/>
        </w:rPr>
        <w:t xml:space="preserve"> dans </w:t>
      </w:r>
      <w:r w:rsidRPr="00303E9A">
        <w:rPr>
          <w:rFonts w:ascii="Garamond" w:hAnsi="Garamond"/>
          <w:bCs/>
          <w:i/>
          <w:iCs/>
          <w:sz w:val="23"/>
          <w:szCs w:val="23"/>
          <w:lang w:val="en-GB"/>
        </w:rPr>
        <w:t>Transatlantic Security Issues from the Cold War to the 21st Century</w:t>
      </w:r>
      <w:r w:rsidRPr="00303E9A">
        <w:rPr>
          <w:rFonts w:ascii="Garamond" w:hAnsi="Garamond"/>
          <w:sz w:val="23"/>
          <w:szCs w:val="23"/>
          <w:lang w:val="en-GB"/>
        </w:rPr>
        <w:t xml:space="preserve">, </w:t>
      </w:r>
      <w:r w:rsidRPr="00303E9A">
        <w:rPr>
          <w:rFonts w:ascii="Garamond" w:hAnsi="Garamond"/>
          <w:bCs/>
          <w:sz w:val="23"/>
          <w:szCs w:val="23"/>
          <w:lang w:val="en-GB"/>
        </w:rPr>
        <w:t>dans</w:t>
      </w:r>
      <w:r w:rsidRPr="00303E9A">
        <w:rPr>
          <w:rFonts w:ascii="Garamond" w:hAnsi="Garamond"/>
          <w:sz w:val="23"/>
          <w:szCs w:val="23"/>
          <w:lang w:val="en-GB"/>
        </w:rPr>
        <w:t xml:space="preserve"> </w:t>
      </w:r>
      <w:proofErr w:type="spellStart"/>
      <w:r w:rsidRPr="00303E9A">
        <w:rPr>
          <w:rFonts w:ascii="Garamond" w:hAnsi="Garamond"/>
          <w:sz w:val="23"/>
          <w:szCs w:val="23"/>
          <w:lang w:val="en-GB"/>
        </w:rPr>
        <w:t>dans</w:t>
      </w:r>
      <w:proofErr w:type="spellEnd"/>
      <w:r w:rsidRPr="00303E9A">
        <w:rPr>
          <w:rFonts w:ascii="Garamond" w:hAnsi="Garamond"/>
          <w:sz w:val="23"/>
          <w:szCs w:val="23"/>
          <w:lang w:val="en-GB"/>
        </w:rPr>
        <w:t xml:space="preserve"> J. </w:t>
      </w:r>
      <w:proofErr w:type="spellStart"/>
      <w:r w:rsidRPr="00303E9A">
        <w:rPr>
          <w:rFonts w:ascii="Garamond" w:hAnsi="Garamond"/>
          <w:sz w:val="23"/>
          <w:szCs w:val="23"/>
          <w:lang w:val="en-GB"/>
        </w:rPr>
        <w:t>Hanhimäki</w:t>
      </w:r>
      <w:proofErr w:type="spellEnd"/>
      <w:r w:rsidRPr="00303E9A">
        <w:rPr>
          <w:rFonts w:ascii="Garamond" w:hAnsi="Garamond"/>
          <w:sz w:val="23"/>
          <w:szCs w:val="23"/>
          <w:lang w:val="en-GB"/>
        </w:rPr>
        <w:t xml:space="preserve">, G.-H. </w:t>
      </w:r>
      <w:proofErr w:type="spellStart"/>
      <w:r w:rsidRPr="00303E9A">
        <w:rPr>
          <w:rFonts w:ascii="Garamond" w:hAnsi="Garamond"/>
          <w:sz w:val="23"/>
          <w:szCs w:val="23"/>
          <w:lang w:val="en-GB"/>
        </w:rPr>
        <w:t>Soutou</w:t>
      </w:r>
      <w:proofErr w:type="spellEnd"/>
      <w:r w:rsidRPr="00303E9A">
        <w:rPr>
          <w:rFonts w:ascii="Garamond" w:hAnsi="Garamond"/>
          <w:sz w:val="23"/>
          <w:szCs w:val="23"/>
          <w:lang w:val="en-GB"/>
        </w:rPr>
        <w:t xml:space="preserve"> et B. Germond (dir.), </w:t>
      </w:r>
      <w:r w:rsidRPr="00303E9A">
        <w:rPr>
          <w:rFonts w:ascii="Garamond" w:hAnsi="Garamond"/>
          <w:i/>
          <w:sz w:val="23"/>
          <w:szCs w:val="23"/>
          <w:lang w:val="en-GB"/>
        </w:rPr>
        <w:t>The Routledge Handbook of Transatlantic Security</w:t>
      </w:r>
      <w:r w:rsidRPr="00303E9A">
        <w:rPr>
          <w:rFonts w:ascii="Garamond" w:hAnsi="Garamond"/>
          <w:sz w:val="23"/>
          <w:szCs w:val="23"/>
          <w:lang w:val="en-GB"/>
        </w:rPr>
        <w:t>, New York, Routledge, 2010, p. 32-43.</w:t>
      </w:r>
    </w:p>
    <w:p w14:paraId="6B98D5C1" w14:textId="77777777" w:rsidR="00291CD4" w:rsidRPr="00303E9A" w:rsidRDefault="00291CD4" w:rsidP="00291CD4">
      <w:pPr>
        <w:spacing w:line="312" w:lineRule="auto"/>
        <w:ind w:firstLine="540"/>
        <w:jc w:val="both"/>
        <w:rPr>
          <w:rFonts w:ascii="Garamond" w:hAnsi="Garamond"/>
          <w:sz w:val="23"/>
          <w:szCs w:val="23"/>
          <w:lang w:val="en-GB"/>
        </w:rPr>
      </w:pPr>
    </w:p>
    <w:p w14:paraId="614D4D2A" w14:textId="77777777" w:rsidR="00291CD4" w:rsidRPr="00303E9A" w:rsidRDefault="00291CD4" w:rsidP="00291CD4">
      <w:pPr>
        <w:spacing w:line="312" w:lineRule="auto"/>
        <w:ind w:firstLine="540"/>
        <w:jc w:val="both"/>
        <w:rPr>
          <w:rFonts w:ascii="Garamond" w:hAnsi="Garamond"/>
          <w:sz w:val="23"/>
          <w:szCs w:val="23"/>
        </w:rPr>
      </w:pPr>
      <w:bookmarkStart w:id="13" w:name="_Hlk150718420"/>
      <w:bookmarkStart w:id="14" w:name="_Hlk150718553"/>
      <w:r w:rsidRPr="00303E9A">
        <w:rPr>
          <w:rFonts w:ascii="Garamond" w:hAnsi="Garamond"/>
          <w:b/>
          <w:bCs/>
          <w:sz w:val="23"/>
          <w:szCs w:val="23"/>
        </w:rPr>
        <w:t xml:space="preserve">• </w:t>
      </w:r>
      <w:r w:rsidRPr="00303E9A">
        <w:rPr>
          <w:rFonts w:ascii="Garamond" w:hAnsi="Garamond"/>
          <w:b/>
          <w:sz w:val="23"/>
          <w:szCs w:val="23"/>
        </w:rPr>
        <w:t>"</w:t>
      </w:r>
      <w:r w:rsidRPr="00303E9A">
        <w:rPr>
          <w:rFonts w:ascii="Garamond" w:hAnsi="Garamond"/>
          <w:b/>
          <w:i/>
          <w:sz w:val="23"/>
          <w:szCs w:val="23"/>
        </w:rPr>
        <w:t>La genèse doctrinale du nucléaire tactique</w:t>
      </w:r>
      <w:r w:rsidRPr="00303E9A">
        <w:rPr>
          <w:rFonts w:ascii="Garamond" w:hAnsi="Garamond"/>
          <w:b/>
          <w:sz w:val="23"/>
          <w:szCs w:val="23"/>
        </w:rPr>
        <w:t xml:space="preserve">", </w:t>
      </w:r>
      <w:r w:rsidRPr="00303E9A">
        <w:rPr>
          <w:rFonts w:ascii="Garamond" w:hAnsi="Garamond"/>
          <w:sz w:val="23"/>
          <w:szCs w:val="23"/>
        </w:rPr>
        <w:t>actes de la conférence "</w:t>
      </w:r>
      <w:r w:rsidRPr="00303E9A">
        <w:rPr>
          <w:rFonts w:ascii="Garamond" w:hAnsi="Garamond"/>
          <w:b/>
          <w:i/>
          <w:sz w:val="23"/>
          <w:szCs w:val="23"/>
        </w:rPr>
        <w:t>Penser le nucléaire</w:t>
      </w:r>
      <w:r w:rsidRPr="00303E9A">
        <w:rPr>
          <w:rFonts w:ascii="Garamond" w:hAnsi="Garamond"/>
          <w:sz w:val="23"/>
          <w:szCs w:val="23"/>
        </w:rPr>
        <w:t xml:space="preserve">" (Thomas </w:t>
      </w:r>
      <w:proofErr w:type="spellStart"/>
      <w:r w:rsidRPr="00303E9A">
        <w:rPr>
          <w:rFonts w:ascii="Garamond" w:hAnsi="Garamond"/>
          <w:sz w:val="23"/>
          <w:szCs w:val="23"/>
        </w:rPr>
        <w:t>Meszaros</w:t>
      </w:r>
      <w:proofErr w:type="spellEnd"/>
      <w:r w:rsidRPr="00303E9A">
        <w:rPr>
          <w:rFonts w:ascii="Garamond" w:hAnsi="Garamond"/>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du 16 mars 2016, Peter Lang, 2019.</w:t>
      </w:r>
    </w:p>
    <w:bookmarkEnd w:id="13"/>
    <w:p w14:paraId="6D962E6E" w14:textId="77777777" w:rsidR="004752D2" w:rsidRPr="00303E9A" w:rsidRDefault="004752D2" w:rsidP="00291CD4">
      <w:pPr>
        <w:spacing w:line="312" w:lineRule="auto"/>
        <w:ind w:firstLine="540"/>
        <w:jc w:val="both"/>
        <w:rPr>
          <w:rFonts w:ascii="Garamond" w:hAnsi="Garamond"/>
          <w:sz w:val="23"/>
          <w:szCs w:val="23"/>
        </w:rPr>
      </w:pPr>
    </w:p>
    <w:p w14:paraId="35801A90" w14:textId="02A4E615" w:rsidR="004752D2" w:rsidRPr="00303E9A" w:rsidRDefault="004752D2" w:rsidP="004752D2">
      <w:pPr>
        <w:spacing w:line="312" w:lineRule="auto"/>
        <w:ind w:firstLine="540"/>
        <w:rPr>
          <w:rFonts w:ascii="Garamond" w:hAnsi="Garamond"/>
          <w:bCs/>
          <w:iCs/>
        </w:rPr>
      </w:pPr>
      <w:r w:rsidRPr="00303E9A">
        <w:rPr>
          <w:rFonts w:ascii="Garamond" w:hAnsi="Garamond"/>
          <w:b/>
          <w:bCs/>
          <w:sz w:val="23"/>
          <w:szCs w:val="23"/>
        </w:rPr>
        <w:t xml:space="preserve">• </w:t>
      </w:r>
      <w:r w:rsidRPr="00303E9A">
        <w:rPr>
          <w:rFonts w:ascii="Garamond" w:hAnsi="Garamond"/>
          <w:b/>
          <w:sz w:val="23"/>
          <w:szCs w:val="23"/>
        </w:rPr>
        <w:t>"</w:t>
      </w:r>
      <w:r w:rsidRPr="00303E9A">
        <w:rPr>
          <w:rFonts w:ascii="Garamond" w:hAnsi="Garamond"/>
          <w:b/>
          <w:bCs/>
          <w:i/>
          <w:iCs/>
        </w:rPr>
        <w:t>Le dernier wilsoni</w:t>
      </w:r>
      <w:r w:rsidR="001E1508" w:rsidRPr="00303E9A">
        <w:rPr>
          <w:rFonts w:ascii="Garamond" w:hAnsi="Garamond"/>
          <w:b/>
          <w:bCs/>
          <w:i/>
          <w:iCs/>
        </w:rPr>
        <w:t>en</w:t>
      </w:r>
      <w:r w:rsidRPr="00303E9A">
        <w:rPr>
          <w:rFonts w:ascii="Garamond" w:hAnsi="Garamond"/>
          <w:b/>
          <w:bCs/>
          <w:i/>
          <w:iCs/>
        </w:rPr>
        <w:t>. Biden, retour au multilatéralisme apaisé ou structuration d’une coopération autoritaire ?</w:t>
      </w:r>
      <w:r w:rsidRPr="00303E9A">
        <w:rPr>
          <w:rFonts w:ascii="Garamond" w:hAnsi="Garamond"/>
          <w:b/>
          <w:bCs/>
          <w:iCs/>
        </w:rPr>
        <w:t>"</w:t>
      </w:r>
      <w:r w:rsidRPr="00303E9A">
        <w:rPr>
          <w:rFonts w:ascii="Garamond" w:hAnsi="Garamond"/>
          <w:bCs/>
          <w:iCs/>
        </w:rPr>
        <w:t xml:space="preserve">, </w:t>
      </w:r>
      <w:r w:rsidRPr="00303E9A">
        <w:rPr>
          <w:rFonts w:ascii="Garamond" w:hAnsi="Garamond"/>
          <w:bCs/>
          <w:i/>
          <w:iCs/>
        </w:rPr>
        <w:t>Annuaire Français de Relations Internationales</w:t>
      </w:r>
      <w:r w:rsidRPr="00303E9A">
        <w:rPr>
          <w:rFonts w:ascii="Garamond" w:hAnsi="Garamond"/>
          <w:bCs/>
          <w:iCs/>
        </w:rPr>
        <w:t>, 2022.</w:t>
      </w:r>
    </w:p>
    <w:bookmarkEnd w:id="14"/>
    <w:p w14:paraId="0E87CFAC" w14:textId="77777777" w:rsidR="004752D2" w:rsidRPr="00303E9A" w:rsidRDefault="004752D2" w:rsidP="00291CD4">
      <w:pPr>
        <w:spacing w:line="312" w:lineRule="auto"/>
        <w:ind w:firstLine="540"/>
        <w:jc w:val="both"/>
        <w:rPr>
          <w:rFonts w:ascii="Garamond" w:hAnsi="Garamond"/>
          <w:sz w:val="23"/>
          <w:szCs w:val="23"/>
        </w:rPr>
      </w:pPr>
    </w:p>
    <w:p w14:paraId="0B36A64C" w14:textId="77777777" w:rsidR="00291CD4" w:rsidRPr="00B1042C" w:rsidRDefault="00291CD4" w:rsidP="00576D51">
      <w:pPr>
        <w:spacing w:line="312" w:lineRule="auto"/>
        <w:jc w:val="both"/>
        <w:rPr>
          <w:rFonts w:ascii="Garamond" w:hAnsi="Garamond"/>
          <w:bCs/>
          <w:sz w:val="23"/>
          <w:szCs w:val="23"/>
        </w:rPr>
      </w:pPr>
    </w:p>
    <w:p w14:paraId="4A96568C" w14:textId="19D88FE1" w:rsidR="00291CD4" w:rsidRPr="007376AA" w:rsidRDefault="00291CD4" w:rsidP="00291CD4">
      <w:pPr>
        <w:spacing w:line="312" w:lineRule="auto"/>
        <w:ind w:left="708" w:firstLine="540"/>
        <w:jc w:val="both"/>
        <w:rPr>
          <w:rFonts w:ascii="Garamond" w:hAnsi="Garamond"/>
          <w:bCs/>
          <w:color w:val="002060"/>
          <w:sz w:val="23"/>
          <w:szCs w:val="23"/>
        </w:rPr>
      </w:pPr>
      <w:r w:rsidRPr="007376AA">
        <w:rPr>
          <w:rFonts w:ascii="Garamond" w:hAnsi="Garamond"/>
          <w:b/>
          <w:bCs/>
          <w:iCs/>
          <w:smallCaps/>
          <w:color w:val="002060"/>
          <w:sz w:val="23"/>
          <w:szCs w:val="23"/>
        </w:rPr>
        <w:t>c</w:t>
      </w:r>
      <w:r w:rsidRPr="007376AA">
        <w:rPr>
          <w:rFonts w:ascii="Garamond" w:hAnsi="Garamond"/>
          <w:b/>
          <w:bCs/>
          <w:iCs/>
          <w:caps/>
          <w:color w:val="002060"/>
          <w:sz w:val="23"/>
          <w:szCs w:val="23"/>
        </w:rPr>
        <w:t xml:space="preserve">) </w:t>
      </w:r>
      <w:r w:rsidRPr="007376AA">
        <w:rPr>
          <w:rFonts w:ascii="Garamond" w:hAnsi="Garamond"/>
          <w:b/>
          <w:bCs/>
          <w:iCs/>
          <w:smallCaps/>
          <w:color w:val="002060"/>
          <w:sz w:val="23"/>
          <w:szCs w:val="23"/>
          <w:u w:val="single"/>
        </w:rPr>
        <w:t>Les alliances américaines en Asie</w:t>
      </w:r>
    </w:p>
    <w:p w14:paraId="048327C2" w14:textId="77777777" w:rsidR="00291CD4" w:rsidRPr="00303E9A" w:rsidRDefault="00291CD4" w:rsidP="00291CD4">
      <w:pPr>
        <w:spacing w:line="312" w:lineRule="auto"/>
        <w:ind w:firstLine="540"/>
        <w:jc w:val="both"/>
        <w:rPr>
          <w:rFonts w:ascii="Garamond" w:hAnsi="Garamond"/>
          <w:bCs/>
          <w:iCs/>
          <w:sz w:val="23"/>
          <w:szCs w:val="23"/>
        </w:rPr>
      </w:pPr>
    </w:p>
    <w:p w14:paraId="3698EA5C" w14:textId="77777777"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sz w:val="23"/>
          <w:szCs w:val="23"/>
        </w:rPr>
        <w:t xml:space="preserve">• </w:t>
      </w:r>
      <w:r w:rsidRPr="00303E9A">
        <w:rPr>
          <w:rFonts w:ascii="Garamond" w:hAnsi="Garamond"/>
          <w:b/>
          <w:bCs/>
          <w:sz w:val="23"/>
          <w:szCs w:val="23"/>
        </w:rPr>
        <w:t>"</w:t>
      </w:r>
      <w:r w:rsidRPr="00303E9A">
        <w:rPr>
          <w:rFonts w:ascii="Garamond" w:hAnsi="Garamond"/>
          <w:b/>
          <w:bCs/>
          <w:i/>
          <w:sz w:val="23"/>
          <w:szCs w:val="23"/>
        </w:rPr>
        <w:t>Les Etats-Unis et la paix de San Francisco. Libéralisme, interdépendance stratégique et stabilité hégémonique</w:t>
      </w:r>
      <w:r w:rsidRPr="00303E9A">
        <w:rPr>
          <w:rFonts w:ascii="Garamond" w:hAnsi="Garamond"/>
          <w:b/>
          <w:bCs/>
          <w:sz w:val="23"/>
          <w:szCs w:val="23"/>
        </w:rPr>
        <w:t>"</w:t>
      </w:r>
      <w:r w:rsidRPr="00303E9A">
        <w:rPr>
          <w:rFonts w:ascii="Garamond" w:hAnsi="Garamond"/>
          <w:bCs/>
          <w:sz w:val="23"/>
          <w:szCs w:val="23"/>
        </w:rPr>
        <w:t xml:space="preserve"> dans</w:t>
      </w:r>
      <w:r w:rsidRPr="00303E9A">
        <w:rPr>
          <w:rFonts w:ascii="Garamond" w:hAnsi="Garamond"/>
          <w:sz w:val="23"/>
          <w:szCs w:val="23"/>
        </w:rPr>
        <w:t xml:space="preserve"> E. Bussière, I. Davion, O. Forcade et S. </w:t>
      </w:r>
      <w:proofErr w:type="spellStart"/>
      <w:r w:rsidRPr="00303E9A">
        <w:rPr>
          <w:rFonts w:ascii="Garamond" w:hAnsi="Garamond"/>
          <w:sz w:val="23"/>
          <w:szCs w:val="23"/>
        </w:rPr>
        <w:t>Jeannesson</w:t>
      </w:r>
      <w:proofErr w:type="spellEnd"/>
      <w:r w:rsidRPr="00303E9A">
        <w:rPr>
          <w:rFonts w:ascii="Garamond" w:hAnsi="Garamond"/>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xml:space="preserve">.), </w:t>
      </w:r>
      <w:r w:rsidRPr="00303E9A">
        <w:rPr>
          <w:rFonts w:ascii="Garamond" w:hAnsi="Garamond"/>
          <w:i/>
          <w:sz w:val="23"/>
          <w:szCs w:val="23"/>
        </w:rPr>
        <w:t xml:space="preserve">Penser le système international, XIXe-XXIe siècle, autour de l’œuvre de Georges-Henri </w:t>
      </w:r>
      <w:proofErr w:type="spellStart"/>
      <w:r w:rsidRPr="00303E9A">
        <w:rPr>
          <w:rFonts w:ascii="Garamond" w:hAnsi="Garamond"/>
          <w:i/>
          <w:sz w:val="23"/>
          <w:szCs w:val="23"/>
        </w:rPr>
        <w:t>Soutou</w:t>
      </w:r>
      <w:proofErr w:type="spellEnd"/>
      <w:r w:rsidRPr="00303E9A">
        <w:rPr>
          <w:rFonts w:ascii="Garamond" w:hAnsi="Garamond"/>
          <w:sz w:val="23"/>
          <w:szCs w:val="23"/>
        </w:rPr>
        <w:t>, Paris, PUPS, 2013</w:t>
      </w:r>
      <w:r w:rsidRPr="00303E9A">
        <w:rPr>
          <w:rFonts w:ascii="Garamond" w:hAnsi="Garamond"/>
          <w:bCs/>
          <w:sz w:val="23"/>
          <w:szCs w:val="23"/>
        </w:rPr>
        <w:t>, p. 137-152.</w:t>
      </w:r>
    </w:p>
    <w:p w14:paraId="23639DB2" w14:textId="77777777" w:rsidR="00291CD4" w:rsidRPr="00303E9A" w:rsidRDefault="00291CD4" w:rsidP="00291CD4">
      <w:pPr>
        <w:spacing w:line="312" w:lineRule="auto"/>
        <w:ind w:firstLine="540"/>
        <w:jc w:val="both"/>
        <w:rPr>
          <w:rFonts w:ascii="Garamond" w:hAnsi="Garamond"/>
          <w:sz w:val="23"/>
          <w:szCs w:val="23"/>
        </w:rPr>
      </w:pPr>
    </w:p>
    <w:p w14:paraId="3FA57A13" w14:textId="3A05B9D0" w:rsidR="00291CD4" w:rsidRDefault="00291CD4" w:rsidP="00291CD4">
      <w:pPr>
        <w:spacing w:line="312" w:lineRule="auto"/>
        <w:ind w:firstLine="540"/>
        <w:jc w:val="both"/>
        <w:rPr>
          <w:rFonts w:ascii="Garamond" w:hAnsi="Garamond"/>
          <w:bCs/>
          <w:sz w:val="23"/>
          <w:szCs w:val="23"/>
        </w:rPr>
      </w:pPr>
      <w:r w:rsidRPr="00303E9A">
        <w:rPr>
          <w:rFonts w:ascii="Garamond" w:hAnsi="Garamond"/>
          <w:sz w:val="23"/>
          <w:szCs w:val="23"/>
        </w:rPr>
        <w:t xml:space="preserve">• </w:t>
      </w:r>
      <w:r w:rsidRPr="00303E9A">
        <w:rPr>
          <w:rFonts w:ascii="Garamond" w:hAnsi="Garamond"/>
          <w:b/>
          <w:bCs/>
          <w:sz w:val="23"/>
          <w:szCs w:val="23"/>
        </w:rPr>
        <w:t>"</w:t>
      </w:r>
      <w:r w:rsidRPr="00303E9A">
        <w:rPr>
          <w:rFonts w:ascii="Garamond" w:hAnsi="Garamond"/>
          <w:b/>
          <w:bCs/>
          <w:i/>
          <w:sz w:val="23"/>
          <w:szCs w:val="23"/>
        </w:rPr>
        <w:t xml:space="preserve">Gestation et gestion de la société internationale. Les Etats-Unis et la paix de San Francisco : libéralisme et </w:t>
      </w:r>
      <w:r w:rsidRPr="00303E9A">
        <w:rPr>
          <w:rFonts w:ascii="Garamond" w:hAnsi="Garamond"/>
          <w:b/>
          <w:bCs/>
          <w:sz w:val="23"/>
          <w:szCs w:val="23"/>
        </w:rPr>
        <w:t>Realpolitik"</w:t>
      </w:r>
      <w:r w:rsidR="006731F1">
        <w:rPr>
          <w:rFonts w:ascii="Garamond" w:hAnsi="Garamond"/>
          <w:b/>
          <w:bCs/>
          <w:sz w:val="23"/>
          <w:szCs w:val="23"/>
        </w:rPr>
        <w:t xml:space="preserve"> / "</w:t>
      </w:r>
      <w:proofErr w:type="spellStart"/>
      <w:r w:rsidR="006731F1" w:rsidRPr="006731F1">
        <w:rPr>
          <w:b/>
          <w:bCs/>
          <w:sz w:val="23"/>
          <w:szCs w:val="23"/>
        </w:rPr>
        <w:t>إدارة</w:t>
      </w:r>
      <w:proofErr w:type="spellEnd"/>
      <w:r w:rsidR="006731F1" w:rsidRPr="006731F1">
        <w:rPr>
          <w:rFonts w:ascii="Garamond" w:hAnsi="Garamond"/>
          <w:b/>
          <w:bCs/>
          <w:sz w:val="23"/>
          <w:szCs w:val="23"/>
        </w:rPr>
        <w:t xml:space="preserve"> </w:t>
      </w:r>
      <w:proofErr w:type="spellStart"/>
      <w:r w:rsidR="006731F1" w:rsidRPr="006731F1">
        <w:rPr>
          <w:b/>
          <w:bCs/>
          <w:sz w:val="23"/>
          <w:szCs w:val="23"/>
        </w:rPr>
        <w:t>وإدارة</w:t>
      </w:r>
      <w:proofErr w:type="spellEnd"/>
      <w:r w:rsidR="006731F1" w:rsidRPr="006731F1">
        <w:rPr>
          <w:rFonts w:ascii="Garamond" w:hAnsi="Garamond"/>
          <w:b/>
          <w:bCs/>
          <w:sz w:val="23"/>
          <w:szCs w:val="23"/>
        </w:rPr>
        <w:t xml:space="preserve"> </w:t>
      </w:r>
      <w:proofErr w:type="spellStart"/>
      <w:r w:rsidR="006731F1" w:rsidRPr="006731F1">
        <w:rPr>
          <w:b/>
          <w:bCs/>
          <w:sz w:val="23"/>
          <w:szCs w:val="23"/>
        </w:rPr>
        <w:t>الشركة</w:t>
      </w:r>
      <w:proofErr w:type="spellEnd"/>
      <w:r w:rsidR="006731F1" w:rsidRPr="006731F1">
        <w:rPr>
          <w:rFonts w:ascii="Garamond" w:hAnsi="Garamond"/>
          <w:b/>
          <w:bCs/>
          <w:sz w:val="23"/>
          <w:szCs w:val="23"/>
        </w:rPr>
        <w:t xml:space="preserve"> </w:t>
      </w:r>
      <w:proofErr w:type="spellStart"/>
      <w:r w:rsidR="006731F1" w:rsidRPr="006731F1">
        <w:rPr>
          <w:b/>
          <w:bCs/>
          <w:sz w:val="23"/>
          <w:szCs w:val="23"/>
        </w:rPr>
        <w:t>الدولية</w:t>
      </w:r>
      <w:proofErr w:type="spellEnd"/>
      <w:r w:rsidR="006731F1" w:rsidRPr="006731F1">
        <w:rPr>
          <w:rFonts w:ascii="Garamond" w:hAnsi="Garamond"/>
          <w:b/>
          <w:bCs/>
          <w:sz w:val="23"/>
          <w:szCs w:val="23"/>
        </w:rPr>
        <w:t xml:space="preserve">. </w:t>
      </w:r>
      <w:proofErr w:type="spellStart"/>
      <w:proofErr w:type="gramStart"/>
      <w:r w:rsidR="006731F1" w:rsidRPr="006731F1">
        <w:rPr>
          <w:b/>
          <w:bCs/>
          <w:sz w:val="23"/>
          <w:szCs w:val="23"/>
        </w:rPr>
        <w:t>الولايات</w:t>
      </w:r>
      <w:proofErr w:type="spellEnd"/>
      <w:proofErr w:type="gramEnd"/>
      <w:r w:rsidR="006731F1" w:rsidRPr="006731F1">
        <w:rPr>
          <w:rFonts w:ascii="Garamond" w:hAnsi="Garamond"/>
          <w:b/>
          <w:bCs/>
          <w:sz w:val="23"/>
          <w:szCs w:val="23"/>
        </w:rPr>
        <w:t xml:space="preserve"> </w:t>
      </w:r>
      <w:proofErr w:type="spellStart"/>
      <w:r w:rsidR="006731F1" w:rsidRPr="006731F1">
        <w:rPr>
          <w:b/>
          <w:bCs/>
          <w:sz w:val="23"/>
          <w:szCs w:val="23"/>
        </w:rPr>
        <w:t>المتحدة</w:t>
      </w:r>
      <w:proofErr w:type="spellEnd"/>
      <w:r w:rsidR="006731F1" w:rsidRPr="006731F1">
        <w:rPr>
          <w:rFonts w:ascii="Garamond" w:hAnsi="Garamond"/>
          <w:b/>
          <w:bCs/>
          <w:sz w:val="23"/>
          <w:szCs w:val="23"/>
        </w:rPr>
        <w:t xml:space="preserve"> </w:t>
      </w:r>
      <w:proofErr w:type="spellStart"/>
      <w:r w:rsidR="006731F1" w:rsidRPr="006731F1">
        <w:rPr>
          <w:b/>
          <w:bCs/>
          <w:sz w:val="23"/>
          <w:szCs w:val="23"/>
        </w:rPr>
        <w:t>وسلام</w:t>
      </w:r>
      <w:proofErr w:type="spellEnd"/>
      <w:r w:rsidR="006731F1" w:rsidRPr="006731F1">
        <w:rPr>
          <w:rFonts w:ascii="Garamond" w:hAnsi="Garamond"/>
          <w:b/>
          <w:bCs/>
          <w:sz w:val="23"/>
          <w:szCs w:val="23"/>
        </w:rPr>
        <w:t xml:space="preserve"> </w:t>
      </w:r>
      <w:proofErr w:type="spellStart"/>
      <w:r w:rsidR="006731F1" w:rsidRPr="006731F1">
        <w:rPr>
          <w:b/>
          <w:bCs/>
          <w:sz w:val="23"/>
          <w:szCs w:val="23"/>
        </w:rPr>
        <w:t>سان</w:t>
      </w:r>
      <w:proofErr w:type="spellEnd"/>
      <w:r w:rsidR="006731F1" w:rsidRPr="006731F1">
        <w:rPr>
          <w:rFonts w:ascii="Garamond" w:hAnsi="Garamond"/>
          <w:b/>
          <w:bCs/>
          <w:sz w:val="23"/>
          <w:szCs w:val="23"/>
        </w:rPr>
        <w:t xml:space="preserve"> </w:t>
      </w:r>
      <w:proofErr w:type="spellStart"/>
      <w:proofErr w:type="gramStart"/>
      <w:r w:rsidR="006731F1" w:rsidRPr="006731F1">
        <w:rPr>
          <w:b/>
          <w:bCs/>
          <w:sz w:val="23"/>
          <w:szCs w:val="23"/>
        </w:rPr>
        <w:t>فرانسيسكو</w:t>
      </w:r>
      <w:proofErr w:type="spellEnd"/>
      <w:r w:rsidR="006731F1" w:rsidRPr="006731F1">
        <w:rPr>
          <w:rFonts w:ascii="Garamond" w:hAnsi="Garamond"/>
          <w:b/>
          <w:bCs/>
          <w:sz w:val="23"/>
          <w:szCs w:val="23"/>
        </w:rPr>
        <w:t>:</w:t>
      </w:r>
      <w:proofErr w:type="gramEnd"/>
      <w:r w:rsidR="006731F1" w:rsidRPr="006731F1">
        <w:rPr>
          <w:rFonts w:ascii="Garamond" w:hAnsi="Garamond"/>
          <w:b/>
          <w:bCs/>
          <w:sz w:val="23"/>
          <w:szCs w:val="23"/>
        </w:rPr>
        <w:t xml:space="preserve"> </w:t>
      </w:r>
      <w:proofErr w:type="spellStart"/>
      <w:r w:rsidR="006731F1" w:rsidRPr="006731F1">
        <w:rPr>
          <w:b/>
          <w:bCs/>
          <w:sz w:val="23"/>
          <w:szCs w:val="23"/>
        </w:rPr>
        <w:t>الليبرالية</w:t>
      </w:r>
      <w:proofErr w:type="spellEnd"/>
      <w:r w:rsidR="006731F1" w:rsidRPr="006731F1">
        <w:rPr>
          <w:rFonts w:ascii="Garamond" w:hAnsi="Garamond"/>
          <w:b/>
          <w:bCs/>
          <w:sz w:val="23"/>
          <w:szCs w:val="23"/>
        </w:rPr>
        <w:t xml:space="preserve"> </w:t>
      </w:r>
      <w:proofErr w:type="spellStart"/>
      <w:r w:rsidR="006731F1" w:rsidRPr="006731F1">
        <w:rPr>
          <w:b/>
          <w:bCs/>
          <w:sz w:val="23"/>
          <w:szCs w:val="23"/>
        </w:rPr>
        <w:t>والسياسة</w:t>
      </w:r>
      <w:proofErr w:type="spellEnd"/>
      <w:r w:rsidR="006731F1" w:rsidRPr="006731F1">
        <w:rPr>
          <w:rFonts w:ascii="Garamond" w:hAnsi="Garamond"/>
          <w:b/>
          <w:bCs/>
          <w:sz w:val="23"/>
          <w:szCs w:val="23"/>
        </w:rPr>
        <w:t xml:space="preserve"> </w:t>
      </w:r>
      <w:proofErr w:type="spellStart"/>
      <w:r w:rsidR="006731F1" w:rsidRPr="006731F1">
        <w:rPr>
          <w:b/>
          <w:bCs/>
          <w:sz w:val="23"/>
          <w:szCs w:val="23"/>
        </w:rPr>
        <w:t>الواقعية</w:t>
      </w:r>
      <w:proofErr w:type="spellEnd"/>
      <w:r w:rsidR="006731F1">
        <w:rPr>
          <w:b/>
          <w:bCs/>
          <w:sz w:val="23"/>
          <w:szCs w:val="23"/>
        </w:rPr>
        <w:t>"</w:t>
      </w:r>
      <w:r w:rsidRPr="00303E9A">
        <w:rPr>
          <w:rFonts w:ascii="Garamond" w:hAnsi="Garamond"/>
          <w:bCs/>
          <w:sz w:val="23"/>
          <w:szCs w:val="23"/>
        </w:rPr>
        <w:t xml:space="preserve">, </w:t>
      </w:r>
      <w:r w:rsidRPr="00303E9A">
        <w:rPr>
          <w:rFonts w:ascii="Garamond" w:hAnsi="Garamond"/>
          <w:bCs/>
          <w:i/>
          <w:sz w:val="23"/>
          <w:szCs w:val="23"/>
        </w:rPr>
        <w:t>Revue critique de Droit et Sciences politiques</w:t>
      </w:r>
      <w:r w:rsidRPr="00303E9A">
        <w:rPr>
          <w:rFonts w:ascii="Garamond" w:hAnsi="Garamond"/>
          <w:bCs/>
          <w:sz w:val="23"/>
          <w:szCs w:val="23"/>
        </w:rPr>
        <w:t>, Faculté de Droit et de science politique de l’Université Mouloud Mammeri, Tizi Ouzou, 2014.</w:t>
      </w:r>
    </w:p>
    <w:p w14:paraId="6B8C4E92" w14:textId="77777777" w:rsidR="005D2898" w:rsidRPr="00681AA1" w:rsidRDefault="005D2898" w:rsidP="00291CD4">
      <w:pPr>
        <w:spacing w:line="312" w:lineRule="auto"/>
        <w:ind w:firstLine="540"/>
        <w:jc w:val="both"/>
        <w:rPr>
          <w:rFonts w:ascii="Garamond" w:hAnsi="Garamond"/>
          <w:bCs/>
          <w:sz w:val="23"/>
          <w:szCs w:val="23"/>
        </w:rPr>
      </w:pPr>
    </w:p>
    <w:p w14:paraId="58580BC6" w14:textId="7A33B43B" w:rsidR="005D2898" w:rsidRPr="00A46A41" w:rsidRDefault="005D2898" w:rsidP="00291CD4">
      <w:pPr>
        <w:spacing w:line="312" w:lineRule="auto"/>
        <w:ind w:firstLine="540"/>
        <w:jc w:val="both"/>
        <w:rPr>
          <w:rFonts w:ascii="Garamond" w:hAnsi="Garamond"/>
          <w:bCs/>
          <w:sz w:val="23"/>
          <w:szCs w:val="23"/>
        </w:rPr>
      </w:pPr>
      <w:r w:rsidRPr="00A46A41">
        <w:rPr>
          <w:rFonts w:ascii="Garamond" w:hAnsi="Garamond"/>
          <w:sz w:val="23"/>
          <w:szCs w:val="23"/>
        </w:rPr>
        <w:t xml:space="preserve">• </w:t>
      </w:r>
      <w:r w:rsidRPr="00A46A41">
        <w:rPr>
          <w:rFonts w:ascii="Garamond" w:hAnsi="Garamond"/>
          <w:b/>
          <w:bCs/>
          <w:sz w:val="23"/>
          <w:szCs w:val="23"/>
        </w:rPr>
        <w:t>"</w:t>
      </w:r>
      <w:r w:rsidRPr="00A46A41">
        <w:rPr>
          <w:rFonts w:ascii="Garamond" w:hAnsi="Garamond"/>
          <w:b/>
          <w:bCs/>
          <w:i/>
          <w:iCs/>
          <w:color w:val="26282A"/>
          <w:sz w:val="23"/>
          <w:szCs w:val="23"/>
          <w:shd w:val="clear" w:color="auto" w:fill="FFFFFF"/>
        </w:rPr>
        <w:t>Le système de sécurité américain en Extrême-Orient, du traité de San Francisco (1951) au Quad et à l’AUKUS</w:t>
      </w:r>
      <w:r w:rsidRPr="00A46A41">
        <w:rPr>
          <w:rFonts w:ascii="Garamond" w:hAnsi="Garamond"/>
          <w:b/>
          <w:bCs/>
          <w:color w:val="26282A"/>
          <w:sz w:val="23"/>
          <w:szCs w:val="23"/>
          <w:shd w:val="clear" w:color="auto" w:fill="FFFFFF"/>
        </w:rPr>
        <w:t>"</w:t>
      </w:r>
      <w:r w:rsidRPr="00A46A41">
        <w:rPr>
          <w:rFonts w:ascii="Garamond" w:hAnsi="Garamond"/>
          <w:color w:val="26282A"/>
          <w:sz w:val="23"/>
          <w:szCs w:val="23"/>
          <w:shd w:val="clear" w:color="auto" w:fill="FFFFFF"/>
        </w:rPr>
        <w:t xml:space="preserve">, conférence internationale sur </w:t>
      </w:r>
      <w:r w:rsidRPr="00A46A41">
        <w:rPr>
          <w:rFonts w:ascii="Garamond" w:hAnsi="Garamond"/>
          <w:i/>
          <w:iCs/>
          <w:color w:val="26282A"/>
          <w:sz w:val="23"/>
          <w:szCs w:val="23"/>
          <w:shd w:val="clear" w:color="auto" w:fill="FFFFFF"/>
        </w:rPr>
        <w:t>L’</w:t>
      </w:r>
      <w:proofErr w:type="spellStart"/>
      <w:r w:rsidRPr="00A46A41">
        <w:rPr>
          <w:rFonts w:ascii="Garamond" w:hAnsi="Garamond"/>
          <w:i/>
          <w:iCs/>
          <w:color w:val="26282A"/>
          <w:sz w:val="23"/>
          <w:szCs w:val="23"/>
          <w:shd w:val="clear" w:color="auto" w:fill="FFFFFF"/>
        </w:rPr>
        <w:t>Indo-Pacifique</w:t>
      </w:r>
      <w:proofErr w:type="spellEnd"/>
      <w:r w:rsidR="006731F1" w:rsidRPr="00A46A41">
        <w:rPr>
          <w:rFonts w:ascii="Garamond" w:hAnsi="Garamond"/>
          <w:i/>
          <w:iCs/>
          <w:color w:val="26282A"/>
          <w:sz w:val="23"/>
          <w:szCs w:val="23"/>
          <w:shd w:val="clear" w:color="auto" w:fill="FFFFFF"/>
        </w:rPr>
        <w:t xml:space="preserve"> </w:t>
      </w:r>
      <w:r w:rsidR="006731F1" w:rsidRPr="00A46A41">
        <w:rPr>
          <w:rFonts w:ascii="Garamond" w:hAnsi="Garamond"/>
          <w:color w:val="26282A"/>
          <w:sz w:val="23"/>
          <w:szCs w:val="23"/>
          <w:shd w:val="clear" w:color="auto" w:fill="FFFFFF"/>
        </w:rPr>
        <w:t xml:space="preserve">(Jean-François Klein, </w:t>
      </w:r>
      <w:proofErr w:type="spellStart"/>
      <w:r w:rsidR="006731F1" w:rsidRPr="00A46A41">
        <w:rPr>
          <w:rFonts w:ascii="Garamond" w:hAnsi="Garamond"/>
          <w:color w:val="26282A"/>
          <w:sz w:val="23"/>
          <w:szCs w:val="23"/>
          <w:shd w:val="clear" w:color="auto" w:fill="FFFFFF"/>
        </w:rPr>
        <w:t>dir</w:t>
      </w:r>
      <w:proofErr w:type="spellEnd"/>
      <w:r w:rsidR="006731F1" w:rsidRPr="00A46A41">
        <w:rPr>
          <w:rFonts w:ascii="Garamond" w:hAnsi="Garamond"/>
          <w:color w:val="26282A"/>
          <w:sz w:val="23"/>
          <w:szCs w:val="23"/>
          <w:shd w:val="clear" w:color="auto" w:fill="FFFFFF"/>
        </w:rPr>
        <w:t>.)</w:t>
      </w:r>
      <w:r w:rsidRPr="00A46A41">
        <w:rPr>
          <w:rFonts w:ascii="Garamond" w:hAnsi="Garamond"/>
          <w:color w:val="26282A"/>
          <w:sz w:val="23"/>
          <w:szCs w:val="23"/>
          <w:shd w:val="clear" w:color="auto" w:fill="FFFFFF"/>
        </w:rPr>
        <w:t xml:space="preserve">, Paris, Ecole militaire, </w:t>
      </w:r>
      <w:r w:rsidR="006731F1" w:rsidRPr="00A46A41">
        <w:rPr>
          <w:rFonts w:ascii="Garamond" w:hAnsi="Garamond"/>
          <w:color w:val="26282A"/>
          <w:sz w:val="23"/>
          <w:szCs w:val="23"/>
          <w:shd w:val="clear" w:color="auto" w:fill="FFFFFF"/>
        </w:rPr>
        <w:t xml:space="preserve">Automne 2025, </w:t>
      </w:r>
      <w:r w:rsidRPr="00A46A41">
        <w:rPr>
          <w:rFonts w:ascii="Garamond" w:hAnsi="Garamond"/>
          <w:color w:val="26282A"/>
          <w:sz w:val="23"/>
          <w:szCs w:val="23"/>
          <w:shd w:val="clear" w:color="auto" w:fill="FFFFFF"/>
        </w:rPr>
        <w:t>Publication</w:t>
      </w:r>
      <w:r w:rsidR="006731F1" w:rsidRPr="00A46A41">
        <w:rPr>
          <w:rFonts w:ascii="Garamond" w:hAnsi="Garamond"/>
          <w:color w:val="26282A"/>
          <w:sz w:val="23"/>
          <w:szCs w:val="23"/>
          <w:shd w:val="clear" w:color="auto" w:fill="FFFFFF"/>
        </w:rPr>
        <w:t xml:space="preserve"> des actes</w:t>
      </w:r>
      <w:r w:rsidRPr="00A46A41">
        <w:rPr>
          <w:rFonts w:ascii="Garamond" w:hAnsi="Garamond"/>
          <w:color w:val="26282A"/>
          <w:sz w:val="23"/>
          <w:szCs w:val="23"/>
          <w:shd w:val="clear" w:color="auto" w:fill="FFFFFF"/>
        </w:rPr>
        <w:t xml:space="preserve"> programmée.</w:t>
      </w:r>
    </w:p>
    <w:p w14:paraId="4A48FE86" w14:textId="77777777" w:rsidR="00291CD4" w:rsidRPr="00303E9A" w:rsidRDefault="00291CD4" w:rsidP="00291CD4">
      <w:pPr>
        <w:spacing w:line="312" w:lineRule="auto"/>
        <w:ind w:firstLine="540"/>
        <w:jc w:val="both"/>
        <w:rPr>
          <w:rFonts w:ascii="Garamond" w:hAnsi="Garamond"/>
          <w:bCs/>
          <w:sz w:val="23"/>
          <w:szCs w:val="23"/>
        </w:rPr>
      </w:pPr>
    </w:p>
    <w:p w14:paraId="6D59296D" w14:textId="77777777" w:rsidR="00291CD4" w:rsidRPr="007376AA" w:rsidRDefault="00291CD4" w:rsidP="00291CD4">
      <w:pPr>
        <w:spacing w:line="312" w:lineRule="auto"/>
        <w:ind w:left="708" w:firstLine="540"/>
        <w:jc w:val="both"/>
        <w:rPr>
          <w:rFonts w:ascii="Garamond" w:hAnsi="Garamond"/>
          <w:b/>
          <w:bCs/>
          <w:caps/>
          <w:smallCaps/>
          <w:color w:val="002060"/>
          <w:sz w:val="23"/>
          <w:szCs w:val="23"/>
          <w:u w:val="single"/>
        </w:rPr>
      </w:pPr>
      <w:r w:rsidRPr="007376AA">
        <w:rPr>
          <w:rFonts w:ascii="Garamond" w:hAnsi="Garamond"/>
          <w:b/>
          <w:bCs/>
          <w:smallCaps/>
          <w:color w:val="002060"/>
          <w:sz w:val="23"/>
          <w:szCs w:val="23"/>
        </w:rPr>
        <w:t>d</w:t>
      </w:r>
      <w:r w:rsidRPr="007376AA">
        <w:rPr>
          <w:rFonts w:ascii="Garamond" w:hAnsi="Garamond"/>
          <w:b/>
          <w:bCs/>
          <w:color w:val="002060"/>
          <w:sz w:val="23"/>
          <w:szCs w:val="23"/>
        </w:rPr>
        <w:t xml:space="preserve">) </w:t>
      </w:r>
      <w:r w:rsidRPr="007376AA">
        <w:rPr>
          <w:rFonts w:ascii="Garamond" w:hAnsi="Garamond"/>
          <w:b/>
          <w:bCs/>
          <w:smallCaps/>
          <w:color w:val="002060"/>
          <w:sz w:val="23"/>
          <w:szCs w:val="23"/>
          <w:u w:val="single"/>
        </w:rPr>
        <w:t>Les alliances franco-américaines à l’épreuve de l’Indochine</w:t>
      </w:r>
    </w:p>
    <w:p w14:paraId="142AC2A2" w14:textId="77777777" w:rsidR="00291CD4" w:rsidRPr="00303E9A" w:rsidRDefault="00291CD4" w:rsidP="00AD6DA9">
      <w:pPr>
        <w:spacing w:line="312" w:lineRule="auto"/>
        <w:jc w:val="both"/>
        <w:rPr>
          <w:rFonts w:ascii="Garamond" w:hAnsi="Garamond"/>
          <w:bCs/>
          <w:sz w:val="23"/>
          <w:szCs w:val="23"/>
        </w:rPr>
      </w:pPr>
    </w:p>
    <w:p w14:paraId="47798BEE"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w:t>
      </w:r>
      <w:r w:rsidRPr="00303E9A">
        <w:rPr>
          <w:rFonts w:ascii="Garamond" w:hAnsi="Garamond"/>
          <w:sz w:val="23"/>
          <w:szCs w:val="23"/>
        </w:rPr>
        <w:t xml:space="preserve"> </w:t>
      </w:r>
      <w:bookmarkStart w:id="15" w:name="_Hlk185731097"/>
      <w:r w:rsidRPr="00303E9A">
        <w:rPr>
          <w:rFonts w:ascii="Garamond" w:hAnsi="Garamond"/>
          <w:b/>
          <w:bCs/>
          <w:sz w:val="23"/>
          <w:szCs w:val="23"/>
        </w:rPr>
        <w:t>"</w:t>
      </w:r>
      <w:r w:rsidRPr="00303E9A">
        <w:rPr>
          <w:rFonts w:ascii="Garamond" w:hAnsi="Garamond"/>
          <w:b/>
          <w:i/>
          <w:sz w:val="23"/>
          <w:szCs w:val="23"/>
        </w:rPr>
        <w:t>Deux théâtres, un même conflit ? Le poids de l’Union française dans l’intégration atlantique</w:t>
      </w:r>
      <w:r w:rsidRPr="00303E9A">
        <w:rPr>
          <w:rFonts w:ascii="Garamond" w:hAnsi="Garamond"/>
          <w:b/>
          <w:iCs/>
          <w:sz w:val="23"/>
          <w:szCs w:val="23"/>
        </w:rPr>
        <w:t>"</w:t>
      </w:r>
      <w:r w:rsidRPr="00303E9A">
        <w:rPr>
          <w:rFonts w:ascii="Garamond" w:hAnsi="Garamond"/>
          <w:iCs/>
          <w:sz w:val="23"/>
          <w:szCs w:val="23"/>
        </w:rPr>
        <w:t>,</w:t>
      </w:r>
      <w:r w:rsidRPr="00303E9A">
        <w:rPr>
          <w:rFonts w:ascii="Garamond" w:hAnsi="Garamond"/>
          <w:i/>
          <w:sz w:val="23"/>
          <w:szCs w:val="23"/>
        </w:rPr>
        <w:t xml:space="preserve"> Revue Historique des Armées</w:t>
      </w:r>
      <w:r w:rsidRPr="00303E9A">
        <w:rPr>
          <w:rFonts w:ascii="Garamond" w:hAnsi="Garamond"/>
          <w:sz w:val="23"/>
          <w:szCs w:val="23"/>
        </w:rPr>
        <w:t xml:space="preserve">, septembre 2004, p. 18-32 (numéro spécial consacré à </w:t>
      </w:r>
      <w:smartTag w:uri="urn:schemas-microsoft-com:office:smarttags" w:element="PersonName">
        <w:smartTagPr>
          <w:attr w:name="ProductID" w:val="la Guerre"/>
        </w:smartTagPr>
        <w:r w:rsidRPr="00303E9A">
          <w:rPr>
            <w:rFonts w:ascii="Garamond" w:hAnsi="Garamond"/>
            <w:sz w:val="23"/>
            <w:szCs w:val="23"/>
          </w:rPr>
          <w:t>la Guerre</w:t>
        </w:r>
      </w:smartTag>
      <w:r w:rsidRPr="00303E9A">
        <w:rPr>
          <w:rFonts w:ascii="Garamond" w:hAnsi="Garamond"/>
          <w:sz w:val="23"/>
          <w:szCs w:val="23"/>
        </w:rPr>
        <w:t xml:space="preserve"> froide).</w:t>
      </w:r>
      <w:bookmarkEnd w:id="15"/>
    </w:p>
    <w:p w14:paraId="7E90D11C" w14:textId="77777777" w:rsidR="00291CD4" w:rsidRPr="00303E9A" w:rsidRDefault="00291CD4" w:rsidP="00291CD4">
      <w:pPr>
        <w:spacing w:line="312" w:lineRule="auto"/>
        <w:ind w:firstLine="540"/>
        <w:jc w:val="both"/>
        <w:rPr>
          <w:rFonts w:ascii="Garamond" w:hAnsi="Garamond"/>
          <w:sz w:val="23"/>
          <w:szCs w:val="23"/>
        </w:rPr>
      </w:pPr>
    </w:p>
    <w:p w14:paraId="14B31483" w14:textId="129DDC0E"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 xml:space="preserve">• </w:t>
      </w:r>
      <w:bookmarkStart w:id="16" w:name="_Hlk185731224"/>
      <w:r w:rsidRPr="00303E9A">
        <w:rPr>
          <w:rFonts w:ascii="Garamond" w:hAnsi="Garamond"/>
          <w:b/>
          <w:bCs/>
          <w:sz w:val="23"/>
          <w:szCs w:val="23"/>
        </w:rPr>
        <w:t>"</w:t>
      </w:r>
      <w:r w:rsidRPr="00303E9A">
        <w:rPr>
          <w:rFonts w:ascii="Garamond" w:hAnsi="Garamond"/>
          <w:b/>
          <w:bCs/>
          <w:i/>
          <w:iCs/>
          <w:sz w:val="23"/>
          <w:szCs w:val="23"/>
        </w:rPr>
        <w:t>La guerre d’Indochine, laboratoire de l’alliance franco-américaine (1952-1954)</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i/>
          <w:sz w:val="23"/>
          <w:szCs w:val="23"/>
        </w:rPr>
        <w:t>Revue Historique des Armées</w:t>
      </w:r>
      <w:r w:rsidRPr="00303E9A">
        <w:rPr>
          <w:rFonts w:ascii="Garamond" w:hAnsi="Garamond"/>
          <w:sz w:val="23"/>
          <w:szCs w:val="23"/>
        </w:rPr>
        <w:t>, mars 2007, p. 45-58.</w:t>
      </w:r>
      <w:r w:rsidR="00BD6D00">
        <w:rPr>
          <w:rFonts w:ascii="Garamond" w:hAnsi="Garamond"/>
          <w:sz w:val="23"/>
          <w:szCs w:val="23"/>
        </w:rPr>
        <w:t xml:space="preserve"> </w:t>
      </w:r>
    </w:p>
    <w:bookmarkEnd w:id="16"/>
    <w:p w14:paraId="3526AA73" w14:textId="77777777" w:rsidR="00291CD4" w:rsidRPr="00303E9A" w:rsidRDefault="00291CD4" w:rsidP="00291CD4">
      <w:pPr>
        <w:spacing w:line="312" w:lineRule="auto"/>
        <w:ind w:firstLine="540"/>
        <w:jc w:val="both"/>
        <w:rPr>
          <w:rFonts w:ascii="Garamond" w:hAnsi="Garamond"/>
          <w:sz w:val="23"/>
          <w:szCs w:val="23"/>
        </w:rPr>
      </w:pPr>
    </w:p>
    <w:p w14:paraId="2765D4D9"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r w:rsidRPr="00303E9A">
        <w:rPr>
          <w:rFonts w:ascii="Garamond" w:hAnsi="Garamond"/>
          <w:b/>
          <w:sz w:val="23"/>
          <w:szCs w:val="23"/>
        </w:rPr>
        <w:t>Introduction</w:t>
      </w:r>
      <w:r w:rsidRPr="00303E9A">
        <w:rPr>
          <w:rFonts w:ascii="Garamond" w:hAnsi="Garamond"/>
          <w:sz w:val="23"/>
          <w:szCs w:val="23"/>
        </w:rPr>
        <w:t xml:space="preserve">, </w:t>
      </w:r>
      <w:r w:rsidRPr="00303E9A">
        <w:rPr>
          <w:rFonts w:ascii="Garamond" w:hAnsi="Garamond"/>
          <w:b/>
          <w:sz w:val="23"/>
          <w:szCs w:val="23"/>
        </w:rPr>
        <w:t>"</w:t>
      </w:r>
      <w:r w:rsidRPr="00303E9A">
        <w:rPr>
          <w:rFonts w:ascii="Garamond" w:hAnsi="Garamond"/>
          <w:b/>
          <w:i/>
          <w:sz w:val="23"/>
          <w:szCs w:val="23"/>
        </w:rPr>
        <w:t>La genèse de la guerre de Corée</w:t>
      </w:r>
      <w:r w:rsidRPr="00303E9A">
        <w:rPr>
          <w:rFonts w:ascii="Garamond" w:hAnsi="Garamond"/>
          <w:b/>
          <w:sz w:val="23"/>
          <w:szCs w:val="23"/>
        </w:rPr>
        <w:t xml:space="preserve">" </w:t>
      </w:r>
      <w:r w:rsidRPr="00303E9A">
        <w:rPr>
          <w:rFonts w:ascii="Garamond" w:hAnsi="Garamond"/>
          <w:sz w:val="23"/>
          <w:szCs w:val="23"/>
        </w:rPr>
        <w:t>dans I. Cadeau (</w:t>
      </w:r>
      <w:proofErr w:type="spellStart"/>
      <w:r w:rsidRPr="00303E9A">
        <w:rPr>
          <w:rFonts w:ascii="Garamond" w:hAnsi="Garamond"/>
          <w:sz w:val="23"/>
          <w:szCs w:val="23"/>
        </w:rPr>
        <w:t>dir</w:t>
      </w:r>
      <w:proofErr w:type="spellEnd"/>
      <w:r w:rsidRPr="00303E9A">
        <w:rPr>
          <w:rFonts w:ascii="Garamond" w:hAnsi="Garamond"/>
          <w:sz w:val="23"/>
          <w:szCs w:val="23"/>
        </w:rPr>
        <w:t xml:space="preserve">.), </w:t>
      </w:r>
      <w:r w:rsidRPr="00303E9A">
        <w:rPr>
          <w:rFonts w:ascii="Garamond" w:hAnsi="Garamond"/>
          <w:i/>
          <w:sz w:val="23"/>
          <w:szCs w:val="23"/>
        </w:rPr>
        <w:t>Le bataillon français de Corée. Le combat méconnu des volontaires français</w:t>
      </w:r>
      <w:r w:rsidRPr="00303E9A">
        <w:rPr>
          <w:rFonts w:ascii="Garamond" w:hAnsi="Garamond"/>
          <w:sz w:val="23"/>
          <w:szCs w:val="23"/>
        </w:rPr>
        <w:t>, Vincennes, Editions du Coteau, 2010, p. 17-37.</w:t>
      </w:r>
    </w:p>
    <w:p w14:paraId="08A33EDC" w14:textId="77777777" w:rsidR="00291CD4" w:rsidRPr="00303E9A" w:rsidRDefault="00291CD4" w:rsidP="00291CD4">
      <w:pPr>
        <w:spacing w:line="312" w:lineRule="auto"/>
        <w:ind w:firstLine="540"/>
        <w:jc w:val="both"/>
        <w:rPr>
          <w:rFonts w:ascii="Garamond" w:hAnsi="Garamond"/>
          <w:sz w:val="23"/>
          <w:szCs w:val="23"/>
        </w:rPr>
      </w:pPr>
    </w:p>
    <w:p w14:paraId="79AF2FF9" w14:textId="77777777" w:rsidR="00291CD4" w:rsidRDefault="00291CD4" w:rsidP="00291CD4">
      <w:pPr>
        <w:spacing w:line="312" w:lineRule="auto"/>
        <w:ind w:firstLine="540"/>
        <w:jc w:val="both"/>
        <w:rPr>
          <w:rFonts w:ascii="Garamond" w:hAnsi="Garamond"/>
          <w:bCs/>
          <w:iCs/>
          <w:sz w:val="23"/>
          <w:szCs w:val="23"/>
        </w:rPr>
      </w:pPr>
      <w:r w:rsidRPr="00303E9A">
        <w:rPr>
          <w:rFonts w:ascii="Garamond" w:hAnsi="Garamond"/>
          <w:bCs/>
          <w:sz w:val="23"/>
          <w:szCs w:val="23"/>
        </w:rPr>
        <w:t xml:space="preserve">• </w:t>
      </w:r>
      <w:r w:rsidRPr="00303E9A">
        <w:rPr>
          <w:rFonts w:ascii="Garamond" w:hAnsi="Garamond"/>
          <w:b/>
          <w:bCs/>
          <w:sz w:val="23"/>
          <w:szCs w:val="23"/>
        </w:rPr>
        <w:t>Chap.</w:t>
      </w: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iCs/>
          <w:sz w:val="23"/>
          <w:szCs w:val="23"/>
        </w:rPr>
        <w:t>Retour d’expérience : les enseignements sur le terrain de la guerre française du Vietnam</w:t>
      </w:r>
      <w:r w:rsidRPr="00303E9A">
        <w:rPr>
          <w:rFonts w:ascii="Garamond" w:hAnsi="Garamond"/>
          <w:b/>
          <w:bCs/>
          <w:iCs/>
          <w:sz w:val="23"/>
          <w:szCs w:val="23"/>
        </w:rPr>
        <w:t>"</w:t>
      </w:r>
      <w:r w:rsidRPr="00303E9A">
        <w:rPr>
          <w:rFonts w:ascii="Garamond" w:hAnsi="Garamond"/>
          <w:bCs/>
          <w:iCs/>
          <w:sz w:val="23"/>
          <w:szCs w:val="23"/>
        </w:rPr>
        <w:t xml:space="preserve">, et </w:t>
      </w:r>
      <w:r w:rsidRPr="00303E9A">
        <w:rPr>
          <w:rFonts w:ascii="Garamond" w:hAnsi="Garamond"/>
          <w:b/>
          <w:bCs/>
          <w:iCs/>
          <w:sz w:val="23"/>
          <w:szCs w:val="23"/>
        </w:rPr>
        <w:t>Introduction</w:t>
      </w:r>
      <w:r w:rsidRPr="00303E9A">
        <w:rPr>
          <w:rFonts w:ascii="Garamond" w:hAnsi="Garamond"/>
          <w:sz w:val="23"/>
          <w:szCs w:val="23"/>
        </w:rPr>
        <w:t xml:space="preserve"> à la partie "</w:t>
      </w:r>
      <w:r w:rsidRPr="00303E9A">
        <w:rPr>
          <w:rFonts w:ascii="Garamond" w:hAnsi="Garamond"/>
          <w:b/>
          <w:i/>
          <w:sz w:val="23"/>
          <w:szCs w:val="23"/>
        </w:rPr>
        <w:t>Le Vietnam postcolonial : transition douce ou rupture violente ?</w:t>
      </w:r>
      <w:r w:rsidRPr="00303E9A">
        <w:rPr>
          <w:rFonts w:ascii="Garamond" w:hAnsi="Garamond"/>
          <w:b/>
          <w:sz w:val="23"/>
          <w:szCs w:val="23"/>
        </w:rPr>
        <w:t>"</w:t>
      </w:r>
      <w:r w:rsidRPr="00303E9A">
        <w:rPr>
          <w:rFonts w:ascii="Garamond" w:hAnsi="Garamond"/>
          <w:bCs/>
          <w:iCs/>
          <w:sz w:val="23"/>
          <w:szCs w:val="23"/>
        </w:rPr>
        <w:t xml:space="preserve"> dans Dominique Barjot et Jean-François Klein (</w:t>
      </w:r>
      <w:proofErr w:type="spellStart"/>
      <w:r w:rsidRPr="00303E9A">
        <w:rPr>
          <w:rFonts w:ascii="Garamond" w:hAnsi="Garamond"/>
          <w:bCs/>
          <w:iCs/>
          <w:sz w:val="23"/>
          <w:szCs w:val="23"/>
        </w:rPr>
        <w:t>dir</w:t>
      </w:r>
      <w:proofErr w:type="spellEnd"/>
      <w:r w:rsidRPr="00303E9A">
        <w:rPr>
          <w:rFonts w:ascii="Garamond" w:hAnsi="Garamond"/>
          <w:bCs/>
          <w:iCs/>
          <w:sz w:val="23"/>
          <w:szCs w:val="23"/>
        </w:rPr>
        <w:t xml:space="preserve">.), </w:t>
      </w:r>
      <w:r w:rsidRPr="00303E9A">
        <w:rPr>
          <w:rFonts w:ascii="Garamond" w:hAnsi="Garamond"/>
          <w:b/>
          <w:bCs/>
          <w:i/>
          <w:iCs/>
          <w:sz w:val="23"/>
          <w:szCs w:val="23"/>
        </w:rPr>
        <w:t>De l’Indochine coloniale au Vietnam actuel</w:t>
      </w:r>
      <w:r w:rsidRPr="00303E9A">
        <w:rPr>
          <w:rFonts w:ascii="Garamond" w:hAnsi="Garamond"/>
          <w:bCs/>
          <w:iCs/>
          <w:sz w:val="23"/>
          <w:szCs w:val="23"/>
        </w:rPr>
        <w:t>, Paris, Académie des Sciences d’Outre-mer, Magellan &amp; Cie, 2017, p. 525-547 et p. 582-585.</w:t>
      </w:r>
    </w:p>
    <w:p w14:paraId="6275B1D7" w14:textId="77777777" w:rsidR="00A46A41" w:rsidRPr="00303E9A" w:rsidRDefault="00A46A41" w:rsidP="00291CD4">
      <w:pPr>
        <w:spacing w:line="312" w:lineRule="auto"/>
        <w:ind w:firstLine="540"/>
        <w:jc w:val="both"/>
        <w:rPr>
          <w:rFonts w:ascii="Garamond" w:hAnsi="Garamond"/>
          <w:sz w:val="23"/>
          <w:szCs w:val="23"/>
        </w:rPr>
      </w:pPr>
    </w:p>
    <w:p w14:paraId="3E618E74" w14:textId="77777777" w:rsidR="00A46A41" w:rsidRPr="00303E9A" w:rsidRDefault="00A46A41" w:rsidP="00A46A41">
      <w:pPr>
        <w:spacing w:line="312" w:lineRule="auto"/>
        <w:ind w:firstLine="540"/>
        <w:jc w:val="both"/>
        <w:rPr>
          <w:rFonts w:ascii="Garamond" w:hAnsi="Garamond"/>
          <w:sz w:val="23"/>
          <w:szCs w:val="23"/>
        </w:rPr>
      </w:pPr>
      <w:bookmarkStart w:id="17" w:name="_Hlk158898618"/>
      <w:r w:rsidRPr="00303E9A">
        <w:rPr>
          <w:rFonts w:ascii="Garamond" w:hAnsi="Garamond"/>
          <w:sz w:val="23"/>
          <w:szCs w:val="23"/>
        </w:rPr>
        <w:t xml:space="preserve">• </w:t>
      </w:r>
      <w:r w:rsidRPr="00303E9A">
        <w:rPr>
          <w:rFonts w:ascii="Garamond" w:hAnsi="Garamond"/>
          <w:b/>
          <w:i/>
          <w:sz w:val="23"/>
          <w:szCs w:val="23"/>
        </w:rPr>
        <w:t>Dictionnaire de la Guerre d’Indochine</w:t>
      </w:r>
      <w:r w:rsidRPr="00303E9A">
        <w:rPr>
          <w:rFonts w:ascii="Garamond" w:hAnsi="Garamond"/>
          <w:sz w:val="23"/>
          <w:szCs w:val="23"/>
        </w:rPr>
        <w:t>, sous la direction d’Ivan Cadeau, François Cochet &amp; R. Porte (</w:t>
      </w:r>
      <w:proofErr w:type="spellStart"/>
      <w:r w:rsidRPr="00303E9A">
        <w:rPr>
          <w:rFonts w:ascii="Garamond" w:hAnsi="Garamond"/>
          <w:sz w:val="23"/>
          <w:szCs w:val="23"/>
        </w:rPr>
        <w:t>dir</w:t>
      </w:r>
      <w:proofErr w:type="spellEnd"/>
      <w:r w:rsidRPr="00303E9A">
        <w:rPr>
          <w:rFonts w:ascii="Garamond" w:hAnsi="Garamond"/>
          <w:sz w:val="23"/>
          <w:szCs w:val="23"/>
        </w:rPr>
        <w:t>.), Paris, Robert Laffont, 2021. </w:t>
      </w:r>
      <w:r w:rsidRPr="00303E9A">
        <w:rPr>
          <w:rFonts w:ascii="Garamond" w:hAnsi="Garamond"/>
          <w:b/>
          <w:sz w:val="23"/>
          <w:szCs w:val="23"/>
        </w:rPr>
        <w:t>Articles</w:t>
      </w:r>
      <w:r w:rsidRPr="00303E9A">
        <w:rPr>
          <w:rFonts w:ascii="Garamond" w:hAnsi="Garamond"/>
          <w:sz w:val="23"/>
          <w:szCs w:val="23"/>
        </w:rPr>
        <w:t xml:space="preserve"> : </w:t>
      </w:r>
      <w:r w:rsidRPr="00303E9A">
        <w:rPr>
          <w:rFonts w:ascii="Garamond" w:hAnsi="Garamond"/>
          <w:b/>
          <w:i/>
          <w:sz w:val="23"/>
          <w:szCs w:val="23"/>
        </w:rPr>
        <w:t>Conférence des Bermudes</w:t>
      </w:r>
      <w:r w:rsidRPr="00303E9A">
        <w:rPr>
          <w:rFonts w:ascii="Garamond" w:hAnsi="Garamond"/>
          <w:sz w:val="23"/>
          <w:szCs w:val="23"/>
        </w:rPr>
        <w:t xml:space="preserve">, </w:t>
      </w:r>
      <w:r w:rsidRPr="00303E9A">
        <w:rPr>
          <w:rFonts w:ascii="Garamond" w:hAnsi="Garamond"/>
          <w:b/>
          <w:i/>
          <w:sz w:val="23"/>
          <w:szCs w:val="23"/>
        </w:rPr>
        <w:t>G. Bidault</w:t>
      </w:r>
      <w:r w:rsidRPr="00303E9A">
        <w:rPr>
          <w:rFonts w:ascii="Garamond" w:hAnsi="Garamond"/>
          <w:sz w:val="23"/>
          <w:szCs w:val="23"/>
        </w:rPr>
        <w:t xml:space="preserve">, </w:t>
      </w:r>
      <w:proofErr w:type="spellStart"/>
      <w:r w:rsidRPr="00303E9A">
        <w:rPr>
          <w:rFonts w:ascii="Garamond" w:hAnsi="Garamond"/>
          <w:b/>
          <w:i/>
          <w:sz w:val="23"/>
          <w:szCs w:val="23"/>
        </w:rPr>
        <w:t>Containment</w:t>
      </w:r>
      <w:proofErr w:type="spellEnd"/>
      <w:r w:rsidRPr="00303E9A">
        <w:rPr>
          <w:rFonts w:ascii="Garamond" w:hAnsi="Garamond"/>
          <w:sz w:val="23"/>
          <w:szCs w:val="23"/>
        </w:rPr>
        <w:t xml:space="preserve">, </w:t>
      </w:r>
      <w:r w:rsidRPr="00303E9A">
        <w:rPr>
          <w:rFonts w:ascii="Garamond" w:hAnsi="Garamond"/>
          <w:b/>
          <w:i/>
          <w:sz w:val="23"/>
          <w:szCs w:val="23"/>
        </w:rPr>
        <w:t>J.F. Dulles</w:t>
      </w:r>
      <w:r w:rsidRPr="00303E9A">
        <w:rPr>
          <w:rFonts w:ascii="Garamond" w:hAnsi="Garamond"/>
          <w:sz w:val="23"/>
          <w:szCs w:val="23"/>
        </w:rPr>
        <w:t xml:space="preserve">, </w:t>
      </w:r>
      <w:r w:rsidRPr="00303E9A">
        <w:rPr>
          <w:rFonts w:ascii="Garamond" w:hAnsi="Garamond"/>
          <w:b/>
          <w:i/>
          <w:sz w:val="23"/>
          <w:szCs w:val="23"/>
        </w:rPr>
        <w:t>A. Eden</w:t>
      </w:r>
      <w:r w:rsidRPr="00303E9A">
        <w:rPr>
          <w:rFonts w:ascii="Garamond" w:hAnsi="Garamond"/>
          <w:sz w:val="23"/>
          <w:szCs w:val="23"/>
        </w:rPr>
        <w:t xml:space="preserve">, </w:t>
      </w:r>
      <w:r w:rsidRPr="00303E9A">
        <w:rPr>
          <w:rFonts w:ascii="Garamond" w:hAnsi="Garamond"/>
          <w:b/>
          <w:i/>
          <w:sz w:val="23"/>
          <w:szCs w:val="23"/>
        </w:rPr>
        <w:t>D.D. Eisenhower</w:t>
      </w:r>
      <w:r w:rsidRPr="00303E9A">
        <w:rPr>
          <w:rFonts w:ascii="Garamond" w:hAnsi="Garamond"/>
          <w:sz w:val="23"/>
          <w:szCs w:val="23"/>
        </w:rPr>
        <w:t xml:space="preserve">, </w:t>
      </w:r>
      <w:r w:rsidRPr="00303E9A">
        <w:rPr>
          <w:rFonts w:ascii="Garamond" w:hAnsi="Garamond"/>
          <w:b/>
          <w:i/>
          <w:sz w:val="23"/>
          <w:szCs w:val="23"/>
        </w:rPr>
        <w:t>Etats-Unis</w:t>
      </w:r>
      <w:r w:rsidRPr="00303E9A">
        <w:rPr>
          <w:rFonts w:ascii="Garamond" w:hAnsi="Garamond"/>
          <w:sz w:val="23"/>
          <w:szCs w:val="23"/>
        </w:rPr>
        <w:t xml:space="preserve">, </w:t>
      </w:r>
      <w:r w:rsidRPr="00303E9A">
        <w:rPr>
          <w:rFonts w:ascii="Garamond" w:hAnsi="Garamond"/>
          <w:b/>
          <w:i/>
          <w:sz w:val="23"/>
          <w:szCs w:val="23"/>
        </w:rPr>
        <w:t>ambassadeur Heath</w:t>
      </w:r>
      <w:r w:rsidRPr="00303E9A">
        <w:rPr>
          <w:rFonts w:ascii="Garamond" w:hAnsi="Garamond"/>
          <w:sz w:val="23"/>
          <w:szCs w:val="23"/>
        </w:rPr>
        <w:t xml:space="preserve">, </w:t>
      </w:r>
      <w:r w:rsidRPr="00303E9A">
        <w:rPr>
          <w:rFonts w:ascii="Garamond" w:hAnsi="Garamond"/>
          <w:b/>
          <w:i/>
          <w:sz w:val="23"/>
          <w:szCs w:val="23"/>
        </w:rPr>
        <w:t>conférence de Manille</w:t>
      </w:r>
      <w:r w:rsidRPr="00303E9A">
        <w:rPr>
          <w:rFonts w:ascii="Garamond" w:hAnsi="Garamond"/>
          <w:sz w:val="23"/>
          <w:szCs w:val="23"/>
        </w:rPr>
        <w:t xml:space="preserve">, </w:t>
      </w:r>
      <w:r w:rsidRPr="00303E9A">
        <w:rPr>
          <w:rFonts w:ascii="Garamond" w:hAnsi="Garamond"/>
          <w:b/>
          <w:i/>
          <w:sz w:val="23"/>
          <w:szCs w:val="23"/>
        </w:rPr>
        <w:t>MDAP</w:t>
      </w:r>
      <w:r w:rsidRPr="00303E9A">
        <w:rPr>
          <w:rFonts w:ascii="Garamond" w:hAnsi="Garamond"/>
          <w:sz w:val="23"/>
          <w:szCs w:val="23"/>
        </w:rPr>
        <w:t xml:space="preserve">, </w:t>
      </w:r>
      <w:r w:rsidRPr="00303E9A">
        <w:rPr>
          <w:rFonts w:ascii="Garamond" w:hAnsi="Garamond"/>
          <w:b/>
          <w:i/>
          <w:sz w:val="23"/>
          <w:szCs w:val="23"/>
        </w:rPr>
        <w:t>P. Mendès France</w:t>
      </w:r>
      <w:r w:rsidRPr="00303E9A">
        <w:rPr>
          <w:rFonts w:ascii="Garamond" w:hAnsi="Garamond"/>
          <w:sz w:val="23"/>
          <w:szCs w:val="23"/>
        </w:rPr>
        <w:t xml:space="preserve">, </w:t>
      </w:r>
      <w:r w:rsidRPr="00303E9A">
        <w:rPr>
          <w:rFonts w:ascii="Garamond" w:hAnsi="Garamond"/>
          <w:b/>
          <w:i/>
          <w:sz w:val="23"/>
          <w:szCs w:val="23"/>
        </w:rPr>
        <w:t>arme nucléaire</w:t>
      </w:r>
      <w:r w:rsidRPr="00303E9A">
        <w:rPr>
          <w:rFonts w:ascii="Garamond" w:hAnsi="Garamond"/>
          <w:sz w:val="23"/>
          <w:szCs w:val="23"/>
        </w:rPr>
        <w:t>,</w:t>
      </w:r>
      <w:r w:rsidRPr="00303E9A">
        <w:rPr>
          <w:rFonts w:ascii="Garamond" w:hAnsi="Garamond"/>
          <w:b/>
          <w:i/>
          <w:sz w:val="23"/>
          <w:szCs w:val="23"/>
        </w:rPr>
        <w:t xml:space="preserve"> </w:t>
      </w:r>
      <w:r>
        <w:rPr>
          <w:rFonts w:ascii="Garamond" w:hAnsi="Garamond"/>
          <w:b/>
          <w:i/>
          <w:sz w:val="23"/>
          <w:szCs w:val="23"/>
        </w:rPr>
        <w:t xml:space="preserve">Général </w:t>
      </w:r>
      <w:proofErr w:type="spellStart"/>
      <w:r w:rsidRPr="00303E9A">
        <w:rPr>
          <w:rFonts w:ascii="Garamond" w:hAnsi="Garamond"/>
          <w:b/>
          <w:i/>
          <w:sz w:val="23"/>
          <w:szCs w:val="23"/>
        </w:rPr>
        <w:t>O’Daniel</w:t>
      </w:r>
      <w:proofErr w:type="spellEnd"/>
      <w:r w:rsidRPr="00303E9A">
        <w:rPr>
          <w:rFonts w:ascii="Garamond" w:hAnsi="Garamond"/>
          <w:sz w:val="23"/>
          <w:szCs w:val="23"/>
        </w:rPr>
        <w:t xml:space="preserve">, </w:t>
      </w:r>
      <w:r w:rsidRPr="00303E9A">
        <w:rPr>
          <w:rFonts w:ascii="Garamond" w:hAnsi="Garamond"/>
          <w:b/>
          <w:i/>
          <w:sz w:val="23"/>
          <w:szCs w:val="23"/>
        </w:rPr>
        <w:t>OTAN</w:t>
      </w:r>
      <w:r w:rsidRPr="00303E9A">
        <w:rPr>
          <w:rFonts w:ascii="Garamond" w:hAnsi="Garamond"/>
          <w:sz w:val="23"/>
          <w:szCs w:val="23"/>
        </w:rPr>
        <w:t xml:space="preserve">, </w:t>
      </w:r>
      <w:r w:rsidRPr="00303E9A">
        <w:rPr>
          <w:rFonts w:ascii="Garamond" w:hAnsi="Garamond"/>
          <w:b/>
          <w:i/>
          <w:sz w:val="23"/>
          <w:szCs w:val="23"/>
        </w:rPr>
        <w:t>R</w:t>
      </w:r>
      <w:r>
        <w:rPr>
          <w:rFonts w:ascii="Garamond" w:hAnsi="Garamond"/>
          <w:b/>
          <w:i/>
          <w:sz w:val="23"/>
          <w:szCs w:val="23"/>
        </w:rPr>
        <w:t>ené</w:t>
      </w:r>
      <w:r w:rsidRPr="00303E9A">
        <w:rPr>
          <w:rFonts w:ascii="Garamond" w:hAnsi="Garamond"/>
          <w:b/>
          <w:i/>
          <w:sz w:val="23"/>
          <w:szCs w:val="23"/>
        </w:rPr>
        <w:t> Pleven</w:t>
      </w:r>
      <w:r w:rsidRPr="00303E9A">
        <w:rPr>
          <w:rFonts w:ascii="Garamond" w:hAnsi="Garamond"/>
          <w:sz w:val="23"/>
          <w:szCs w:val="23"/>
        </w:rPr>
        <w:t xml:space="preserve">, </w:t>
      </w:r>
      <w:r w:rsidRPr="00303E9A">
        <w:rPr>
          <w:rFonts w:ascii="Garamond" w:hAnsi="Garamond"/>
          <w:b/>
          <w:i/>
          <w:sz w:val="23"/>
          <w:szCs w:val="23"/>
        </w:rPr>
        <w:t>SEATO</w:t>
      </w:r>
      <w:r w:rsidRPr="00303E9A">
        <w:rPr>
          <w:rFonts w:ascii="Garamond" w:hAnsi="Garamond"/>
          <w:sz w:val="23"/>
          <w:szCs w:val="23"/>
        </w:rPr>
        <w:t xml:space="preserve">, </w:t>
      </w:r>
      <w:r w:rsidRPr="00303E9A">
        <w:rPr>
          <w:rFonts w:ascii="Garamond" w:hAnsi="Garamond"/>
          <w:b/>
          <w:i/>
          <w:sz w:val="23"/>
          <w:szCs w:val="23"/>
        </w:rPr>
        <w:t>USIS</w:t>
      </w:r>
      <w:r w:rsidRPr="00303E9A">
        <w:rPr>
          <w:rFonts w:ascii="Garamond" w:hAnsi="Garamond"/>
          <w:sz w:val="23"/>
          <w:szCs w:val="23"/>
        </w:rPr>
        <w:t xml:space="preserve">, </w:t>
      </w:r>
      <w:proofErr w:type="spellStart"/>
      <w:r w:rsidRPr="00A46A41">
        <w:rPr>
          <w:rFonts w:ascii="Garamond" w:hAnsi="Garamond"/>
          <w:b/>
          <w:bCs/>
          <w:i/>
          <w:iCs/>
          <w:sz w:val="23"/>
          <w:szCs w:val="23"/>
        </w:rPr>
        <w:t>Opération</w:t>
      </w:r>
      <w:r w:rsidRPr="00A46A41">
        <w:rPr>
          <w:rFonts w:ascii="Garamond" w:hAnsi="Garamond"/>
          <w:b/>
          <w:bCs/>
          <w:i/>
          <w:sz w:val="23"/>
          <w:szCs w:val="23"/>
        </w:rPr>
        <w:t>Vautour</w:t>
      </w:r>
      <w:proofErr w:type="spellEnd"/>
      <w:r w:rsidRPr="00303E9A">
        <w:rPr>
          <w:rFonts w:ascii="Garamond" w:hAnsi="Garamond"/>
          <w:sz w:val="23"/>
          <w:szCs w:val="23"/>
        </w:rPr>
        <w:t>. (5 000 s. chacun).</w:t>
      </w:r>
    </w:p>
    <w:bookmarkEnd w:id="17"/>
    <w:p w14:paraId="50D04A2F" w14:textId="77777777" w:rsidR="00291CD4" w:rsidRPr="00303E9A" w:rsidRDefault="00291CD4" w:rsidP="00291CD4">
      <w:pPr>
        <w:rPr>
          <w:rFonts w:ascii="Garamond" w:hAnsi="Garamond"/>
          <w:bCs/>
          <w:i/>
          <w:iCs/>
          <w:sz w:val="23"/>
          <w:szCs w:val="23"/>
        </w:rPr>
      </w:pPr>
    </w:p>
    <w:p w14:paraId="6CF1FFC2" w14:textId="77777777" w:rsidR="005D2898" w:rsidRDefault="005D2898" w:rsidP="00291CD4">
      <w:pPr>
        <w:spacing w:line="312" w:lineRule="auto"/>
        <w:ind w:left="192" w:firstLine="540"/>
        <w:rPr>
          <w:rFonts w:ascii="Garamond" w:hAnsi="Garamond"/>
          <w:b/>
          <w:bCs/>
          <w:iCs/>
          <w:sz w:val="23"/>
          <w:szCs w:val="23"/>
        </w:rPr>
      </w:pPr>
    </w:p>
    <w:p w14:paraId="559BCE9C" w14:textId="26D8F9C0" w:rsidR="00291CD4" w:rsidRPr="007376AA" w:rsidRDefault="00291CD4" w:rsidP="00291CD4">
      <w:pPr>
        <w:spacing w:line="312" w:lineRule="auto"/>
        <w:ind w:left="192" w:firstLine="540"/>
        <w:rPr>
          <w:rFonts w:ascii="Garamond" w:hAnsi="Garamond"/>
          <w:b/>
          <w:bCs/>
          <w:iCs/>
          <w:smallCaps/>
          <w:color w:val="002060"/>
          <w:sz w:val="23"/>
          <w:szCs w:val="23"/>
          <w:u w:val="single"/>
        </w:rPr>
      </w:pPr>
      <w:r w:rsidRPr="007376AA">
        <w:rPr>
          <w:rFonts w:ascii="Garamond" w:hAnsi="Garamond"/>
          <w:b/>
          <w:bCs/>
          <w:iCs/>
          <w:color w:val="002060"/>
          <w:sz w:val="23"/>
          <w:szCs w:val="23"/>
        </w:rPr>
        <w:t>E)</w:t>
      </w:r>
      <w:r w:rsidRPr="007376AA">
        <w:rPr>
          <w:rFonts w:ascii="Garamond" w:hAnsi="Garamond"/>
          <w:bCs/>
          <w:iCs/>
          <w:color w:val="002060"/>
          <w:sz w:val="23"/>
          <w:szCs w:val="23"/>
        </w:rPr>
        <w:t xml:space="preserve"> </w:t>
      </w:r>
      <w:r w:rsidRPr="007376AA">
        <w:rPr>
          <w:rFonts w:ascii="Garamond" w:hAnsi="Garamond"/>
          <w:b/>
          <w:bCs/>
          <w:iCs/>
          <w:smallCaps/>
          <w:color w:val="002060"/>
          <w:sz w:val="23"/>
          <w:szCs w:val="23"/>
          <w:u w:val="single"/>
        </w:rPr>
        <w:t>La crise de Suez : un révélateur des tensions internationales</w:t>
      </w:r>
    </w:p>
    <w:p w14:paraId="55521ADA" w14:textId="77777777" w:rsidR="00291CD4" w:rsidRPr="00303E9A" w:rsidRDefault="00291CD4" w:rsidP="00291CD4">
      <w:pPr>
        <w:tabs>
          <w:tab w:val="left" w:pos="18978"/>
        </w:tabs>
        <w:spacing w:line="312" w:lineRule="auto"/>
        <w:ind w:firstLine="540"/>
        <w:jc w:val="both"/>
        <w:rPr>
          <w:rFonts w:ascii="Garamond" w:hAnsi="Garamond"/>
          <w:bCs/>
          <w:i/>
          <w:iCs/>
          <w:sz w:val="23"/>
          <w:szCs w:val="23"/>
        </w:rPr>
      </w:pPr>
      <w:r w:rsidRPr="00303E9A">
        <w:rPr>
          <w:rFonts w:ascii="Garamond" w:hAnsi="Garamond"/>
          <w:bCs/>
          <w:i/>
          <w:iCs/>
          <w:sz w:val="23"/>
          <w:szCs w:val="23"/>
        </w:rPr>
        <w:tab/>
      </w:r>
    </w:p>
    <w:p w14:paraId="24CA2224"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r w:rsidRPr="00303E9A">
        <w:rPr>
          <w:rFonts w:ascii="Garamond" w:hAnsi="Garamond"/>
          <w:b/>
          <w:sz w:val="23"/>
          <w:szCs w:val="23"/>
        </w:rPr>
        <w:t>"</w:t>
      </w:r>
      <w:r w:rsidRPr="00303E9A">
        <w:rPr>
          <w:rFonts w:ascii="Garamond" w:hAnsi="Garamond"/>
          <w:b/>
          <w:i/>
          <w:sz w:val="23"/>
          <w:szCs w:val="23"/>
        </w:rPr>
        <w:t>John Foster Dulles et la France : La crise de Suez</w:t>
      </w:r>
      <w:r w:rsidRPr="00303E9A">
        <w:rPr>
          <w:rFonts w:ascii="Garamond" w:hAnsi="Garamond"/>
          <w:b/>
          <w:iCs/>
          <w:sz w:val="23"/>
          <w:szCs w:val="23"/>
        </w:rPr>
        <w:t>"</w:t>
      </w:r>
      <w:r w:rsidRPr="00303E9A">
        <w:rPr>
          <w:rFonts w:ascii="Garamond" w:hAnsi="Garamond"/>
          <w:sz w:val="23"/>
          <w:szCs w:val="23"/>
        </w:rPr>
        <w:t>,</w:t>
      </w:r>
      <w:r w:rsidRPr="00303E9A">
        <w:rPr>
          <w:rFonts w:ascii="Garamond" w:hAnsi="Garamond"/>
          <w:i/>
          <w:sz w:val="23"/>
          <w:szCs w:val="23"/>
        </w:rPr>
        <w:t xml:space="preserve"> Revue d'Histoire Diplomatique</w:t>
      </w:r>
      <w:r w:rsidRPr="00303E9A">
        <w:rPr>
          <w:rFonts w:ascii="Garamond" w:hAnsi="Garamond"/>
          <w:sz w:val="23"/>
          <w:szCs w:val="23"/>
        </w:rPr>
        <w:t>, janvier 2002, n° 1, p. 27-46.</w:t>
      </w:r>
    </w:p>
    <w:p w14:paraId="798C9791" w14:textId="77777777" w:rsidR="00291CD4" w:rsidRPr="00303E9A" w:rsidRDefault="00291CD4" w:rsidP="00291CD4">
      <w:pPr>
        <w:spacing w:line="312" w:lineRule="auto"/>
        <w:ind w:firstLine="540"/>
        <w:jc w:val="both"/>
        <w:rPr>
          <w:rFonts w:ascii="Garamond" w:hAnsi="Garamond"/>
          <w:bCs/>
          <w:iCs/>
          <w:color w:val="C00000"/>
          <w:sz w:val="23"/>
          <w:szCs w:val="23"/>
        </w:rPr>
      </w:pPr>
    </w:p>
    <w:p w14:paraId="219F835F" w14:textId="77777777" w:rsidR="00291CD4" w:rsidRPr="00B1042C" w:rsidRDefault="00291CD4" w:rsidP="00291CD4">
      <w:pPr>
        <w:spacing w:line="312" w:lineRule="auto"/>
        <w:ind w:firstLine="540"/>
        <w:jc w:val="both"/>
        <w:rPr>
          <w:rFonts w:ascii="Garamond" w:hAnsi="Garamond"/>
          <w:bCs/>
          <w:iCs/>
          <w:sz w:val="23"/>
          <w:szCs w:val="23"/>
          <w:lang w:val="en-US"/>
        </w:rPr>
      </w:pPr>
      <w:r w:rsidRPr="00303E9A">
        <w:rPr>
          <w:rFonts w:ascii="Garamond" w:hAnsi="Garamond"/>
          <w:b/>
          <w:bCs/>
          <w:sz w:val="23"/>
          <w:szCs w:val="23"/>
        </w:rPr>
        <w:t xml:space="preserve">• </w:t>
      </w:r>
      <w:r w:rsidRPr="00303E9A">
        <w:rPr>
          <w:rFonts w:ascii="Garamond" w:hAnsi="Garamond"/>
          <w:b/>
          <w:sz w:val="23"/>
          <w:szCs w:val="23"/>
        </w:rPr>
        <w:t>"</w:t>
      </w:r>
      <w:r w:rsidRPr="00303E9A">
        <w:rPr>
          <w:rFonts w:ascii="Garamond" w:hAnsi="Garamond"/>
          <w:b/>
          <w:bCs/>
          <w:i/>
          <w:sz w:val="23"/>
          <w:szCs w:val="23"/>
        </w:rPr>
        <w:t xml:space="preserve">The </w:t>
      </w:r>
      <w:proofErr w:type="spellStart"/>
      <w:r w:rsidRPr="00303E9A">
        <w:rPr>
          <w:rFonts w:ascii="Garamond" w:hAnsi="Garamond"/>
          <w:b/>
          <w:bCs/>
          <w:i/>
          <w:sz w:val="23"/>
          <w:szCs w:val="23"/>
        </w:rPr>
        <w:t>Ultimate</w:t>
      </w:r>
      <w:proofErr w:type="spellEnd"/>
      <w:r w:rsidRPr="00303E9A">
        <w:rPr>
          <w:rFonts w:ascii="Garamond" w:hAnsi="Garamond"/>
          <w:b/>
          <w:bCs/>
          <w:i/>
          <w:sz w:val="23"/>
          <w:szCs w:val="23"/>
        </w:rPr>
        <w:t xml:space="preserve"> End of an Empire : France </w:t>
      </w:r>
      <w:proofErr w:type="spellStart"/>
      <w:r w:rsidRPr="00303E9A">
        <w:rPr>
          <w:rFonts w:ascii="Garamond" w:hAnsi="Garamond"/>
          <w:b/>
          <w:bCs/>
          <w:i/>
          <w:sz w:val="23"/>
          <w:szCs w:val="23"/>
        </w:rPr>
        <w:t>between</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Gunboat</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Diplomacy</w:t>
      </w:r>
      <w:proofErr w:type="spellEnd"/>
      <w:r w:rsidRPr="00303E9A">
        <w:rPr>
          <w:rFonts w:ascii="Garamond" w:hAnsi="Garamond"/>
          <w:b/>
          <w:bCs/>
          <w:i/>
          <w:sz w:val="23"/>
          <w:szCs w:val="23"/>
        </w:rPr>
        <w:t xml:space="preserve"> and Cold </w:t>
      </w:r>
      <w:proofErr w:type="spellStart"/>
      <w:r w:rsidRPr="00303E9A">
        <w:rPr>
          <w:rFonts w:ascii="Garamond" w:hAnsi="Garamond"/>
          <w:b/>
          <w:bCs/>
          <w:i/>
          <w:sz w:val="23"/>
          <w:szCs w:val="23"/>
        </w:rPr>
        <w:t>War</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Quagmire</w:t>
      </w:r>
      <w:proofErr w:type="spellEnd"/>
      <w:r w:rsidRPr="00303E9A">
        <w:rPr>
          <w:rFonts w:ascii="Garamond" w:hAnsi="Garamond"/>
          <w:b/>
          <w:bCs/>
          <w:sz w:val="23"/>
          <w:szCs w:val="23"/>
        </w:rPr>
        <w:t xml:space="preserve"> / </w:t>
      </w:r>
      <w:proofErr w:type="spellStart"/>
      <w:r w:rsidRPr="00303E9A">
        <w:rPr>
          <w:rFonts w:ascii="Garamond" w:hAnsi="Garamond"/>
          <w:b/>
          <w:bCs/>
          <w:i/>
          <w:sz w:val="23"/>
          <w:szCs w:val="23"/>
        </w:rPr>
        <w:t>Egy</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birodalom</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vegleges</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megsemmisülése</w:t>
      </w:r>
      <w:proofErr w:type="spellEnd"/>
      <w:r w:rsidRPr="00303E9A">
        <w:rPr>
          <w:rFonts w:ascii="Garamond" w:hAnsi="Garamond"/>
          <w:b/>
          <w:bCs/>
          <w:i/>
          <w:sz w:val="23"/>
          <w:szCs w:val="23"/>
        </w:rPr>
        <w:t xml:space="preserve"> : </w:t>
      </w:r>
      <w:proofErr w:type="spellStart"/>
      <w:r w:rsidRPr="00303E9A">
        <w:rPr>
          <w:rFonts w:ascii="Garamond" w:hAnsi="Garamond"/>
          <w:b/>
          <w:bCs/>
          <w:i/>
          <w:sz w:val="23"/>
          <w:szCs w:val="23"/>
        </w:rPr>
        <w:t>Franciaország</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az</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ágyunaszád-diplomácia</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Amerika</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vizioja</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és</w:t>
      </w:r>
      <w:proofErr w:type="spellEnd"/>
      <w:r w:rsidRPr="00303E9A">
        <w:rPr>
          <w:rFonts w:ascii="Garamond" w:hAnsi="Garamond"/>
          <w:b/>
          <w:bCs/>
          <w:i/>
          <w:sz w:val="23"/>
          <w:szCs w:val="23"/>
        </w:rPr>
        <w:t xml:space="preserve"> a </w:t>
      </w:r>
      <w:proofErr w:type="spellStart"/>
      <w:r w:rsidRPr="00303E9A">
        <w:rPr>
          <w:rFonts w:ascii="Garamond" w:hAnsi="Garamond"/>
          <w:b/>
          <w:bCs/>
          <w:i/>
          <w:sz w:val="23"/>
          <w:szCs w:val="23"/>
        </w:rPr>
        <w:t>hidegháború</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ingoványa</w:t>
      </w:r>
      <w:proofErr w:type="spellEnd"/>
      <w:r w:rsidRPr="00303E9A">
        <w:rPr>
          <w:rFonts w:ascii="Garamond" w:hAnsi="Garamond"/>
          <w:b/>
          <w:bCs/>
          <w:i/>
          <w:sz w:val="23"/>
          <w:szCs w:val="23"/>
        </w:rPr>
        <w:t xml:space="preserve"> </w:t>
      </w:r>
      <w:proofErr w:type="spellStart"/>
      <w:r w:rsidRPr="00303E9A">
        <w:rPr>
          <w:rFonts w:ascii="Garamond" w:hAnsi="Garamond"/>
          <w:b/>
          <w:bCs/>
          <w:i/>
          <w:sz w:val="23"/>
          <w:szCs w:val="23"/>
        </w:rPr>
        <w:t>között</w:t>
      </w:r>
      <w:proofErr w:type="spellEnd"/>
      <w:r w:rsidRPr="00303E9A">
        <w:rPr>
          <w:rFonts w:ascii="Garamond" w:hAnsi="Garamond"/>
          <w:b/>
          <w:bCs/>
          <w:i/>
          <w:sz w:val="23"/>
          <w:szCs w:val="23"/>
        </w:rPr>
        <w:t xml:space="preserve">. </w:t>
      </w:r>
      <w:proofErr w:type="spellStart"/>
      <w:r w:rsidRPr="00B1042C">
        <w:rPr>
          <w:rFonts w:ascii="Garamond" w:hAnsi="Garamond"/>
          <w:b/>
          <w:bCs/>
          <w:i/>
          <w:sz w:val="23"/>
          <w:szCs w:val="23"/>
          <w:lang w:val="en-US"/>
        </w:rPr>
        <w:t>Kolonializmus</w:t>
      </w:r>
      <w:proofErr w:type="spellEnd"/>
      <w:r w:rsidRPr="00B1042C">
        <w:rPr>
          <w:rFonts w:ascii="Garamond" w:hAnsi="Garamond"/>
          <w:b/>
          <w:bCs/>
          <w:i/>
          <w:sz w:val="23"/>
          <w:szCs w:val="23"/>
          <w:lang w:val="en-US"/>
        </w:rPr>
        <w:t xml:space="preserve">, </w:t>
      </w:r>
      <w:proofErr w:type="spellStart"/>
      <w:r w:rsidRPr="00B1042C">
        <w:rPr>
          <w:rFonts w:ascii="Garamond" w:hAnsi="Garamond"/>
          <w:b/>
          <w:bCs/>
          <w:i/>
          <w:sz w:val="23"/>
          <w:szCs w:val="23"/>
          <w:lang w:val="en-US"/>
        </w:rPr>
        <w:t>imperializmus</w:t>
      </w:r>
      <w:proofErr w:type="spellEnd"/>
      <w:r w:rsidRPr="00B1042C">
        <w:rPr>
          <w:rFonts w:ascii="Garamond" w:hAnsi="Garamond"/>
          <w:b/>
          <w:bCs/>
          <w:i/>
          <w:sz w:val="23"/>
          <w:szCs w:val="23"/>
          <w:lang w:val="en-US"/>
        </w:rPr>
        <w:t xml:space="preserve">, </w:t>
      </w:r>
      <w:proofErr w:type="spellStart"/>
      <w:r w:rsidRPr="00B1042C">
        <w:rPr>
          <w:rFonts w:ascii="Garamond" w:hAnsi="Garamond"/>
          <w:b/>
          <w:bCs/>
          <w:i/>
          <w:sz w:val="23"/>
          <w:szCs w:val="23"/>
          <w:lang w:val="en-US"/>
        </w:rPr>
        <w:t>ágyunaszád-</w:t>
      </w:r>
      <w:proofErr w:type="gramStart"/>
      <w:r w:rsidRPr="00B1042C">
        <w:rPr>
          <w:rFonts w:ascii="Garamond" w:hAnsi="Garamond"/>
          <w:b/>
          <w:bCs/>
          <w:i/>
          <w:sz w:val="23"/>
          <w:szCs w:val="23"/>
          <w:lang w:val="en-US"/>
        </w:rPr>
        <w:t>diplomácia</w:t>
      </w:r>
      <w:proofErr w:type="spellEnd"/>
      <w:r w:rsidRPr="00B1042C">
        <w:rPr>
          <w:rFonts w:ascii="Garamond" w:hAnsi="Garamond"/>
          <w:b/>
          <w:bCs/>
          <w:i/>
          <w:sz w:val="23"/>
          <w:szCs w:val="23"/>
          <w:lang w:val="en-US"/>
        </w:rPr>
        <w:t> ?</w:t>
      </w:r>
      <w:proofErr w:type="gramEnd"/>
      <w:r w:rsidRPr="00B1042C">
        <w:rPr>
          <w:rFonts w:ascii="Garamond" w:hAnsi="Garamond"/>
          <w:b/>
          <w:sz w:val="23"/>
          <w:szCs w:val="23"/>
          <w:lang w:val="en-US"/>
        </w:rPr>
        <w:t>"</w:t>
      </w:r>
      <w:r w:rsidRPr="00B1042C">
        <w:rPr>
          <w:rFonts w:ascii="Garamond" w:hAnsi="Garamond"/>
          <w:bCs/>
          <w:sz w:val="23"/>
          <w:szCs w:val="23"/>
          <w:lang w:val="en-US"/>
        </w:rPr>
        <w:t xml:space="preserve">, dans Endre Marinovich (dir.) </w:t>
      </w:r>
      <w:r w:rsidRPr="00B1042C">
        <w:rPr>
          <w:rFonts w:ascii="Garamond" w:hAnsi="Garamond"/>
          <w:bCs/>
          <w:i/>
          <w:sz w:val="23"/>
          <w:szCs w:val="23"/>
          <w:lang w:val="en-US"/>
        </w:rPr>
        <w:t xml:space="preserve">The Suez Crisis and </w:t>
      </w:r>
      <w:proofErr w:type="gramStart"/>
      <w:r w:rsidRPr="00B1042C">
        <w:rPr>
          <w:rFonts w:ascii="Garamond" w:hAnsi="Garamond"/>
          <w:bCs/>
          <w:i/>
          <w:sz w:val="23"/>
          <w:szCs w:val="23"/>
          <w:lang w:val="en-US"/>
        </w:rPr>
        <w:t>Hungary :</w:t>
      </w:r>
      <w:proofErr w:type="gramEnd"/>
      <w:r w:rsidRPr="00B1042C">
        <w:rPr>
          <w:rFonts w:ascii="Garamond" w:hAnsi="Garamond"/>
          <w:bCs/>
          <w:i/>
          <w:sz w:val="23"/>
          <w:szCs w:val="23"/>
          <w:lang w:val="en-US"/>
        </w:rPr>
        <w:t xml:space="preserve"> 1956 / A </w:t>
      </w:r>
      <w:proofErr w:type="spellStart"/>
      <w:r w:rsidRPr="00B1042C">
        <w:rPr>
          <w:rFonts w:ascii="Garamond" w:hAnsi="Garamond"/>
          <w:bCs/>
          <w:i/>
          <w:sz w:val="23"/>
          <w:szCs w:val="23"/>
          <w:lang w:val="en-US"/>
        </w:rPr>
        <w:t>szuezi</w:t>
      </w:r>
      <w:proofErr w:type="spellEnd"/>
      <w:r w:rsidRPr="00B1042C">
        <w:rPr>
          <w:rFonts w:ascii="Garamond" w:hAnsi="Garamond"/>
          <w:bCs/>
          <w:i/>
          <w:sz w:val="23"/>
          <w:szCs w:val="23"/>
          <w:lang w:val="en-US"/>
        </w:rPr>
        <w:t xml:space="preserve"> </w:t>
      </w:r>
      <w:proofErr w:type="spellStart"/>
      <w:r w:rsidRPr="00B1042C">
        <w:rPr>
          <w:rFonts w:ascii="Garamond" w:hAnsi="Garamond"/>
          <w:bCs/>
          <w:i/>
          <w:sz w:val="23"/>
          <w:szCs w:val="23"/>
          <w:lang w:val="en-US"/>
        </w:rPr>
        <w:t>valzag</w:t>
      </w:r>
      <w:proofErr w:type="spellEnd"/>
      <w:r w:rsidRPr="00B1042C">
        <w:rPr>
          <w:rFonts w:ascii="Garamond" w:hAnsi="Garamond"/>
          <w:bCs/>
          <w:i/>
          <w:sz w:val="23"/>
          <w:szCs w:val="23"/>
          <w:lang w:val="en-US"/>
        </w:rPr>
        <w:t xml:space="preserve"> es </w:t>
      </w:r>
      <w:proofErr w:type="spellStart"/>
      <w:r w:rsidRPr="00B1042C">
        <w:rPr>
          <w:rFonts w:ascii="Garamond" w:hAnsi="Garamond"/>
          <w:bCs/>
          <w:i/>
          <w:sz w:val="23"/>
          <w:szCs w:val="23"/>
          <w:lang w:val="en-US"/>
        </w:rPr>
        <w:t>Magyarorszag</w:t>
      </w:r>
      <w:proofErr w:type="spellEnd"/>
      <w:r w:rsidRPr="00B1042C">
        <w:rPr>
          <w:rFonts w:ascii="Garamond" w:hAnsi="Garamond"/>
          <w:bCs/>
          <w:i/>
          <w:sz w:val="23"/>
          <w:szCs w:val="23"/>
          <w:lang w:val="en-US"/>
        </w:rPr>
        <w:t xml:space="preserve"> 1956</w:t>
      </w:r>
      <w:r w:rsidRPr="00B1042C">
        <w:rPr>
          <w:rFonts w:ascii="Garamond" w:hAnsi="Garamond"/>
          <w:bCs/>
          <w:sz w:val="23"/>
          <w:szCs w:val="23"/>
          <w:lang w:val="en-US"/>
        </w:rPr>
        <w:t xml:space="preserve">, Budapest, Magyar </w:t>
      </w:r>
      <w:proofErr w:type="spellStart"/>
      <w:r w:rsidRPr="00B1042C">
        <w:rPr>
          <w:rFonts w:ascii="Garamond" w:hAnsi="Garamond"/>
          <w:bCs/>
          <w:sz w:val="23"/>
          <w:szCs w:val="23"/>
          <w:lang w:val="en-US"/>
        </w:rPr>
        <w:t>Naplo</w:t>
      </w:r>
      <w:proofErr w:type="spellEnd"/>
      <w:r w:rsidRPr="00B1042C">
        <w:rPr>
          <w:rFonts w:ascii="Garamond" w:hAnsi="Garamond"/>
          <w:bCs/>
          <w:sz w:val="23"/>
          <w:szCs w:val="23"/>
          <w:lang w:val="en-US"/>
        </w:rPr>
        <w:t>, 2017, p. 81-94.</w:t>
      </w:r>
    </w:p>
    <w:p w14:paraId="7F7FAA5A" w14:textId="77777777" w:rsidR="00291CD4" w:rsidRPr="00B1042C" w:rsidRDefault="00291CD4" w:rsidP="00291CD4">
      <w:pPr>
        <w:spacing w:line="312" w:lineRule="auto"/>
        <w:ind w:firstLine="540"/>
        <w:jc w:val="both"/>
        <w:rPr>
          <w:rFonts w:ascii="Garamond" w:hAnsi="Garamond"/>
          <w:sz w:val="23"/>
          <w:szCs w:val="23"/>
          <w:lang w:val="en-US"/>
        </w:rPr>
      </w:pPr>
    </w:p>
    <w:p w14:paraId="286125FE" w14:textId="77777777" w:rsidR="00291CD4" w:rsidRPr="00672B15" w:rsidRDefault="00291CD4" w:rsidP="00291CD4">
      <w:pPr>
        <w:spacing w:line="312" w:lineRule="auto"/>
        <w:ind w:firstLine="540"/>
        <w:jc w:val="both"/>
        <w:rPr>
          <w:rFonts w:ascii="Garamond" w:hAnsi="Garamond"/>
          <w:sz w:val="23"/>
          <w:szCs w:val="23"/>
          <w:lang w:val="en-US"/>
        </w:rPr>
      </w:pPr>
    </w:p>
    <w:p w14:paraId="31FB3832" w14:textId="0B2E1A45" w:rsidR="00291CD4" w:rsidRPr="007376AA" w:rsidRDefault="00291CD4" w:rsidP="00291CD4">
      <w:pPr>
        <w:spacing w:line="312" w:lineRule="auto"/>
        <w:ind w:left="192" w:firstLine="540"/>
        <w:rPr>
          <w:rFonts w:ascii="Garamond" w:hAnsi="Garamond"/>
          <w:b/>
          <w:bCs/>
          <w:iCs/>
          <w:smallCaps/>
          <w:color w:val="002060"/>
          <w:sz w:val="23"/>
          <w:szCs w:val="23"/>
          <w:u w:val="single"/>
        </w:rPr>
      </w:pPr>
      <w:r w:rsidRPr="007376AA">
        <w:rPr>
          <w:rFonts w:ascii="Garamond" w:hAnsi="Garamond"/>
          <w:b/>
          <w:bCs/>
          <w:iCs/>
          <w:color w:val="002060"/>
          <w:sz w:val="23"/>
          <w:szCs w:val="23"/>
        </w:rPr>
        <w:t>F)</w:t>
      </w:r>
      <w:r w:rsidRPr="007376AA">
        <w:rPr>
          <w:rFonts w:ascii="Garamond" w:hAnsi="Garamond"/>
          <w:bCs/>
          <w:iCs/>
          <w:color w:val="002060"/>
          <w:sz w:val="23"/>
          <w:szCs w:val="23"/>
        </w:rPr>
        <w:t xml:space="preserve"> </w:t>
      </w:r>
      <w:bookmarkStart w:id="18" w:name="_Hlk150718618"/>
      <w:r w:rsidR="00A74AA1">
        <w:rPr>
          <w:rFonts w:ascii="Garamond" w:hAnsi="Garamond"/>
          <w:b/>
          <w:bCs/>
          <w:iCs/>
          <w:smallCaps/>
          <w:color w:val="002060"/>
          <w:sz w:val="23"/>
          <w:szCs w:val="23"/>
          <w:u w:val="single"/>
        </w:rPr>
        <w:t>Multilatéralisme</w:t>
      </w:r>
      <w:r w:rsidRPr="007376AA">
        <w:rPr>
          <w:rFonts w:ascii="Garamond" w:hAnsi="Garamond"/>
          <w:b/>
          <w:bCs/>
          <w:iCs/>
          <w:smallCaps/>
          <w:color w:val="002060"/>
          <w:sz w:val="23"/>
          <w:szCs w:val="23"/>
          <w:u w:val="single"/>
        </w:rPr>
        <w:t xml:space="preserve"> et francophonie</w:t>
      </w:r>
    </w:p>
    <w:p w14:paraId="0DA7B57A"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ab/>
      </w:r>
    </w:p>
    <w:p w14:paraId="75E9BE97" w14:textId="2F22AAC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r w:rsidRPr="00303E9A">
        <w:rPr>
          <w:rFonts w:ascii="Garamond" w:hAnsi="Garamond"/>
          <w:b/>
        </w:rPr>
        <w:t xml:space="preserve">• </w:t>
      </w:r>
      <w:r w:rsidRPr="00303E9A">
        <w:rPr>
          <w:rFonts w:ascii="Garamond" w:hAnsi="Garamond"/>
        </w:rPr>
        <w:t>"</w:t>
      </w:r>
      <w:r w:rsidRPr="00303E9A">
        <w:rPr>
          <w:rFonts w:ascii="Garamond" w:hAnsi="Garamond"/>
          <w:b/>
          <w:i/>
        </w:rPr>
        <w:t>L’ami Senghor et la Francophonie</w:t>
      </w:r>
      <w:r w:rsidRPr="00303E9A">
        <w:rPr>
          <w:rFonts w:ascii="Garamond" w:hAnsi="Garamond"/>
        </w:rPr>
        <w:t>"</w:t>
      </w:r>
      <w:r w:rsidRPr="00303E9A">
        <w:rPr>
          <w:rFonts w:ascii="Garamond" w:hAnsi="Garamond"/>
          <w:i/>
        </w:rPr>
        <w:t xml:space="preserve"> </w:t>
      </w:r>
      <w:r w:rsidRPr="00303E9A">
        <w:rPr>
          <w:rFonts w:ascii="Garamond" w:hAnsi="Garamond"/>
        </w:rPr>
        <w:t xml:space="preserve">dans Christine </w:t>
      </w:r>
      <w:proofErr w:type="spellStart"/>
      <w:r w:rsidRPr="00303E9A">
        <w:rPr>
          <w:rFonts w:ascii="Garamond" w:hAnsi="Garamond"/>
        </w:rPr>
        <w:t>Manigand</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 xml:space="preserve">., </w:t>
      </w:r>
      <w:r w:rsidRPr="00303E9A">
        <w:rPr>
          <w:rFonts w:ascii="Garamond" w:hAnsi="Garamond"/>
          <w:b/>
          <w:i/>
        </w:rPr>
        <w:t>Dans l’intimité du pouvoir. La présidence de Georges Pompidou</w:t>
      </w:r>
      <w:r w:rsidRPr="00303E9A">
        <w:rPr>
          <w:rFonts w:ascii="Garamond" w:hAnsi="Garamond"/>
          <w:b/>
        </w:rPr>
        <w:t xml:space="preserve">, </w:t>
      </w:r>
      <w:r w:rsidRPr="00303E9A">
        <w:rPr>
          <w:rFonts w:ascii="Garamond" w:hAnsi="Garamond"/>
        </w:rPr>
        <w:t>Paris, Archives nationales de France &amp; Fondation Georges Pompidou,</w:t>
      </w:r>
      <w:r w:rsidRPr="00303E9A">
        <w:rPr>
          <w:rFonts w:ascii="Garamond" w:hAnsi="Garamond"/>
          <w:b/>
        </w:rPr>
        <w:t xml:space="preserve"> </w:t>
      </w:r>
      <w:r w:rsidRPr="00303E9A">
        <w:rPr>
          <w:rFonts w:ascii="Garamond" w:hAnsi="Garamond"/>
        </w:rPr>
        <w:t>Nouveau Monde Edition, 2019</w:t>
      </w:r>
      <w:r w:rsidR="00A77DEA">
        <w:rPr>
          <w:rFonts w:ascii="Garamond" w:hAnsi="Garamond"/>
        </w:rPr>
        <w:t>, p. 247-252.</w:t>
      </w:r>
    </w:p>
    <w:p w14:paraId="2341ACAE"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p>
    <w:p w14:paraId="298A5293"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
        </w:rPr>
      </w:pPr>
      <w:r w:rsidRPr="00303E9A">
        <w:rPr>
          <w:rFonts w:ascii="Garamond" w:hAnsi="Garamond"/>
          <w:b/>
        </w:rPr>
        <w:t>• "</w:t>
      </w:r>
      <w:r w:rsidRPr="00303E9A">
        <w:rPr>
          <w:rFonts w:ascii="Garamond" w:hAnsi="Garamond"/>
          <w:b/>
          <w:i/>
        </w:rPr>
        <w:t>Les paramètres linguistiques et socio-culturels des opérations de paix en milieu francophone </w:t>
      </w:r>
      <w:r w:rsidRPr="00303E9A">
        <w:rPr>
          <w:rFonts w:ascii="Garamond" w:hAnsi="Garamond"/>
          <w:b/>
        </w:rPr>
        <w:t>/</w:t>
      </w:r>
      <w:r w:rsidRPr="00303E9A">
        <w:rPr>
          <w:rFonts w:ascii="Garamond" w:hAnsi="Garamond"/>
          <w:b/>
          <w:i/>
        </w:rPr>
        <w:t xml:space="preserve"> </w:t>
      </w:r>
      <w:proofErr w:type="spellStart"/>
      <w:r w:rsidRPr="00303E9A">
        <w:rPr>
          <w:rFonts w:ascii="Garamond" w:hAnsi="Garamond"/>
          <w:b/>
          <w:i/>
        </w:rPr>
        <w:t>Khia</w:t>
      </w:r>
      <w:proofErr w:type="spellEnd"/>
      <w:r w:rsidRPr="00303E9A">
        <w:rPr>
          <w:rFonts w:ascii="Garamond" w:hAnsi="Garamond"/>
          <w:b/>
          <w:i/>
        </w:rPr>
        <w:t xml:space="preserve"> </w:t>
      </w:r>
      <w:proofErr w:type="spellStart"/>
      <w:r w:rsidRPr="00303E9A">
        <w:rPr>
          <w:rFonts w:ascii="Garamond" w:hAnsi="Garamond"/>
          <w:b/>
          <w:i/>
        </w:rPr>
        <w:t>canh</w:t>
      </w:r>
      <w:proofErr w:type="spellEnd"/>
      <w:r w:rsidRPr="00303E9A">
        <w:rPr>
          <w:rFonts w:ascii="Garamond" w:hAnsi="Garamond"/>
          <w:b/>
          <w:i/>
        </w:rPr>
        <w:t xml:space="preserve"> </w:t>
      </w:r>
      <w:proofErr w:type="spellStart"/>
      <w:r w:rsidRPr="00303E9A">
        <w:rPr>
          <w:rFonts w:ascii="Garamond" w:hAnsi="Garamond"/>
          <w:b/>
          <w:i/>
        </w:rPr>
        <w:t>ngon</w:t>
      </w:r>
      <w:proofErr w:type="spellEnd"/>
      <w:r w:rsidRPr="00303E9A">
        <w:rPr>
          <w:rFonts w:ascii="Garamond" w:hAnsi="Garamond"/>
          <w:b/>
          <w:i/>
        </w:rPr>
        <w:t xml:space="preserve"> </w:t>
      </w:r>
      <w:proofErr w:type="spellStart"/>
      <w:r w:rsidRPr="00303E9A">
        <w:rPr>
          <w:rFonts w:ascii="Garamond" w:hAnsi="Garamond"/>
          <w:b/>
          <w:i/>
        </w:rPr>
        <w:t>ngu</w:t>
      </w:r>
      <w:proofErr w:type="spellEnd"/>
      <w:r w:rsidRPr="00303E9A">
        <w:rPr>
          <w:rFonts w:ascii="Garamond" w:hAnsi="Garamond"/>
          <w:b/>
          <w:i/>
        </w:rPr>
        <w:t xml:space="preserve"> va van </w:t>
      </w:r>
      <w:proofErr w:type="spellStart"/>
      <w:r w:rsidRPr="00303E9A">
        <w:rPr>
          <w:rFonts w:ascii="Garamond" w:hAnsi="Garamond"/>
          <w:b/>
          <w:i/>
        </w:rPr>
        <w:t>hoa-xa</w:t>
      </w:r>
      <w:proofErr w:type="spellEnd"/>
      <w:r w:rsidRPr="00303E9A">
        <w:rPr>
          <w:rFonts w:ascii="Garamond" w:hAnsi="Garamond"/>
          <w:b/>
          <w:i/>
        </w:rPr>
        <w:t xml:space="preserve"> </w:t>
      </w:r>
      <w:proofErr w:type="spellStart"/>
      <w:r w:rsidRPr="00303E9A">
        <w:rPr>
          <w:rFonts w:ascii="Garamond" w:hAnsi="Garamond"/>
          <w:b/>
          <w:i/>
        </w:rPr>
        <w:t>hoi</w:t>
      </w:r>
      <w:proofErr w:type="spellEnd"/>
      <w:r w:rsidRPr="00303E9A">
        <w:rPr>
          <w:rFonts w:ascii="Garamond" w:hAnsi="Garamond"/>
          <w:b/>
          <w:i/>
        </w:rPr>
        <w:t xml:space="preserve"> </w:t>
      </w:r>
      <w:proofErr w:type="spellStart"/>
      <w:r w:rsidRPr="00303E9A">
        <w:rPr>
          <w:rFonts w:ascii="Garamond" w:hAnsi="Garamond"/>
          <w:b/>
          <w:i/>
        </w:rPr>
        <w:t>cua</w:t>
      </w:r>
      <w:proofErr w:type="spellEnd"/>
      <w:r w:rsidRPr="00303E9A">
        <w:rPr>
          <w:rFonts w:ascii="Garamond" w:hAnsi="Garamond"/>
          <w:b/>
          <w:i/>
        </w:rPr>
        <w:t xml:space="preserve"> </w:t>
      </w:r>
      <w:proofErr w:type="spellStart"/>
      <w:r w:rsidRPr="00303E9A">
        <w:rPr>
          <w:rFonts w:ascii="Garamond" w:hAnsi="Garamond"/>
          <w:b/>
          <w:i/>
        </w:rPr>
        <w:t>cac</w:t>
      </w:r>
      <w:proofErr w:type="spellEnd"/>
      <w:r w:rsidRPr="00303E9A">
        <w:rPr>
          <w:rFonts w:ascii="Garamond" w:hAnsi="Garamond"/>
          <w:b/>
          <w:i/>
        </w:rPr>
        <w:t xml:space="preserve"> </w:t>
      </w:r>
      <w:proofErr w:type="spellStart"/>
      <w:r w:rsidRPr="00303E9A">
        <w:rPr>
          <w:rFonts w:ascii="Garamond" w:hAnsi="Garamond"/>
          <w:b/>
          <w:i/>
        </w:rPr>
        <w:t>hoat</w:t>
      </w:r>
      <w:proofErr w:type="spellEnd"/>
      <w:r w:rsidRPr="00303E9A">
        <w:rPr>
          <w:rFonts w:ascii="Garamond" w:hAnsi="Garamond"/>
          <w:b/>
          <w:i/>
        </w:rPr>
        <w:t xml:space="preserve"> dong </w:t>
      </w:r>
      <w:proofErr w:type="spellStart"/>
      <w:r w:rsidRPr="00303E9A">
        <w:rPr>
          <w:rFonts w:ascii="Garamond" w:hAnsi="Garamond"/>
          <w:b/>
          <w:i/>
        </w:rPr>
        <w:t>hoa</w:t>
      </w:r>
      <w:proofErr w:type="spellEnd"/>
      <w:r w:rsidRPr="00303E9A">
        <w:rPr>
          <w:rFonts w:ascii="Garamond" w:hAnsi="Garamond"/>
          <w:b/>
          <w:i/>
        </w:rPr>
        <w:t xml:space="preserve"> </w:t>
      </w:r>
      <w:proofErr w:type="spellStart"/>
      <w:r w:rsidRPr="00303E9A">
        <w:rPr>
          <w:rFonts w:ascii="Garamond" w:hAnsi="Garamond"/>
          <w:b/>
          <w:i/>
        </w:rPr>
        <w:t>binh</w:t>
      </w:r>
      <w:proofErr w:type="spellEnd"/>
      <w:r w:rsidRPr="00303E9A">
        <w:rPr>
          <w:rFonts w:ascii="Garamond" w:hAnsi="Garamond"/>
          <w:b/>
          <w:i/>
        </w:rPr>
        <w:t xml:space="preserve"> </w:t>
      </w:r>
      <w:proofErr w:type="spellStart"/>
      <w:r w:rsidRPr="00303E9A">
        <w:rPr>
          <w:rFonts w:ascii="Garamond" w:hAnsi="Garamond"/>
          <w:b/>
          <w:i/>
        </w:rPr>
        <w:t>tren</w:t>
      </w:r>
      <w:proofErr w:type="spellEnd"/>
      <w:r w:rsidRPr="00303E9A">
        <w:rPr>
          <w:rFonts w:ascii="Garamond" w:hAnsi="Garamond"/>
          <w:b/>
          <w:i/>
        </w:rPr>
        <w:t xml:space="preserve"> </w:t>
      </w:r>
      <w:proofErr w:type="spellStart"/>
      <w:r w:rsidRPr="00303E9A">
        <w:rPr>
          <w:rFonts w:ascii="Garamond" w:hAnsi="Garamond"/>
          <w:b/>
          <w:i/>
        </w:rPr>
        <w:t>cac</w:t>
      </w:r>
      <w:proofErr w:type="spellEnd"/>
      <w:r w:rsidRPr="00303E9A">
        <w:rPr>
          <w:rFonts w:ascii="Garamond" w:hAnsi="Garamond"/>
          <w:b/>
          <w:i/>
        </w:rPr>
        <w:t xml:space="preserve"> dia ban </w:t>
      </w:r>
      <w:proofErr w:type="spellStart"/>
      <w:r w:rsidRPr="00303E9A">
        <w:rPr>
          <w:rFonts w:ascii="Garamond" w:hAnsi="Garamond"/>
          <w:b/>
          <w:i/>
        </w:rPr>
        <w:t>phap</w:t>
      </w:r>
      <w:proofErr w:type="spellEnd"/>
      <w:r w:rsidRPr="00303E9A">
        <w:rPr>
          <w:rFonts w:ascii="Garamond" w:hAnsi="Garamond"/>
          <w:b/>
          <w:i/>
        </w:rPr>
        <w:t xml:space="preserve"> </w:t>
      </w:r>
      <w:proofErr w:type="spellStart"/>
      <w:r w:rsidRPr="00303E9A">
        <w:rPr>
          <w:rFonts w:ascii="Garamond" w:hAnsi="Garamond"/>
          <w:b/>
          <w:i/>
        </w:rPr>
        <w:t>ngu</w:t>
      </w:r>
      <w:proofErr w:type="spellEnd"/>
      <w:r w:rsidRPr="00303E9A">
        <w:rPr>
          <w:rFonts w:ascii="Garamond" w:hAnsi="Garamond"/>
          <w:b/>
        </w:rPr>
        <w:t xml:space="preserve">" </w:t>
      </w:r>
      <w:r w:rsidRPr="00303E9A">
        <w:rPr>
          <w:rFonts w:ascii="Garamond" w:hAnsi="Garamond"/>
        </w:rPr>
        <w:t>dans</w:t>
      </w:r>
      <w:r w:rsidRPr="00303E9A">
        <w:rPr>
          <w:rFonts w:ascii="Garamond" w:hAnsi="Garamond"/>
          <w:b/>
        </w:rPr>
        <w:t xml:space="preserve"> </w:t>
      </w:r>
      <w:r w:rsidRPr="00303E9A">
        <w:rPr>
          <w:rFonts w:ascii="Garamond" w:hAnsi="Garamond"/>
          <w:b/>
          <w:i/>
        </w:rPr>
        <w:t>Le Vietnam et les opérations de paix des Nations Unies dans l’espace francophone</w:t>
      </w:r>
      <w:r w:rsidRPr="00303E9A">
        <w:rPr>
          <w:rFonts w:ascii="Garamond" w:hAnsi="Garamond"/>
          <w:b/>
        </w:rPr>
        <w:t xml:space="preserve"> / </w:t>
      </w:r>
      <w:proofErr w:type="spellStart"/>
      <w:r w:rsidRPr="00303E9A">
        <w:rPr>
          <w:rFonts w:ascii="Garamond" w:hAnsi="Garamond"/>
          <w:b/>
          <w:i/>
        </w:rPr>
        <w:t>Y</w:t>
      </w:r>
      <w:r w:rsidRPr="00303E9A">
        <w:rPr>
          <w:rFonts w:ascii="Cambria" w:hAnsi="Cambria" w:cs="Cambria"/>
          <w:b/>
          <w:i/>
        </w:rPr>
        <w:t>ế</w:t>
      </w:r>
      <w:r w:rsidRPr="00303E9A">
        <w:rPr>
          <w:rFonts w:ascii="Garamond" w:hAnsi="Garamond"/>
          <w:b/>
          <w:i/>
        </w:rPr>
        <w:t>u</w:t>
      </w:r>
      <w:proofErr w:type="spellEnd"/>
      <w:r w:rsidRPr="00303E9A">
        <w:rPr>
          <w:rFonts w:ascii="Garamond" w:hAnsi="Garamond"/>
          <w:b/>
          <w:i/>
        </w:rPr>
        <w:t xml:space="preserve"> </w:t>
      </w:r>
      <w:proofErr w:type="spellStart"/>
      <w:r w:rsidRPr="00303E9A">
        <w:rPr>
          <w:rFonts w:ascii="Garamond" w:hAnsi="Garamond"/>
          <w:b/>
          <w:i/>
        </w:rPr>
        <w:t>t</w:t>
      </w:r>
      <w:r w:rsidRPr="00303E9A">
        <w:rPr>
          <w:rFonts w:ascii="Cambria" w:hAnsi="Cambria" w:cs="Cambria"/>
          <w:b/>
          <w:i/>
        </w:rPr>
        <w:t>ố</w:t>
      </w:r>
      <w:proofErr w:type="spellEnd"/>
      <w:r w:rsidRPr="00303E9A">
        <w:rPr>
          <w:rFonts w:ascii="Garamond" w:hAnsi="Garamond"/>
          <w:b/>
          <w:i/>
        </w:rPr>
        <w:t xml:space="preserve"> </w:t>
      </w:r>
      <w:proofErr w:type="spellStart"/>
      <w:r w:rsidRPr="00303E9A">
        <w:rPr>
          <w:rFonts w:ascii="Garamond" w:hAnsi="Garamond"/>
          <w:b/>
          <w:i/>
        </w:rPr>
        <w:t>ng</w:t>
      </w:r>
      <w:r w:rsidRPr="00303E9A">
        <w:rPr>
          <w:rFonts w:ascii="Garamond" w:hAnsi="Garamond" w:cs="Garamond"/>
          <w:b/>
          <w:i/>
        </w:rPr>
        <w:t>ô</w:t>
      </w:r>
      <w:r w:rsidRPr="00303E9A">
        <w:rPr>
          <w:rFonts w:ascii="Garamond" w:hAnsi="Garamond"/>
          <w:b/>
          <w:i/>
        </w:rPr>
        <w:t>n</w:t>
      </w:r>
      <w:proofErr w:type="spellEnd"/>
      <w:r w:rsidRPr="00303E9A">
        <w:rPr>
          <w:rFonts w:ascii="Garamond" w:hAnsi="Garamond"/>
          <w:b/>
          <w:i/>
        </w:rPr>
        <w:t xml:space="preserve"> </w:t>
      </w:r>
      <w:proofErr w:type="spellStart"/>
      <w:r w:rsidRPr="00303E9A">
        <w:rPr>
          <w:rFonts w:ascii="Garamond" w:hAnsi="Garamond"/>
          <w:b/>
          <w:i/>
        </w:rPr>
        <w:t>ng</w:t>
      </w:r>
      <w:r w:rsidRPr="00303E9A">
        <w:rPr>
          <w:rFonts w:ascii="Cambria" w:hAnsi="Cambria" w:cs="Cambria"/>
          <w:b/>
          <w:i/>
        </w:rPr>
        <w:t>ữ</w:t>
      </w:r>
      <w:proofErr w:type="spellEnd"/>
      <w:r w:rsidRPr="00303E9A">
        <w:rPr>
          <w:rFonts w:ascii="Garamond" w:hAnsi="Garamond"/>
          <w:b/>
          <w:i/>
        </w:rPr>
        <w:t xml:space="preserve"> </w:t>
      </w:r>
      <w:proofErr w:type="spellStart"/>
      <w:r w:rsidRPr="00303E9A">
        <w:rPr>
          <w:rFonts w:ascii="Garamond" w:hAnsi="Garamond"/>
          <w:b/>
          <w:i/>
        </w:rPr>
        <w:t>v</w:t>
      </w:r>
      <w:r w:rsidRPr="00303E9A">
        <w:rPr>
          <w:rFonts w:ascii="Garamond" w:hAnsi="Garamond" w:cs="Garamond"/>
          <w:b/>
          <w:i/>
        </w:rPr>
        <w:t>à</w:t>
      </w:r>
      <w:proofErr w:type="spellEnd"/>
      <w:r w:rsidRPr="00303E9A">
        <w:rPr>
          <w:rFonts w:ascii="Garamond" w:hAnsi="Garamond"/>
          <w:b/>
          <w:i/>
        </w:rPr>
        <w:t xml:space="preserve"> </w:t>
      </w:r>
      <w:proofErr w:type="spellStart"/>
      <w:r w:rsidRPr="00303E9A">
        <w:rPr>
          <w:rFonts w:ascii="Garamond" w:hAnsi="Garamond"/>
          <w:b/>
          <w:i/>
        </w:rPr>
        <w:t>v</w:t>
      </w:r>
      <w:r w:rsidRPr="00303E9A">
        <w:rPr>
          <w:rFonts w:ascii="Garamond" w:hAnsi="Garamond" w:cs="Garamond"/>
          <w:b/>
          <w:i/>
        </w:rPr>
        <w:t>ă</w:t>
      </w:r>
      <w:r w:rsidRPr="00303E9A">
        <w:rPr>
          <w:rFonts w:ascii="Garamond" w:hAnsi="Garamond"/>
          <w:b/>
          <w:i/>
        </w:rPr>
        <w:t>n</w:t>
      </w:r>
      <w:proofErr w:type="spellEnd"/>
      <w:r w:rsidRPr="00303E9A">
        <w:rPr>
          <w:rFonts w:ascii="Garamond" w:hAnsi="Garamond"/>
          <w:b/>
          <w:i/>
        </w:rPr>
        <w:t xml:space="preserve"> </w:t>
      </w:r>
      <w:proofErr w:type="spellStart"/>
      <w:r w:rsidRPr="00303E9A">
        <w:rPr>
          <w:rFonts w:ascii="Garamond" w:hAnsi="Garamond"/>
          <w:b/>
          <w:i/>
        </w:rPr>
        <w:t>h</w:t>
      </w:r>
      <w:r w:rsidRPr="00303E9A">
        <w:rPr>
          <w:rFonts w:ascii="Garamond" w:hAnsi="Garamond" w:cs="Garamond"/>
          <w:b/>
          <w:i/>
        </w:rPr>
        <w:t>ó</w:t>
      </w:r>
      <w:r w:rsidRPr="00303E9A">
        <w:rPr>
          <w:rFonts w:ascii="Garamond" w:hAnsi="Garamond"/>
          <w:b/>
          <w:i/>
        </w:rPr>
        <w:t>a</w:t>
      </w:r>
      <w:proofErr w:type="spellEnd"/>
      <w:r w:rsidRPr="00303E9A">
        <w:rPr>
          <w:rFonts w:ascii="Garamond" w:hAnsi="Garamond"/>
          <w:b/>
          <w:i/>
        </w:rPr>
        <w:t xml:space="preserve"> - </w:t>
      </w:r>
      <w:proofErr w:type="spellStart"/>
      <w:r w:rsidRPr="00303E9A">
        <w:rPr>
          <w:rFonts w:ascii="Garamond" w:hAnsi="Garamond"/>
          <w:b/>
          <w:i/>
        </w:rPr>
        <w:t>x</w:t>
      </w:r>
      <w:r w:rsidRPr="00303E9A">
        <w:rPr>
          <w:rFonts w:ascii="Garamond" w:hAnsi="Garamond" w:cs="Garamond"/>
          <w:b/>
          <w:i/>
        </w:rPr>
        <w:t>ã</w:t>
      </w:r>
      <w:proofErr w:type="spellEnd"/>
      <w:r w:rsidRPr="00303E9A">
        <w:rPr>
          <w:rFonts w:ascii="Garamond" w:hAnsi="Garamond"/>
          <w:b/>
          <w:i/>
        </w:rPr>
        <w:t xml:space="preserve"> </w:t>
      </w:r>
      <w:proofErr w:type="spellStart"/>
      <w:r w:rsidRPr="00303E9A">
        <w:rPr>
          <w:rFonts w:ascii="Garamond" w:hAnsi="Garamond"/>
          <w:b/>
          <w:i/>
        </w:rPr>
        <w:t>h</w:t>
      </w:r>
      <w:r w:rsidRPr="00303E9A">
        <w:rPr>
          <w:rFonts w:ascii="Cambria" w:hAnsi="Cambria" w:cs="Cambria"/>
          <w:b/>
          <w:i/>
        </w:rPr>
        <w:t>ộ</w:t>
      </w:r>
      <w:r w:rsidRPr="00303E9A">
        <w:rPr>
          <w:rFonts w:ascii="Garamond" w:hAnsi="Garamond"/>
          <w:b/>
          <w:i/>
        </w:rPr>
        <w:t>i</w:t>
      </w:r>
      <w:proofErr w:type="spellEnd"/>
      <w:r w:rsidRPr="00303E9A">
        <w:rPr>
          <w:rFonts w:ascii="Garamond" w:hAnsi="Garamond"/>
          <w:b/>
          <w:i/>
        </w:rPr>
        <w:t xml:space="preserve"> </w:t>
      </w:r>
      <w:proofErr w:type="spellStart"/>
      <w:r w:rsidRPr="00303E9A">
        <w:rPr>
          <w:rFonts w:ascii="Garamond" w:hAnsi="Garamond"/>
          <w:b/>
          <w:i/>
        </w:rPr>
        <w:t>c</w:t>
      </w:r>
      <w:r w:rsidRPr="00303E9A">
        <w:rPr>
          <w:rFonts w:ascii="Cambria" w:hAnsi="Cambria" w:cs="Cambria"/>
          <w:b/>
          <w:i/>
        </w:rPr>
        <w:t>ủ</w:t>
      </w:r>
      <w:r w:rsidRPr="00303E9A">
        <w:rPr>
          <w:rFonts w:ascii="Garamond" w:hAnsi="Garamond"/>
          <w:b/>
          <w:i/>
        </w:rPr>
        <w:t>a</w:t>
      </w:r>
      <w:proofErr w:type="spellEnd"/>
      <w:r w:rsidRPr="00303E9A">
        <w:rPr>
          <w:rFonts w:ascii="Garamond" w:hAnsi="Garamond"/>
          <w:b/>
          <w:i/>
        </w:rPr>
        <w:t xml:space="preserve"> </w:t>
      </w:r>
      <w:proofErr w:type="spellStart"/>
      <w:r w:rsidRPr="00303E9A">
        <w:rPr>
          <w:rFonts w:ascii="Garamond" w:hAnsi="Garamond"/>
          <w:b/>
          <w:i/>
        </w:rPr>
        <w:t>c</w:t>
      </w:r>
      <w:r w:rsidRPr="00303E9A">
        <w:rPr>
          <w:rFonts w:ascii="Garamond" w:hAnsi="Garamond" w:cs="Garamond"/>
          <w:b/>
          <w:i/>
        </w:rPr>
        <w:t>á</w:t>
      </w:r>
      <w:r w:rsidRPr="00303E9A">
        <w:rPr>
          <w:rFonts w:ascii="Garamond" w:hAnsi="Garamond"/>
          <w:b/>
          <w:i/>
        </w:rPr>
        <w:t>c</w:t>
      </w:r>
      <w:proofErr w:type="spellEnd"/>
      <w:r w:rsidRPr="00303E9A">
        <w:rPr>
          <w:rFonts w:ascii="Garamond" w:hAnsi="Garamond"/>
          <w:b/>
          <w:i/>
        </w:rPr>
        <w:t xml:space="preserve"> </w:t>
      </w:r>
      <w:proofErr w:type="spellStart"/>
      <w:r w:rsidRPr="00303E9A">
        <w:rPr>
          <w:rFonts w:ascii="Garamond" w:hAnsi="Garamond"/>
          <w:b/>
          <w:i/>
        </w:rPr>
        <w:t>ho</w:t>
      </w:r>
      <w:r w:rsidRPr="00303E9A">
        <w:rPr>
          <w:rFonts w:ascii="Cambria" w:hAnsi="Cambria" w:cs="Cambria"/>
          <w:b/>
          <w:i/>
        </w:rPr>
        <w:t>ạ</w:t>
      </w:r>
      <w:r w:rsidRPr="00303E9A">
        <w:rPr>
          <w:rFonts w:ascii="Garamond" w:hAnsi="Garamond"/>
          <w:b/>
          <w:i/>
        </w:rPr>
        <w:t>t</w:t>
      </w:r>
      <w:proofErr w:type="spellEnd"/>
      <w:r w:rsidRPr="00303E9A">
        <w:rPr>
          <w:rFonts w:ascii="Garamond" w:hAnsi="Garamond"/>
          <w:b/>
          <w:i/>
        </w:rPr>
        <w:t xml:space="preserve"> </w:t>
      </w:r>
      <w:proofErr w:type="spellStart"/>
      <w:r w:rsidRPr="00303E9A">
        <w:rPr>
          <w:rFonts w:ascii="Garamond" w:hAnsi="Garamond" w:cs="Garamond"/>
          <w:b/>
          <w:i/>
        </w:rPr>
        <w:t>đ</w:t>
      </w:r>
      <w:r w:rsidRPr="00303E9A">
        <w:rPr>
          <w:rFonts w:ascii="Cambria" w:hAnsi="Cambria" w:cs="Cambria"/>
          <w:b/>
          <w:i/>
        </w:rPr>
        <w:t>ộ</w:t>
      </w:r>
      <w:r w:rsidRPr="00303E9A">
        <w:rPr>
          <w:rFonts w:ascii="Garamond" w:hAnsi="Garamond"/>
          <w:b/>
          <w:i/>
        </w:rPr>
        <w:t>ng</w:t>
      </w:r>
      <w:proofErr w:type="spellEnd"/>
      <w:r w:rsidRPr="00303E9A">
        <w:rPr>
          <w:rFonts w:ascii="Garamond" w:hAnsi="Garamond"/>
          <w:b/>
          <w:i/>
        </w:rPr>
        <w:t xml:space="preserve"> </w:t>
      </w:r>
      <w:proofErr w:type="spellStart"/>
      <w:r w:rsidRPr="00303E9A">
        <w:rPr>
          <w:rFonts w:ascii="Garamond" w:hAnsi="Garamond"/>
          <w:b/>
          <w:i/>
        </w:rPr>
        <w:t>G</w:t>
      </w:r>
      <w:r w:rsidRPr="00303E9A">
        <w:rPr>
          <w:rFonts w:ascii="Garamond" w:hAnsi="Garamond" w:cs="Garamond"/>
          <w:b/>
          <w:i/>
        </w:rPr>
        <w:t>ì</w:t>
      </w:r>
      <w:r w:rsidRPr="00303E9A">
        <w:rPr>
          <w:rFonts w:ascii="Garamond" w:hAnsi="Garamond"/>
          <w:b/>
          <w:i/>
        </w:rPr>
        <w:t>n</w:t>
      </w:r>
      <w:proofErr w:type="spellEnd"/>
      <w:r w:rsidRPr="00303E9A">
        <w:rPr>
          <w:rFonts w:ascii="Garamond" w:hAnsi="Garamond"/>
          <w:b/>
          <w:i/>
        </w:rPr>
        <w:t xml:space="preserve"> </w:t>
      </w:r>
      <w:proofErr w:type="spellStart"/>
      <w:r w:rsidRPr="00303E9A">
        <w:rPr>
          <w:rFonts w:ascii="Garamond" w:hAnsi="Garamond"/>
          <w:b/>
          <w:i/>
        </w:rPr>
        <w:t>gi</w:t>
      </w:r>
      <w:r w:rsidRPr="00303E9A">
        <w:rPr>
          <w:rFonts w:ascii="Cambria" w:hAnsi="Cambria" w:cs="Cambria"/>
          <w:b/>
          <w:i/>
        </w:rPr>
        <w:t>ữ</w:t>
      </w:r>
      <w:proofErr w:type="spellEnd"/>
      <w:r w:rsidRPr="00303E9A">
        <w:rPr>
          <w:rFonts w:ascii="Garamond" w:hAnsi="Garamond"/>
          <w:b/>
          <w:i/>
        </w:rPr>
        <w:t xml:space="preserve"> </w:t>
      </w:r>
      <w:proofErr w:type="spellStart"/>
      <w:r w:rsidRPr="00303E9A">
        <w:rPr>
          <w:rFonts w:ascii="Garamond" w:hAnsi="Garamond"/>
          <w:b/>
          <w:i/>
        </w:rPr>
        <w:t>h</w:t>
      </w:r>
      <w:r w:rsidRPr="00303E9A">
        <w:rPr>
          <w:rFonts w:ascii="Garamond" w:hAnsi="Garamond" w:cs="Garamond"/>
          <w:b/>
          <w:i/>
        </w:rPr>
        <w:t>ò</w:t>
      </w:r>
      <w:r w:rsidRPr="00303E9A">
        <w:rPr>
          <w:rFonts w:ascii="Garamond" w:hAnsi="Garamond"/>
          <w:b/>
          <w:i/>
        </w:rPr>
        <w:t>a</w:t>
      </w:r>
      <w:proofErr w:type="spellEnd"/>
      <w:r w:rsidRPr="00303E9A">
        <w:rPr>
          <w:rFonts w:ascii="Garamond" w:hAnsi="Garamond"/>
          <w:b/>
          <w:i/>
        </w:rPr>
        <w:t xml:space="preserve"> </w:t>
      </w:r>
      <w:proofErr w:type="spellStart"/>
      <w:r w:rsidRPr="00303E9A">
        <w:rPr>
          <w:rFonts w:ascii="Garamond" w:hAnsi="Garamond"/>
          <w:b/>
          <w:i/>
        </w:rPr>
        <w:t>b</w:t>
      </w:r>
      <w:r w:rsidRPr="00303E9A">
        <w:rPr>
          <w:rFonts w:ascii="Garamond" w:hAnsi="Garamond" w:cs="Garamond"/>
          <w:b/>
          <w:i/>
        </w:rPr>
        <w:t>ì</w:t>
      </w:r>
      <w:r w:rsidRPr="00303E9A">
        <w:rPr>
          <w:rFonts w:ascii="Garamond" w:hAnsi="Garamond"/>
          <w:b/>
          <w:i/>
        </w:rPr>
        <w:t>nh</w:t>
      </w:r>
      <w:proofErr w:type="spellEnd"/>
      <w:r w:rsidRPr="00303E9A">
        <w:rPr>
          <w:rFonts w:ascii="Garamond" w:hAnsi="Garamond"/>
          <w:b/>
          <w:i/>
        </w:rPr>
        <w:t xml:space="preserve"> </w:t>
      </w:r>
      <w:proofErr w:type="spellStart"/>
      <w:r w:rsidRPr="00303E9A">
        <w:rPr>
          <w:rFonts w:ascii="Garamond" w:hAnsi="Garamond"/>
          <w:b/>
          <w:i/>
        </w:rPr>
        <w:t>trong</w:t>
      </w:r>
      <w:proofErr w:type="spellEnd"/>
      <w:r w:rsidRPr="00303E9A">
        <w:rPr>
          <w:rFonts w:ascii="Garamond" w:hAnsi="Garamond"/>
          <w:b/>
          <w:i/>
        </w:rPr>
        <w:t xml:space="preserve"> </w:t>
      </w:r>
      <w:proofErr w:type="spellStart"/>
      <w:r w:rsidRPr="00303E9A">
        <w:rPr>
          <w:rFonts w:ascii="Garamond" w:hAnsi="Garamond"/>
          <w:b/>
          <w:i/>
        </w:rPr>
        <w:t>kh</w:t>
      </w:r>
      <w:r w:rsidRPr="00303E9A">
        <w:rPr>
          <w:rFonts w:ascii="Garamond" w:hAnsi="Garamond" w:cs="Garamond"/>
          <w:b/>
          <w:i/>
        </w:rPr>
        <w:t>ô</w:t>
      </w:r>
      <w:r w:rsidRPr="00303E9A">
        <w:rPr>
          <w:rFonts w:ascii="Garamond" w:hAnsi="Garamond"/>
          <w:b/>
          <w:i/>
        </w:rPr>
        <w:t>ng</w:t>
      </w:r>
      <w:proofErr w:type="spellEnd"/>
      <w:r w:rsidRPr="00303E9A">
        <w:rPr>
          <w:rFonts w:ascii="Garamond" w:hAnsi="Garamond"/>
          <w:b/>
          <w:i/>
        </w:rPr>
        <w:t xml:space="preserve"> </w:t>
      </w:r>
      <w:proofErr w:type="spellStart"/>
      <w:r w:rsidRPr="00303E9A">
        <w:rPr>
          <w:rFonts w:ascii="Garamond" w:hAnsi="Garamond"/>
          <w:b/>
          <w:i/>
        </w:rPr>
        <w:t>gian</w:t>
      </w:r>
      <w:proofErr w:type="spellEnd"/>
      <w:r w:rsidRPr="00303E9A">
        <w:rPr>
          <w:rFonts w:ascii="Garamond" w:hAnsi="Garamond"/>
          <w:b/>
          <w:i/>
        </w:rPr>
        <w:t xml:space="preserve"> </w:t>
      </w:r>
      <w:proofErr w:type="spellStart"/>
      <w:r w:rsidRPr="00303E9A">
        <w:rPr>
          <w:rFonts w:ascii="Garamond" w:hAnsi="Garamond"/>
          <w:b/>
          <w:i/>
        </w:rPr>
        <w:t>Ph</w:t>
      </w:r>
      <w:r w:rsidRPr="00303E9A">
        <w:rPr>
          <w:rFonts w:ascii="Garamond" w:hAnsi="Garamond" w:cs="Garamond"/>
          <w:b/>
          <w:i/>
        </w:rPr>
        <w:t>á</w:t>
      </w:r>
      <w:r w:rsidRPr="00303E9A">
        <w:rPr>
          <w:rFonts w:ascii="Garamond" w:hAnsi="Garamond"/>
          <w:b/>
          <w:i/>
        </w:rPr>
        <w:t>p</w:t>
      </w:r>
      <w:proofErr w:type="spellEnd"/>
      <w:r w:rsidRPr="00303E9A">
        <w:rPr>
          <w:rFonts w:ascii="Garamond" w:hAnsi="Garamond"/>
          <w:b/>
          <w:i/>
        </w:rPr>
        <w:t xml:space="preserve"> </w:t>
      </w:r>
      <w:proofErr w:type="spellStart"/>
      <w:r w:rsidRPr="00303E9A">
        <w:rPr>
          <w:rFonts w:ascii="Garamond" w:hAnsi="Garamond"/>
          <w:b/>
          <w:i/>
        </w:rPr>
        <w:t>ng</w:t>
      </w:r>
      <w:r w:rsidRPr="00303E9A">
        <w:rPr>
          <w:rFonts w:ascii="Cambria" w:hAnsi="Cambria" w:cs="Cambria"/>
          <w:b/>
          <w:i/>
        </w:rPr>
        <w:t>ữ</w:t>
      </w:r>
      <w:proofErr w:type="spellEnd"/>
      <w:r w:rsidRPr="00303E9A">
        <w:rPr>
          <w:rFonts w:ascii="Garamond" w:hAnsi="Garamond"/>
          <w:b/>
        </w:rPr>
        <w:t xml:space="preserve">, </w:t>
      </w:r>
      <w:r w:rsidRPr="00303E9A">
        <w:rPr>
          <w:rFonts w:ascii="Garamond" w:hAnsi="Garamond"/>
        </w:rPr>
        <w:t>actes du colloque international du 6 décembre 2019, Académie diplomatique du Vietnam, Hanoï, 2020.</w:t>
      </w:r>
      <w:r w:rsidRPr="00303E9A">
        <w:rPr>
          <w:rFonts w:ascii="Garamond" w:hAnsi="Garamond"/>
          <w:b/>
        </w:rPr>
        <w:t xml:space="preserve"> </w:t>
      </w:r>
    </w:p>
    <w:p w14:paraId="3A8E9031" w14:textId="04DFD027" w:rsidR="00291CD4" w:rsidRPr="00303E9A" w:rsidRDefault="00291CD4" w:rsidP="00A74AA1">
      <w:pPr>
        <w:pStyle w:val="NormalWeb"/>
        <w:spacing w:line="312" w:lineRule="auto"/>
        <w:ind w:firstLine="708"/>
        <w:jc w:val="both"/>
        <w:rPr>
          <w:rFonts w:ascii="Garamond" w:hAnsi="Garamond"/>
        </w:rPr>
      </w:pPr>
      <w:r w:rsidRPr="00303E9A">
        <w:rPr>
          <w:rFonts w:ascii="Garamond" w:hAnsi="Garamond"/>
        </w:rPr>
        <w:t>Edité également en français et en anglais</w:t>
      </w:r>
      <w:r w:rsidR="00A74AA1">
        <w:rPr>
          <w:rFonts w:ascii="Garamond" w:hAnsi="Garamond"/>
        </w:rPr>
        <w:t xml:space="preserve"> ("</w:t>
      </w:r>
      <w:proofErr w:type="spellStart"/>
      <w:r w:rsidR="00A74AA1" w:rsidRPr="00A74AA1">
        <w:rPr>
          <w:rFonts w:ascii="Garamond" w:hAnsi="Garamond"/>
          <w:b/>
          <w:bCs/>
          <w:i/>
          <w:iCs/>
        </w:rPr>
        <w:t>Linguistic</w:t>
      </w:r>
      <w:proofErr w:type="spellEnd"/>
      <w:r w:rsidR="00A74AA1" w:rsidRPr="00A74AA1">
        <w:rPr>
          <w:rFonts w:ascii="Garamond" w:hAnsi="Garamond"/>
          <w:b/>
          <w:bCs/>
          <w:i/>
          <w:iCs/>
        </w:rPr>
        <w:t xml:space="preserve"> and </w:t>
      </w:r>
      <w:r w:rsidR="00A74AA1">
        <w:rPr>
          <w:rFonts w:ascii="Garamond" w:hAnsi="Garamond"/>
          <w:b/>
          <w:bCs/>
          <w:i/>
          <w:iCs/>
        </w:rPr>
        <w:t>S</w:t>
      </w:r>
      <w:r w:rsidR="00A74AA1" w:rsidRPr="00A74AA1">
        <w:rPr>
          <w:rFonts w:ascii="Garamond" w:hAnsi="Garamond"/>
          <w:b/>
          <w:bCs/>
          <w:i/>
          <w:iCs/>
        </w:rPr>
        <w:t>ocio-</w:t>
      </w:r>
      <w:r w:rsidR="00B07882">
        <w:rPr>
          <w:rFonts w:ascii="Garamond" w:hAnsi="Garamond"/>
          <w:b/>
          <w:bCs/>
          <w:i/>
          <w:iCs/>
        </w:rPr>
        <w:t>C</w:t>
      </w:r>
      <w:r w:rsidR="00A74AA1" w:rsidRPr="00A74AA1">
        <w:rPr>
          <w:rFonts w:ascii="Garamond" w:hAnsi="Garamond"/>
          <w:b/>
          <w:bCs/>
          <w:i/>
          <w:iCs/>
        </w:rPr>
        <w:t xml:space="preserve">ultural </w:t>
      </w:r>
      <w:r w:rsidR="00A74AA1">
        <w:rPr>
          <w:rFonts w:ascii="Garamond" w:hAnsi="Garamond"/>
          <w:b/>
          <w:bCs/>
          <w:i/>
          <w:iCs/>
        </w:rPr>
        <w:t>Settings</w:t>
      </w:r>
      <w:r w:rsidR="00A74AA1" w:rsidRPr="00A74AA1">
        <w:rPr>
          <w:rFonts w:ascii="Garamond" w:hAnsi="Garamond"/>
          <w:b/>
          <w:bCs/>
          <w:i/>
          <w:iCs/>
        </w:rPr>
        <w:t xml:space="preserve"> of </w:t>
      </w:r>
      <w:proofErr w:type="spellStart"/>
      <w:r w:rsidR="00A74AA1">
        <w:rPr>
          <w:rFonts w:ascii="Garamond" w:hAnsi="Garamond"/>
          <w:b/>
          <w:bCs/>
          <w:i/>
          <w:iCs/>
        </w:rPr>
        <w:t>P</w:t>
      </w:r>
      <w:r w:rsidR="00A74AA1" w:rsidRPr="00A74AA1">
        <w:rPr>
          <w:rFonts w:ascii="Garamond" w:hAnsi="Garamond"/>
          <w:b/>
          <w:bCs/>
          <w:i/>
          <w:iCs/>
        </w:rPr>
        <w:t>eace</w:t>
      </w:r>
      <w:proofErr w:type="spellEnd"/>
      <w:r w:rsidR="00A74AA1" w:rsidRPr="00A74AA1">
        <w:rPr>
          <w:rFonts w:ascii="Garamond" w:hAnsi="Garamond"/>
          <w:b/>
          <w:bCs/>
          <w:i/>
          <w:iCs/>
        </w:rPr>
        <w:t xml:space="preserve"> Operations in French-</w:t>
      </w:r>
      <w:proofErr w:type="spellStart"/>
      <w:r w:rsidR="00B07882">
        <w:rPr>
          <w:rFonts w:ascii="Garamond" w:hAnsi="Garamond"/>
          <w:b/>
          <w:bCs/>
          <w:i/>
          <w:iCs/>
        </w:rPr>
        <w:t>S</w:t>
      </w:r>
      <w:r w:rsidR="00A74AA1" w:rsidRPr="00A74AA1">
        <w:rPr>
          <w:rFonts w:ascii="Garamond" w:hAnsi="Garamond"/>
          <w:b/>
          <w:bCs/>
          <w:i/>
          <w:iCs/>
        </w:rPr>
        <w:t>peaking</w:t>
      </w:r>
      <w:proofErr w:type="spellEnd"/>
      <w:r w:rsidR="00A74AA1" w:rsidRPr="00A74AA1">
        <w:rPr>
          <w:rFonts w:ascii="Garamond" w:hAnsi="Garamond"/>
          <w:b/>
          <w:bCs/>
          <w:i/>
          <w:iCs/>
        </w:rPr>
        <w:t xml:space="preserve"> </w:t>
      </w:r>
      <w:r w:rsidR="00A74AA1">
        <w:rPr>
          <w:rFonts w:ascii="Garamond" w:hAnsi="Garamond"/>
          <w:b/>
          <w:bCs/>
          <w:i/>
          <w:iCs/>
        </w:rPr>
        <w:t>Framework</w:t>
      </w:r>
      <w:r w:rsidR="00A74AA1">
        <w:rPr>
          <w:rFonts w:ascii="Garamond" w:hAnsi="Garamond"/>
        </w:rPr>
        <w:t>"),</w:t>
      </w:r>
      <w:r w:rsidRPr="00303E9A">
        <w:rPr>
          <w:rFonts w:ascii="Garamond" w:hAnsi="Garamond"/>
        </w:rPr>
        <w:t xml:space="preserve"> dans la revue</w:t>
      </w:r>
      <w:r w:rsidRPr="00303E9A">
        <w:rPr>
          <w:rFonts w:ascii="Garamond" w:hAnsi="Garamond"/>
          <w:b/>
        </w:rPr>
        <w:t xml:space="preserve"> </w:t>
      </w:r>
      <w:r w:rsidRPr="00303E9A">
        <w:rPr>
          <w:rFonts w:ascii="Garamond" w:hAnsi="Garamond"/>
          <w:b/>
          <w:i/>
        </w:rPr>
        <w:t>Etudes du Vietnam</w:t>
      </w:r>
      <w:r w:rsidRPr="00303E9A">
        <w:rPr>
          <w:rFonts w:ascii="Garamond" w:hAnsi="Garamond"/>
        </w:rPr>
        <w:t xml:space="preserve">, Edition </w:t>
      </w:r>
      <w:proofErr w:type="spellStart"/>
      <w:r w:rsidRPr="00303E9A">
        <w:rPr>
          <w:rFonts w:ascii="Garamond" w:hAnsi="Garamond"/>
        </w:rPr>
        <w:t>Thê</w:t>
      </w:r>
      <w:proofErr w:type="spellEnd"/>
      <w:r w:rsidRPr="00303E9A">
        <w:rPr>
          <w:rFonts w:ascii="Garamond" w:hAnsi="Garamond"/>
        </w:rPr>
        <w:t xml:space="preserve"> </w:t>
      </w:r>
      <w:proofErr w:type="spellStart"/>
      <w:r w:rsidRPr="00303E9A">
        <w:rPr>
          <w:rFonts w:ascii="Garamond" w:hAnsi="Garamond"/>
        </w:rPr>
        <w:t>Gioi</w:t>
      </w:r>
      <w:proofErr w:type="spellEnd"/>
      <w:r w:rsidRPr="00303E9A">
        <w:rPr>
          <w:rFonts w:ascii="Garamond" w:hAnsi="Garamond"/>
        </w:rPr>
        <w:t>, mai 2020.</w:t>
      </w:r>
    </w:p>
    <w:bookmarkEnd w:id="18"/>
    <w:p w14:paraId="0A3E89E3"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p>
    <w:p w14:paraId="1C3C7407" w14:textId="46FA6897" w:rsidR="00291CD4" w:rsidRPr="00303E9A" w:rsidRDefault="00291CD4" w:rsidP="00291CD4">
      <w:pPr>
        <w:spacing w:line="312" w:lineRule="auto"/>
        <w:ind w:firstLine="708"/>
        <w:jc w:val="both"/>
        <w:rPr>
          <w:rFonts w:ascii="Garamond" w:hAnsi="Garamond"/>
          <w:bCs/>
          <w:iCs/>
        </w:rPr>
      </w:pPr>
      <w:r w:rsidRPr="00303E9A">
        <w:rPr>
          <w:rFonts w:ascii="Garamond" w:hAnsi="Garamond"/>
          <w:b/>
          <w:bCs/>
        </w:rPr>
        <w:lastRenderedPageBreak/>
        <w:t>• "</w:t>
      </w:r>
      <w:r w:rsidRPr="00303E9A">
        <w:rPr>
          <w:rFonts w:ascii="Garamond" w:hAnsi="Garamond"/>
          <w:b/>
          <w:bCs/>
          <w:i/>
          <w:iCs/>
        </w:rPr>
        <w:t>Entre solidarisme à la française et wilsonisme anglo-saxon : la francophonie politique, une interdépendance géopolitique fondée sur éthique et valeurs</w:t>
      </w:r>
      <w:r w:rsidRPr="00303E9A">
        <w:rPr>
          <w:rFonts w:ascii="Garamond" w:hAnsi="Garamond"/>
          <w:bCs/>
          <w:iCs/>
        </w:rPr>
        <w:t>", actes du congrès de l’Association internationale de science politique, Edimbourg, 16-18 septembre 2015, « </w:t>
      </w:r>
      <w:proofErr w:type="spellStart"/>
      <w:r w:rsidRPr="00303E9A">
        <w:rPr>
          <w:rFonts w:ascii="Garamond" w:hAnsi="Garamond"/>
          <w:bCs/>
          <w:i/>
          <w:iCs/>
        </w:rPr>
        <w:t>Rethinking</w:t>
      </w:r>
      <w:proofErr w:type="spellEnd"/>
      <w:r w:rsidRPr="00303E9A">
        <w:rPr>
          <w:rFonts w:ascii="Garamond" w:hAnsi="Garamond"/>
          <w:bCs/>
          <w:i/>
          <w:iCs/>
        </w:rPr>
        <w:t xml:space="preserve"> </w:t>
      </w:r>
      <w:proofErr w:type="spellStart"/>
      <w:r w:rsidRPr="00303E9A">
        <w:rPr>
          <w:rFonts w:ascii="Garamond" w:hAnsi="Garamond"/>
          <w:bCs/>
          <w:i/>
          <w:iCs/>
        </w:rPr>
        <w:t>Territoriality</w:t>
      </w:r>
      <w:proofErr w:type="spellEnd"/>
      <w:r w:rsidRPr="00303E9A">
        <w:rPr>
          <w:rFonts w:ascii="Garamond" w:hAnsi="Garamond"/>
          <w:bCs/>
          <w:i/>
          <w:iCs/>
        </w:rPr>
        <w:t xml:space="preserve"> – </w:t>
      </w:r>
      <w:proofErr w:type="spellStart"/>
      <w:r w:rsidRPr="00303E9A">
        <w:rPr>
          <w:rFonts w:ascii="Garamond" w:hAnsi="Garamond"/>
          <w:bCs/>
          <w:i/>
          <w:iCs/>
        </w:rPr>
        <w:t>Between</w:t>
      </w:r>
      <w:proofErr w:type="spellEnd"/>
      <w:r w:rsidRPr="00303E9A">
        <w:rPr>
          <w:rFonts w:ascii="Garamond" w:hAnsi="Garamond"/>
          <w:bCs/>
          <w:i/>
          <w:iCs/>
        </w:rPr>
        <w:t xml:space="preserve"> Independence and </w:t>
      </w:r>
      <w:proofErr w:type="spellStart"/>
      <w:r w:rsidRPr="00303E9A">
        <w:rPr>
          <w:rFonts w:ascii="Garamond" w:hAnsi="Garamond"/>
          <w:bCs/>
          <w:i/>
          <w:iCs/>
        </w:rPr>
        <w:t>Interdependence</w:t>
      </w:r>
      <w:proofErr w:type="spellEnd"/>
      <w:r w:rsidRPr="00303E9A">
        <w:rPr>
          <w:rFonts w:ascii="Garamond" w:hAnsi="Garamond"/>
          <w:bCs/>
          <w:iCs/>
        </w:rPr>
        <w:t>", 2021.</w:t>
      </w:r>
    </w:p>
    <w:p w14:paraId="563BEA9D" w14:textId="77777777" w:rsidR="008B69B5" w:rsidRPr="00303E9A" w:rsidRDefault="008B69B5" w:rsidP="00291CD4">
      <w:pPr>
        <w:spacing w:line="312" w:lineRule="auto"/>
        <w:ind w:firstLine="708"/>
        <w:jc w:val="both"/>
        <w:rPr>
          <w:rFonts w:ascii="Garamond" w:hAnsi="Garamond"/>
          <w:bCs/>
          <w:iCs/>
        </w:rPr>
      </w:pPr>
    </w:p>
    <w:p w14:paraId="53A45A1B" w14:textId="22F64319" w:rsidR="008B69B5" w:rsidRPr="00EB4D41" w:rsidRDefault="008B69B5" w:rsidP="00291CD4">
      <w:pPr>
        <w:spacing w:line="312" w:lineRule="auto"/>
        <w:ind w:firstLine="708"/>
        <w:jc w:val="both"/>
        <w:rPr>
          <w:rFonts w:ascii="Garamond" w:hAnsi="Garamond"/>
          <w:bCs/>
          <w:iCs/>
          <w:sz w:val="23"/>
          <w:szCs w:val="23"/>
        </w:rPr>
      </w:pPr>
      <w:bookmarkStart w:id="19" w:name="_Hlk150718653"/>
      <w:r w:rsidRPr="00EB4D41">
        <w:rPr>
          <w:rFonts w:ascii="Garamond" w:hAnsi="Garamond"/>
          <w:b/>
          <w:bCs/>
          <w:sz w:val="23"/>
          <w:szCs w:val="23"/>
        </w:rPr>
        <w:t>• "</w:t>
      </w:r>
      <w:r w:rsidRPr="00EB4D41">
        <w:rPr>
          <w:rFonts w:ascii="Garamond" w:hAnsi="Garamond" w:cs="Calibri"/>
          <w:b/>
          <w:bCs/>
          <w:i/>
          <w:iCs/>
          <w:sz w:val="23"/>
          <w:szCs w:val="23"/>
        </w:rPr>
        <w:t>La rivalité entre l’influence française et américaine au Vietnam</w:t>
      </w:r>
      <w:r w:rsidRPr="00EB4D41">
        <w:rPr>
          <w:rFonts w:ascii="Garamond" w:hAnsi="Garamond" w:cs="Calibri"/>
          <w:b/>
          <w:bCs/>
          <w:sz w:val="23"/>
          <w:szCs w:val="23"/>
        </w:rPr>
        <w:t xml:space="preserve"> </w:t>
      </w:r>
      <w:r w:rsidRPr="00EB4D41">
        <w:rPr>
          <w:rFonts w:ascii="Garamond" w:hAnsi="Garamond" w:cs="Calibri"/>
          <w:b/>
          <w:bCs/>
          <w:i/>
          <w:iCs/>
          <w:sz w:val="23"/>
          <w:szCs w:val="23"/>
        </w:rPr>
        <w:t>entre 1954 et 1960</w:t>
      </w:r>
      <w:r w:rsidRPr="00EB4D41">
        <w:rPr>
          <w:rFonts w:ascii="Garamond" w:hAnsi="Garamond" w:cs="Calibri"/>
          <w:b/>
          <w:bCs/>
          <w:iCs/>
          <w:sz w:val="23"/>
          <w:szCs w:val="23"/>
        </w:rPr>
        <w:t>"</w:t>
      </w:r>
      <w:r w:rsidRPr="00EB4D41">
        <w:rPr>
          <w:rFonts w:ascii="Garamond" w:hAnsi="Garamond" w:cs="Calibri"/>
          <w:b/>
          <w:bCs/>
          <w:sz w:val="23"/>
          <w:szCs w:val="23"/>
        </w:rPr>
        <w:t>, dans F</w:t>
      </w:r>
      <w:r w:rsidR="00B07882">
        <w:rPr>
          <w:rFonts w:ascii="Garamond" w:hAnsi="Garamond" w:cs="Calibri"/>
          <w:b/>
          <w:bCs/>
          <w:sz w:val="23"/>
          <w:szCs w:val="23"/>
        </w:rPr>
        <w:t xml:space="preserve">rançois </w:t>
      </w:r>
      <w:r w:rsidRPr="00EB4D41">
        <w:rPr>
          <w:rFonts w:ascii="Garamond" w:hAnsi="Garamond" w:cs="Calibri"/>
          <w:b/>
          <w:bCs/>
          <w:sz w:val="23"/>
          <w:szCs w:val="23"/>
        </w:rPr>
        <w:t>David (</w:t>
      </w:r>
      <w:proofErr w:type="spellStart"/>
      <w:r w:rsidRPr="00EB4D41">
        <w:rPr>
          <w:rFonts w:ascii="Garamond" w:hAnsi="Garamond" w:cs="Calibri"/>
          <w:b/>
          <w:bCs/>
          <w:sz w:val="23"/>
          <w:szCs w:val="23"/>
        </w:rPr>
        <w:t>dir</w:t>
      </w:r>
      <w:proofErr w:type="spellEnd"/>
      <w:r w:rsidRPr="00EB4D41">
        <w:rPr>
          <w:rFonts w:ascii="Garamond" w:hAnsi="Garamond" w:cs="Calibri"/>
          <w:b/>
          <w:bCs/>
          <w:sz w:val="23"/>
          <w:szCs w:val="23"/>
        </w:rPr>
        <w:t xml:space="preserve">.), </w:t>
      </w:r>
      <w:r w:rsidRPr="00EB4D41">
        <w:rPr>
          <w:rFonts w:ascii="Garamond" w:hAnsi="Garamond"/>
          <w:b/>
          <w:i/>
          <w:iCs/>
          <w:sz w:val="23"/>
          <w:szCs w:val="23"/>
        </w:rPr>
        <w:t>Pouvoir et puissance en francophonie</w:t>
      </w:r>
      <w:r w:rsidRPr="00EB4D41">
        <w:rPr>
          <w:rFonts w:ascii="Garamond" w:hAnsi="Garamond"/>
          <w:sz w:val="23"/>
          <w:szCs w:val="23"/>
        </w:rPr>
        <w:t>, Chambéry, Presses de l’Université Savoie-Mo</w:t>
      </w:r>
      <w:r w:rsidR="007F31FF" w:rsidRPr="00EB4D41">
        <w:rPr>
          <w:rFonts w:ascii="Garamond" w:hAnsi="Garamond"/>
          <w:sz w:val="23"/>
          <w:szCs w:val="23"/>
        </w:rPr>
        <w:t xml:space="preserve">nt-Blanc, 2020, </w:t>
      </w:r>
      <w:r w:rsidRPr="00EB4D41">
        <w:rPr>
          <w:rFonts w:ascii="Garamond" w:hAnsi="Garamond" w:cs="Calibri"/>
          <w:b/>
          <w:bCs/>
          <w:sz w:val="23"/>
          <w:szCs w:val="23"/>
        </w:rPr>
        <w:t>p. 29-56.</w:t>
      </w:r>
    </w:p>
    <w:p w14:paraId="6321AC2D" w14:textId="77777777" w:rsidR="00291CD4" w:rsidRPr="00EB4D41" w:rsidRDefault="00291CD4" w:rsidP="00291CD4">
      <w:pPr>
        <w:pStyle w:val="NormalWeb"/>
        <w:overflowPunct/>
        <w:autoSpaceDE/>
        <w:autoSpaceDN/>
        <w:adjustRightInd/>
        <w:spacing w:before="0" w:after="0" w:line="312" w:lineRule="auto"/>
        <w:jc w:val="both"/>
        <w:textAlignment w:val="auto"/>
        <w:rPr>
          <w:rFonts w:ascii="Garamond" w:hAnsi="Garamond"/>
          <w:sz w:val="23"/>
          <w:szCs w:val="23"/>
        </w:rPr>
      </w:pPr>
    </w:p>
    <w:p w14:paraId="1DD7298B" w14:textId="77777777" w:rsidR="00291CD4" w:rsidRPr="00EB4D41" w:rsidRDefault="00291CD4" w:rsidP="00291CD4">
      <w:pPr>
        <w:spacing w:line="312" w:lineRule="auto"/>
        <w:ind w:firstLine="708"/>
        <w:jc w:val="both"/>
        <w:rPr>
          <w:rFonts w:ascii="Garamond" w:hAnsi="Garamond"/>
          <w:spacing w:val="-2"/>
          <w:sz w:val="23"/>
          <w:szCs w:val="23"/>
        </w:rPr>
      </w:pPr>
      <w:r w:rsidRPr="00EB4D41">
        <w:rPr>
          <w:rFonts w:ascii="Garamond" w:hAnsi="Garamond"/>
          <w:b/>
          <w:sz w:val="23"/>
          <w:szCs w:val="23"/>
        </w:rPr>
        <w:t>• "</w:t>
      </w:r>
      <w:r w:rsidRPr="00EB4D41">
        <w:rPr>
          <w:rFonts w:ascii="Garamond" w:hAnsi="Garamond"/>
          <w:b/>
          <w:i/>
          <w:sz w:val="23"/>
          <w:szCs w:val="23"/>
        </w:rPr>
        <w:t>L’horizon politique du libre-échange</w:t>
      </w:r>
      <w:r w:rsidRPr="00EB4D41">
        <w:rPr>
          <w:rFonts w:ascii="Garamond" w:hAnsi="Garamond"/>
          <w:b/>
          <w:sz w:val="23"/>
          <w:szCs w:val="23"/>
        </w:rPr>
        <w:t xml:space="preserve">" </w:t>
      </w:r>
      <w:r w:rsidRPr="00EB4D41">
        <w:rPr>
          <w:rFonts w:ascii="Garamond" w:hAnsi="Garamond"/>
          <w:sz w:val="23"/>
          <w:szCs w:val="23"/>
        </w:rPr>
        <w:t>dans</w:t>
      </w:r>
      <w:r w:rsidR="00B43729" w:rsidRPr="00EB4D41">
        <w:rPr>
          <w:rFonts w:ascii="Garamond" w:hAnsi="Garamond"/>
          <w:sz w:val="23"/>
          <w:szCs w:val="23"/>
        </w:rPr>
        <w:t xml:space="preserve"> François David, Régine Perron, Mohamed Sassi (</w:t>
      </w:r>
      <w:proofErr w:type="spellStart"/>
      <w:r w:rsidR="00B43729" w:rsidRPr="00EB4D41">
        <w:rPr>
          <w:rFonts w:ascii="Garamond" w:hAnsi="Garamond"/>
          <w:sz w:val="23"/>
          <w:szCs w:val="23"/>
        </w:rPr>
        <w:t>dir</w:t>
      </w:r>
      <w:proofErr w:type="spellEnd"/>
      <w:r w:rsidR="00B43729" w:rsidRPr="00EB4D41">
        <w:rPr>
          <w:rFonts w:ascii="Garamond" w:hAnsi="Garamond"/>
          <w:sz w:val="23"/>
          <w:szCs w:val="23"/>
        </w:rPr>
        <w:t>.),</w:t>
      </w:r>
      <w:r w:rsidRPr="00EB4D41">
        <w:rPr>
          <w:rFonts w:ascii="Garamond" w:hAnsi="Garamond"/>
          <w:b/>
          <w:sz w:val="23"/>
          <w:szCs w:val="23"/>
        </w:rPr>
        <w:t xml:space="preserve"> "</w:t>
      </w:r>
      <w:r w:rsidRPr="00EB4D41">
        <w:rPr>
          <w:rFonts w:ascii="Garamond" w:eastAsia="TimesNewRomanPS-BoldItalicMT" w:hAnsi="Garamond" w:cs="TimesNewRomanPS-BoldItalicMT"/>
          <w:b/>
          <w:bCs/>
          <w:i/>
          <w:iCs/>
          <w:sz w:val="23"/>
          <w:szCs w:val="23"/>
        </w:rPr>
        <w:t xml:space="preserve">Du GATT à l’OMC : </w:t>
      </w:r>
      <w:r w:rsidRPr="00EB4D41">
        <w:rPr>
          <w:rFonts w:ascii="Garamond" w:eastAsia="TimesNewRomanPS-BoldMT" w:hAnsi="Garamond" w:cs="TimesNewRomanPS-BoldMT"/>
          <w:b/>
          <w:bCs/>
          <w:i/>
          <w:iCs/>
          <w:sz w:val="23"/>
          <w:szCs w:val="23"/>
        </w:rPr>
        <w:t>quelle place pour les pays du Sud ?</w:t>
      </w:r>
      <w:r w:rsidRPr="00EB4D41">
        <w:rPr>
          <w:rFonts w:ascii="Garamond" w:eastAsia="TimesNewRomanPS-BoldMT" w:hAnsi="Garamond" w:cs="TimesNewRomanPS-BoldMT"/>
          <w:b/>
          <w:bCs/>
          <w:iCs/>
          <w:sz w:val="23"/>
          <w:szCs w:val="23"/>
        </w:rPr>
        <w:t>"</w:t>
      </w:r>
      <w:r w:rsidRPr="00EB4D41">
        <w:rPr>
          <w:rFonts w:ascii="Garamond" w:hAnsi="Garamond"/>
          <w:bCs/>
          <w:iCs/>
          <w:sz w:val="23"/>
          <w:szCs w:val="23"/>
        </w:rPr>
        <w:t xml:space="preserve">, </w:t>
      </w:r>
      <w:r w:rsidRPr="00EB4D41">
        <w:rPr>
          <w:rFonts w:ascii="Garamond" w:hAnsi="Garamond"/>
          <w:b/>
          <w:i/>
          <w:spacing w:val="-2"/>
          <w:sz w:val="23"/>
          <w:szCs w:val="23"/>
        </w:rPr>
        <w:t>Les Cahiers d’AGORA</w:t>
      </w:r>
      <w:r w:rsidR="00B43729" w:rsidRPr="00EB4D41">
        <w:rPr>
          <w:rFonts w:ascii="Garamond" w:hAnsi="Garamond"/>
          <w:spacing w:val="-2"/>
          <w:sz w:val="23"/>
          <w:szCs w:val="23"/>
        </w:rPr>
        <w:t>, n° 5, mars 2021.</w:t>
      </w:r>
    </w:p>
    <w:p w14:paraId="62618240" w14:textId="77777777" w:rsidR="004752D2" w:rsidRPr="00EB4D41" w:rsidRDefault="004752D2" w:rsidP="00291CD4">
      <w:pPr>
        <w:spacing w:line="312" w:lineRule="auto"/>
        <w:ind w:firstLine="708"/>
        <w:jc w:val="both"/>
        <w:rPr>
          <w:rFonts w:ascii="Garamond" w:hAnsi="Garamond"/>
          <w:spacing w:val="-2"/>
          <w:sz w:val="23"/>
          <w:szCs w:val="23"/>
        </w:rPr>
      </w:pPr>
    </w:p>
    <w:p w14:paraId="51CEB966" w14:textId="77777777" w:rsidR="00E12A77" w:rsidRPr="00EB4D41" w:rsidRDefault="004752D2" w:rsidP="00E12A77">
      <w:pPr>
        <w:spacing w:line="312" w:lineRule="auto"/>
        <w:ind w:firstLine="708"/>
        <w:jc w:val="both"/>
        <w:rPr>
          <w:rFonts w:ascii="Garamond" w:hAnsi="Garamond"/>
          <w:sz w:val="23"/>
          <w:szCs w:val="23"/>
        </w:rPr>
      </w:pPr>
      <w:bookmarkStart w:id="20" w:name="_Hlk158898917"/>
      <w:r w:rsidRPr="00EB4D41">
        <w:rPr>
          <w:rFonts w:ascii="Garamond" w:hAnsi="Garamond"/>
          <w:b/>
          <w:sz w:val="23"/>
          <w:szCs w:val="23"/>
        </w:rPr>
        <w:t xml:space="preserve">• </w:t>
      </w:r>
      <w:r w:rsidR="00E12A77" w:rsidRPr="00EB4D41">
        <w:rPr>
          <w:rFonts w:ascii="Garamond" w:hAnsi="Garamond"/>
          <w:b/>
          <w:sz w:val="23"/>
          <w:szCs w:val="23"/>
        </w:rPr>
        <w:t xml:space="preserve">Préface </w:t>
      </w:r>
      <w:r w:rsidR="00E12A77" w:rsidRPr="00EB4D41">
        <w:rPr>
          <w:rFonts w:ascii="Garamond" w:hAnsi="Garamond"/>
          <w:sz w:val="23"/>
          <w:szCs w:val="23"/>
        </w:rPr>
        <w:t>à l’</w:t>
      </w:r>
      <w:r w:rsidR="00CC2469" w:rsidRPr="00EB4D41">
        <w:rPr>
          <w:rFonts w:ascii="Garamond" w:hAnsi="Garamond"/>
          <w:sz w:val="23"/>
          <w:szCs w:val="23"/>
        </w:rPr>
        <w:t>ouvrage collectif de</w:t>
      </w:r>
      <w:r w:rsidR="008353C4" w:rsidRPr="00EB4D41">
        <w:rPr>
          <w:rFonts w:ascii="Garamond" w:hAnsi="Garamond"/>
          <w:sz w:val="23"/>
          <w:szCs w:val="23"/>
        </w:rPr>
        <w:t xml:space="preserve"> Joseph Vincent </w:t>
      </w:r>
      <w:proofErr w:type="spellStart"/>
      <w:r w:rsidR="008353C4" w:rsidRPr="00EB4D41">
        <w:rPr>
          <w:rFonts w:ascii="Garamond" w:hAnsi="Garamond"/>
          <w:sz w:val="23"/>
          <w:szCs w:val="23"/>
        </w:rPr>
        <w:t>Ntuda</w:t>
      </w:r>
      <w:proofErr w:type="spellEnd"/>
      <w:r w:rsidR="008353C4" w:rsidRPr="00EB4D41">
        <w:rPr>
          <w:rFonts w:ascii="Garamond" w:hAnsi="Garamond"/>
          <w:sz w:val="23"/>
          <w:szCs w:val="23"/>
        </w:rPr>
        <w:t xml:space="preserve"> </w:t>
      </w:r>
      <w:proofErr w:type="spellStart"/>
      <w:r w:rsidR="008353C4" w:rsidRPr="00EB4D41">
        <w:rPr>
          <w:rFonts w:ascii="Garamond" w:hAnsi="Garamond"/>
          <w:sz w:val="23"/>
          <w:szCs w:val="23"/>
        </w:rPr>
        <w:t>Ebodé</w:t>
      </w:r>
      <w:proofErr w:type="spellEnd"/>
      <w:r w:rsidR="008353C4" w:rsidRPr="00EB4D41">
        <w:rPr>
          <w:rFonts w:ascii="Garamond" w:hAnsi="Garamond"/>
          <w:sz w:val="23"/>
          <w:szCs w:val="23"/>
        </w:rPr>
        <w:t xml:space="preserve"> &amp;</w:t>
      </w:r>
      <w:r w:rsidR="00E12A77" w:rsidRPr="00EB4D41">
        <w:rPr>
          <w:rFonts w:ascii="Garamond" w:hAnsi="Garamond"/>
          <w:sz w:val="23"/>
          <w:szCs w:val="23"/>
        </w:rPr>
        <w:t xml:space="preserve"> Georges </w:t>
      </w:r>
      <w:proofErr w:type="spellStart"/>
      <w:r w:rsidR="00E12A77" w:rsidRPr="00EB4D41">
        <w:rPr>
          <w:rFonts w:ascii="Garamond" w:hAnsi="Garamond"/>
          <w:sz w:val="23"/>
          <w:szCs w:val="23"/>
        </w:rPr>
        <w:t>Etoa</w:t>
      </w:r>
      <w:proofErr w:type="spellEnd"/>
      <w:r w:rsidR="00E12A77" w:rsidRPr="00EB4D41">
        <w:rPr>
          <w:rFonts w:ascii="Garamond" w:hAnsi="Garamond"/>
          <w:sz w:val="23"/>
          <w:szCs w:val="23"/>
        </w:rPr>
        <w:t xml:space="preserve"> (</w:t>
      </w:r>
      <w:proofErr w:type="spellStart"/>
      <w:r w:rsidR="00E12A77" w:rsidRPr="00EB4D41">
        <w:rPr>
          <w:rFonts w:ascii="Garamond" w:hAnsi="Garamond"/>
          <w:sz w:val="23"/>
          <w:szCs w:val="23"/>
        </w:rPr>
        <w:t>dir</w:t>
      </w:r>
      <w:proofErr w:type="spellEnd"/>
      <w:r w:rsidR="00E12A77" w:rsidRPr="00EB4D41">
        <w:rPr>
          <w:rFonts w:ascii="Garamond" w:hAnsi="Garamond"/>
          <w:sz w:val="23"/>
          <w:szCs w:val="23"/>
        </w:rPr>
        <w:t>.)</w:t>
      </w:r>
      <w:r w:rsidR="00E12A77" w:rsidRPr="00EB4D41">
        <w:rPr>
          <w:rFonts w:ascii="Garamond" w:hAnsi="Garamond"/>
          <w:b/>
          <w:sz w:val="23"/>
          <w:szCs w:val="23"/>
        </w:rPr>
        <w:t xml:space="preserve"> </w:t>
      </w:r>
      <w:r w:rsidRPr="00EB4D41">
        <w:rPr>
          <w:rFonts w:ascii="Garamond" w:hAnsi="Garamond"/>
          <w:b/>
          <w:sz w:val="23"/>
          <w:szCs w:val="23"/>
        </w:rPr>
        <w:t>"</w:t>
      </w:r>
      <w:r w:rsidR="00E12A77" w:rsidRPr="00EB4D41">
        <w:rPr>
          <w:rFonts w:ascii="Garamond" w:hAnsi="Garamond"/>
          <w:b/>
          <w:i/>
          <w:sz w:val="23"/>
          <w:szCs w:val="23"/>
        </w:rPr>
        <w:t>Les initiatives de développement en Afrique subsaharienne : entre construction et déconstruction des modèles existants</w:t>
      </w:r>
      <w:r w:rsidR="008353C4" w:rsidRPr="00EB4D41">
        <w:rPr>
          <w:rFonts w:ascii="Garamond" w:hAnsi="Garamond"/>
          <w:b/>
          <w:i/>
          <w:sz w:val="23"/>
          <w:szCs w:val="23"/>
        </w:rPr>
        <w:t xml:space="preserve"> – Réminiscences du professeur émérite Laurent </w:t>
      </w:r>
      <w:proofErr w:type="spellStart"/>
      <w:r w:rsidR="008353C4" w:rsidRPr="00EB4D41">
        <w:rPr>
          <w:rFonts w:ascii="Garamond" w:hAnsi="Garamond"/>
          <w:b/>
          <w:i/>
          <w:sz w:val="23"/>
          <w:szCs w:val="23"/>
        </w:rPr>
        <w:t>Zang</w:t>
      </w:r>
      <w:proofErr w:type="spellEnd"/>
      <w:r w:rsidR="00E12A77" w:rsidRPr="00EB4D41">
        <w:rPr>
          <w:rFonts w:ascii="Garamond" w:hAnsi="Garamond"/>
          <w:b/>
          <w:sz w:val="23"/>
          <w:szCs w:val="23"/>
        </w:rPr>
        <w:t>"</w:t>
      </w:r>
      <w:r w:rsidR="00E12A77" w:rsidRPr="00EB4D41">
        <w:rPr>
          <w:rFonts w:ascii="Garamond" w:hAnsi="Garamond"/>
          <w:sz w:val="23"/>
          <w:szCs w:val="23"/>
        </w:rPr>
        <w:t xml:space="preserve">, </w:t>
      </w:r>
      <w:proofErr w:type="spellStart"/>
      <w:r w:rsidR="00576D51" w:rsidRPr="00EB4D41">
        <w:rPr>
          <w:rFonts w:ascii="Garamond" w:hAnsi="Garamond"/>
          <w:sz w:val="23"/>
          <w:szCs w:val="23"/>
        </w:rPr>
        <w:t>L’Harmattan</w:t>
      </w:r>
      <w:proofErr w:type="spellEnd"/>
      <w:r w:rsidR="008353C4" w:rsidRPr="00EB4D41">
        <w:rPr>
          <w:rFonts w:ascii="Garamond" w:hAnsi="Garamond"/>
          <w:sz w:val="23"/>
          <w:szCs w:val="23"/>
        </w:rPr>
        <w:t>-Cameroun</w:t>
      </w:r>
      <w:r w:rsidR="00576D51" w:rsidRPr="00EB4D41">
        <w:rPr>
          <w:rFonts w:ascii="Garamond" w:hAnsi="Garamond"/>
          <w:sz w:val="23"/>
          <w:szCs w:val="23"/>
        </w:rPr>
        <w:t xml:space="preserve">, </w:t>
      </w:r>
      <w:r w:rsidR="008353C4" w:rsidRPr="00EB4D41">
        <w:rPr>
          <w:rFonts w:ascii="Garamond" w:hAnsi="Garamond"/>
          <w:sz w:val="23"/>
          <w:szCs w:val="23"/>
        </w:rPr>
        <w:t>(IRIC, Yaoundé II), 2023</w:t>
      </w:r>
      <w:r w:rsidR="00E12A77" w:rsidRPr="00EB4D41">
        <w:rPr>
          <w:rFonts w:ascii="Garamond" w:hAnsi="Garamond"/>
          <w:sz w:val="23"/>
          <w:szCs w:val="23"/>
        </w:rPr>
        <w:t>.</w:t>
      </w:r>
    </w:p>
    <w:bookmarkEnd w:id="20"/>
    <w:p w14:paraId="02AB6A55" w14:textId="77777777" w:rsidR="008F2F00" w:rsidRPr="00EB4D41" w:rsidRDefault="008F2F00" w:rsidP="00E12A77">
      <w:pPr>
        <w:spacing w:line="312" w:lineRule="auto"/>
        <w:ind w:firstLine="708"/>
        <w:jc w:val="both"/>
        <w:rPr>
          <w:rFonts w:ascii="Garamond" w:hAnsi="Garamond"/>
          <w:sz w:val="23"/>
          <w:szCs w:val="23"/>
        </w:rPr>
      </w:pPr>
    </w:p>
    <w:p w14:paraId="051ADE0E" w14:textId="77777777" w:rsidR="00190923" w:rsidRPr="00EB4D41" w:rsidRDefault="00190923" w:rsidP="00E12A77">
      <w:pPr>
        <w:spacing w:line="312" w:lineRule="auto"/>
        <w:ind w:firstLine="708"/>
        <w:jc w:val="both"/>
        <w:rPr>
          <w:rFonts w:ascii="Garamond" w:hAnsi="Garamond"/>
          <w:sz w:val="23"/>
          <w:szCs w:val="23"/>
        </w:rPr>
      </w:pPr>
      <w:r w:rsidRPr="00EB4D41">
        <w:rPr>
          <w:rFonts w:ascii="Garamond" w:hAnsi="Garamond"/>
          <w:b/>
          <w:sz w:val="23"/>
          <w:szCs w:val="23"/>
        </w:rPr>
        <w:t>• "</w:t>
      </w:r>
      <w:r w:rsidRPr="00EB4D41">
        <w:rPr>
          <w:rFonts w:ascii="Garamond" w:hAnsi="Garamond"/>
          <w:b/>
          <w:i/>
          <w:sz w:val="23"/>
          <w:szCs w:val="23"/>
        </w:rPr>
        <w:t>Francophonie</w:t>
      </w:r>
      <w:r w:rsidRPr="00EB4D41">
        <w:rPr>
          <w:rFonts w:ascii="Garamond" w:hAnsi="Garamond"/>
          <w:b/>
          <w:sz w:val="23"/>
          <w:szCs w:val="23"/>
        </w:rPr>
        <w:t>"</w:t>
      </w:r>
      <w:r w:rsidRPr="00EB4D41">
        <w:rPr>
          <w:rFonts w:ascii="Garamond" w:hAnsi="Garamond"/>
          <w:sz w:val="23"/>
          <w:szCs w:val="23"/>
        </w:rPr>
        <w:t xml:space="preserve">, article pour le dictionnaire </w:t>
      </w:r>
      <w:r w:rsidRPr="00EB4D41">
        <w:rPr>
          <w:rFonts w:ascii="Garamond" w:hAnsi="Garamond"/>
          <w:i/>
          <w:sz w:val="23"/>
          <w:szCs w:val="23"/>
        </w:rPr>
        <w:t xml:space="preserve">Georges Pompidou </w:t>
      </w:r>
      <w:r w:rsidRPr="00EB4D41">
        <w:rPr>
          <w:rFonts w:ascii="Garamond" w:hAnsi="Garamond"/>
          <w:sz w:val="23"/>
          <w:szCs w:val="23"/>
        </w:rPr>
        <w:t xml:space="preserve">(Christine </w:t>
      </w:r>
      <w:proofErr w:type="spellStart"/>
      <w:r w:rsidRPr="00EB4D41">
        <w:rPr>
          <w:rFonts w:ascii="Garamond" w:hAnsi="Garamond"/>
          <w:sz w:val="23"/>
          <w:szCs w:val="23"/>
        </w:rPr>
        <w:t>Manigand</w:t>
      </w:r>
      <w:proofErr w:type="spellEnd"/>
      <w:r w:rsidRPr="00EB4D41">
        <w:rPr>
          <w:rFonts w:ascii="Garamond" w:hAnsi="Garamond"/>
          <w:sz w:val="23"/>
          <w:szCs w:val="23"/>
        </w:rPr>
        <w:t> </w:t>
      </w:r>
      <w:proofErr w:type="spellStart"/>
      <w:r w:rsidRPr="00EB4D41">
        <w:rPr>
          <w:rFonts w:ascii="Garamond" w:hAnsi="Garamond"/>
          <w:sz w:val="23"/>
          <w:szCs w:val="23"/>
        </w:rPr>
        <w:t>dir</w:t>
      </w:r>
      <w:proofErr w:type="spellEnd"/>
      <w:r w:rsidRPr="00EB4D41">
        <w:rPr>
          <w:rFonts w:ascii="Garamond" w:hAnsi="Garamond"/>
          <w:sz w:val="23"/>
          <w:szCs w:val="23"/>
        </w:rPr>
        <w:t>.), Institut Georges Pompidou, Robert Laffont</w:t>
      </w:r>
      <w:r w:rsidR="00D77BCF" w:rsidRPr="00EB4D41">
        <w:rPr>
          <w:rFonts w:ascii="Garamond" w:hAnsi="Garamond"/>
          <w:sz w:val="23"/>
          <w:szCs w:val="23"/>
        </w:rPr>
        <w:t>,</w:t>
      </w:r>
      <w:r w:rsidRPr="00EB4D41">
        <w:rPr>
          <w:rFonts w:ascii="Garamond" w:hAnsi="Garamond"/>
          <w:sz w:val="23"/>
          <w:szCs w:val="23"/>
        </w:rPr>
        <w:t xml:space="preserve"> 2023, 4 pages.</w:t>
      </w:r>
    </w:p>
    <w:p w14:paraId="3EF24CCF" w14:textId="77777777" w:rsidR="00A673B7" w:rsidRPr="00303E9A" w:rsidRDefault="00A673B7" w:rsidP="00E12A77">
      <w:pPr>
        <w:spacing w:line="312" w:lineRule="auto"/>
        <w:ind w:firstLine="708"/>
        <w:jc w:val="both"/>
        <w:rPr>
          <w:rFonts w:ascii="Garamond" w:hAnsi="Garamond"/>
        </w:rPr>
      </w:pPr>
    </w:p>
    <w:p w14:paraId="7D8DAAA7" w14:textId="66FCD9C6" w:rsidR="005117EA" w:rsidRDefault="005117EA" w:rsidP="005117EA">
      <w:pPr>
        <w:spacing w:line="312" w:lineRule="auto"/>
        <w:ind w:firstLine="708"/>
        <w:jc w:val="both"/>
        <w:rPr>
          <w:rFonts w:ascii="Garamond" w:hAnsi="Garamond"/>
          <w:bCs/>
          <w:sz w:val="23"/>
          <w:szCs w:val="23"/>
        </w:rPr>
      </w:pPr>
      <w:bookmarkStart w:id="21" w:name="_Hlk158900561"/>
      <w:r w:rsidRPr="004B5FCF">
        <w:rPr>
          <w:rFonts w:ascii="Garamond" w:hAnsi="Garamond"/>
          <w:b/>
          <w:sz w:val="23"/>
          <w:szCs w:val="23"/>
        </w:rPr>
        <w:t>• "</w:t>
      </w:r>
      <w:r w:rsidRPr="004B5FCF">
        <w:rPr>
          <w:rFonts w:ascii="Garamond" w:hAnsi="Garamond"/>
          <w:b/>
          <w:i/>
          <w:iCs/>
          <w:sz w:val="23"/>
          <w:szCs w:val="23"/>
        </w:rPr>
        <w:t>Les crises internationales et la Francophonie politique. Perspectives historiques</w:t>
      </w:r>
      <w:r w:rsidRPr="004B5FCF">
        <w:rPr>
          <w:rFonts w:ascii="Garamond" w:hAnsi="Garamond"/>
          <w:b/>
          <w:sz w:val="23"/>
          <w:szCs w:val="23"/>
        </w:rPr>
        <w:t>"</w:t>
      </w:r>
      <w:r w:rsidRPr="004B5FCF">
        <w:rPr>
          <w:rFonts w:ascii="Garamond" w:hAnsi="Garamond"/>
          <w:bCs/>
          <w:sz w:val="23"/>
          <w:szCs w:val="23"/>
        </w:rPr>
        <w:t xml:space="preserve">, chapitre n° 10, dans </w:t>
      </w:r>
      <w:r w:rsidRPr="004B5FCF">
        <w:rPr>
          <w:rFonts w:ascii="Garamond" w:hAnsi="Garamond"/>
          <w:sz w:val="23"/>
          <w:szCs w:val="23"/>
        </w:rPr>
        <w:t xml:space="preserve">Hong </w:t>
      </w:r>
      <w:proofErr w:type="spellStart"/>
      <w:r w:rsidRPr="004B5FCF">
        <w:rPr>
          <w:rFonts w:ascii="Garamond" w:hAnsi="Garamond"/>
          <w:sz w:val="23"/>
          <w:szCs w:val="23"/>
        </w:rPr>
        <w:t>Khanh</w:t>
      </w:r>
      <w:proofErr w:type="spellEnd"/>
      <w:r w:rsidRPr="004B5FCF">
        <w:rPr>
          <w:rFonts w:ascii="Garamond" w:hAnsi="Garamond"/>
          <w:sz w:val="23"/>
          <w:szCs w:val="23"/>
        </w:rPr>
        <w:t xml:space="preserve"> Dang (</w:t>
      </w:r>
      <w:proofErr w:type="spellStart"/>
      <w:r w:rsidRPr="004B5FCF">
        <w:rPr>
          <w:rFonts w:ascii="Garamond" w:hAnsi="Garamond"/>
          <w:sz w:val="23"/>
          <w:szCs w:val="23"/>
        </w:rPr>
        <w:t>dir</w:t>
      </w:r>
      <w:proofErr w:type="spellEnd"/>
      <w:r w:rsidRPr="004B5FCF">
        <w:rPr>
          <w:rFonts w:ascii="Garamond" w:hAnsi="Garamond"/>
          <w:sz w:val="23"/>
          <w:szCs w:val="23"/>
        </w:rPr>
        <w:t>.)</w:t>
      </w:r>
      <w:r w:rsidRPr="004B5FCF">
        <w:rPr>
          <w:rFonts w:ascii="Garamond" w:hAnsi="Garamond"/>
          <w:bCs/>
          <w:sz w:val="23"/>
          <w:szCs w:val="23"/>
        </w:rPr>
        <w:t xml:space="preserve">, </w:t>
      </w:r>
      <w:r w:rsidRPr="004B5FCF">
        <w:rPr>
          <w:rFonts w:ascii="Garamond" w:hAnsi="Garamond"/>
          <w:bCs/>
          <w:i/>
          <w:iCs/>
          <w:sz w:val="23"/>
          <w:szCs w:val="23"/>
        </w:rPr>
        <w:t>Francophonie et relations internationales</w:t>
      </w:r>
      <w:r w:rsidRPr="004B5FCF">
        <w:rPr>
          <w:rFonts w:ascii="Garamond" w:hAnsi="Garamond"/>
          <w:bCs/>
          <w:sz w:val="23"/>
          <w:szCs w:val="23"/>
        </w:rPr>
        <w:t xml:space="preserve">, </w:t>
      </w:r>
      <w:r w:rsidR="00A673B7" w:rsidRPr="004B5FCF">
        <w:rPr>
          <w:rFonts w:ascii="Garamond" w:hAnsi="Garamond"/>
          <w:bCs/>
          <w:sz w:val="23"/>
          <w:szCs w:val="23"/>
        </w:rPr>
        <w:t>Editions du Félin</w:t>
      </w:r>
      <w:r w:rsidRPr="004B5FCF">
        <w:rPr>
          <w:rFonts w:ascii="Garamond" w:hAnsi="Garamond"/>
          <w:bCs/>
          <w:sz w:val="23"/>
          <w:szCs w:val="23"/>
        </w:rPr>
        <w:t xml:space="preserve">, </w:t>
      </w:r>
      <w:r w:rsidR="00B1042C" w:rsidRPr="004B5FCF">
        <w:rPr>
          <w:rFonts w:ascii="Garamond" w:hAnsi="Garamond"/>
          <w:bCs/>
          <w:sz w:val="23"/>
          <w:szCs w:val="23"/>
        </w:rPr>
        <w:t>2024</w:t>
      </w:r>
      <w:r w:rsidRPr="004B5FCF">
        <w:rPr>
          <w:rFonts w:ascii="Garamond" w:hAnsi="Garamond"/>
          <w:bCs/>
          <w:sz w:val="23"/>
          <w:szCs w:val="23"/>
        </w:rPr>
        <w:t>.</w:t>
      </w:r>
    </w:p>
    <w:p w14:paraId="421B0891" w14:textId="77777777" w:rsidR="00E66F7C" w:rsidRPr="005278B1" w:rsidRDefault="00E66F7C" w:rsidP="00E66F7C">
      <w:pPr>
        <w:pStyle w:val="NormalWeb"/>
        <w:overflowPunct/>
        <w:autoSpaceDE/>
        <w:autoSpaceDN/>
        <w:adjustRightInd/>
        <w:spacing w:before="0" w:after="0" w:line="312" w:lineRule="auto"/>
        <w:ind w:firstLine="708"/>
        <w:jc w:val="both"/>
        <w:textAlignment w:val="auto"/>
        <w:rPr>
          <w:rFonts w:ascii="Garamond" w:hAnsi="Garamond"/>
          <w:szCs w:val="24"/>
        </w:rPr>
      </w:pPr>
    </w:p>
    <w:p w14:paraId="22248C67" w14:textId="09FCF473" w:rsidR="00E66F7C" w:rsidRPr="00B07882" w:rsidRDefault="00E66F7C" w:rsidP="00E66F7C">
      <w:pPr>
        <w:pStyle w:val="NormalWeb"/>
        <w:overflowPunct/>
        <w:adjustRightInd/>
        <w:spacing w:before="0" w:after="0" w:line="312" w:lineRule="auto"/>
        <w:ind w:firstLine="708"/>
        <w:jc w:val="both"/>
        <w:textAlignment w:val="auto"/>
        <w:rPr>
          <w:rFonts w:ascii="Garamond" w:hAnsi="Garamond"/>
          <w:sz w:val="23"/>
          <w:szCs w:val="23"/>
        </w:rPr>
      </w:pPr>
      <w:r w:rsidRPr="00E66F7C">
        <w:rPr>
          <w:rFonts w:ascii="Garamond" w:hAnsi="Garamond"/>
          <w:sz w:val="23"/>
          <w:szCs w:val="23"/>
        </w:rPr>
        <w:t xml:space="preserve">• </w:t>
      </w:r>
      <w:r w:rsidRPr="00E66F7C">
        <w:rPr>
          <w:rFonts w:ascii="Garamond" w:hAnsi="Garamond"/>
          <w:b/>
          <w:bCs/>
          <w:sz w:val="23"/>
          <w:szCs w:val="23"/>
        </w:rPr>
        <w:t>"</w:t>
      </w:r>
      <w:r w:rsidRPr="00E66F7C">
        <w:rPr>
          <w:rFonts w:ascii="Garamond" w:hAnsi="Garamond"/>
          <w:b/>
          <w:bCs/>
          <w:i/>
          <w:iCs/>
          <w:sz w:val="23"/>
          <w:szCs w:val="23"/>
        </w:rPr>
        <w:t>Les Etats-Unis et l’Afrique dans le système multilatéral</w:t>
      </w:r>
      <w:proofErr w:type="gramStart"/>
      <w:r w:rsidRPr="00E66F7C">
        <w:rPr>
          <w:rFonts w:ascii="Garamond" w:hAnsi="Garamond"/>
          <w:b/>
          <w:bCs/>
          <w:sz w:val="23"/>
          <w:szCs w:val="23"/>
        </w:rPr>
        <w:t xml:space="preserve">", </w:t>
      </w:r>
      <w:r w:rsidRPr="00E66F7C">
        <w:rPr>
          <w:rFonts w:ascii="Garamond" w:hAnsi="Garamond"/>
          <w:sz w:val="23"/>
          <w:szCs w:val="23"/>
        </w:rPr>
        <w:t xml:space="preserve"> revue</w:t>
      </w:r>
      <w:proofErr w:type="gramEnd"/>
      <w:r w:rsidRPr="00E66F7C">
        <w:rPr>
          <w:rFonts w:ascii="Garamond" w:hAnsi="Garamond"/>
          <w:sz w:val="23"/>
          <w:szCs w:val="23"/>
        </w:rPr>
        <w:t xml:space="preserve"> </w:t>
      </w:r>
      <w:r w:rsidRPr="00E66F7C">
        <w:rPr>
          <w:rFonts w:ascii="Garamond" w:hAnsi="Garamond"/>
          <w:b/>
          <w:bCs/>
          <w:i/>
          <w:iCs/>
          <w:sz w:val="23"/>
          <w:szCs w:val="23"/>
        </w:rPr>
        <w:t>Mondes et Cultures</w:t>
      </w:r>
      <w:r w:rsidRPr="00E66F7C">
        <w:rPr>
          <w:rFonts w:ascii="Garamond" w:hAnsi="Garamond"/>
          <w:sz w:val="23"/>
          <w:szCs w:val="23"/>
        </w:rPr>
        <w:t>,</w:t>
      </w:r>
      <w:r w:rsidR="00B07882">
        <w:rPr>
          <w:rFonts w:ascii="Garamond" w:hAnsi="Garamond"/>
          <w:sz w:val="23"/>
          <w:szCs w:val="23"/>
        </w:rPr>
        <w:t xml:space="preserve"> Académie des Sciences d’Outre-Mer,</w:t>
      </w:r>
      <w:r w:rsidRPr="00E66F7C">
        <w:rPr>
          <w:rFonts w:ascii="Garamond" w:hAnsi="Garamond"/>
          <w:i/>
          <w:iCs/>
          <w:sz w:val="23"/>
          <w:szCs w:val="23"/>
        </w:rPr>
        <w:t xml:space="preserve"> </w:t>
      </w:r>
      <w:r w:rsidRPr="00E66F7C">
        <w:rPr>
          <w:rFonts w:ascii="Garamond" w:hAnsi="Garamond"/>
          <w:sz w:val="23"/>
          <w:szCs w:val="23"/>
        </w:rPr>
        <w:t>courant</w:t>
      </w:r>
      <w:r w:rsidRPr="00E66F7C">
        <w:rPr>
          <w:rFonts w:ascii="Garamond" w:hAnsi="Garamond"/>
          <w:i/>
          <w:iCs/>
          <w:sz w:val="23"/>
          <w:szCs w:val="23"/>
        </w:rPr>
        <w:t xml:space="preserve"> </w:t>
      </w:r>
      <w:r w:rsidRPr="00E66F7C">
        <w:rPr>
          <w:rFonts w:ascii="Garamond" w:hAnsi="Garamond"/>
          <w:sz w:val="23"/>
          <w:szCs w:val="23"/>
        </w:rPr>
        <w:t>2025</w:t>
      </w:r>
      <w:r w:rsidR="00B07882">
        <w:rPr>
          <w:rFonts w:ascii="Garamond" w:hAnsi="Garamond"/>
          <w:sz w:val="23"/>
          <w:szCs w:val="23"/>
        </w:rPr>
        <w:t>, 15 p.</w:t>
      </w:r>
    </w:p>
    <w:p w14:paraId="73F077BC" w14:textId="77777777" w:rsidR="00E66F7C" w:rsidRPr="004B5FCF" w:rsidRDefault="00E66F7C" w:rsidP="005117EA">
      <w:pPr>
        <w:spacing w:line="312" w:lineRule="auto"/>
        <w:ind w:firstLine="708"/>
        <w:jc w:val="both"/>
        <w:rPr>
          <w:rFonts w:ascii="Garamond" w:hAnsi="Garamond"/>
          <w:sz w:val="23"/>
          <w:szCs w:val="23"/>
        </w:rPr>
      </w:pPr>
    </w:p>
    <w:bookmarkEnd w:id="21"/>
    <w:bookmarkEnd w:id="19"/>
    <w:p w14:paraId="0ED93F93" w14:textId="3FC4FA54" w:rsidR="0054080E" w:rsidRPr="00BD6D00" w:rsidRDefault="0054080E" w:rsidP="00100312">
      <w:pPr>
        <w:spacing w:line="312" w:lineRule="auto"/>
        <w:ind w:firstLine="539"/>
        <w:jc w:val="both"/>
        <w:rPr>
          <w:rFonts w:ascii="Garamond" w:hAnsi="Garamond"/>
          <w:sz w:val="23"/>
          <w:szCs w:val="23"/>
        </w:rPr>
      </w:pPr>
      <w:r w:rsidRPr="00303E9A">
        <w:rPr>
          <w:rFonts w:ascii="Garamond" w:hAnsi="Garamond"/>
          <w:sz w:val="23"/>
          <w:szCs w:val="23"/>
        </w:rPr>
        <w:t xml:space="preserve">• </w:t>
      </w:r>
      <w:r w:rsidRPr="00BD6D00">
        <w:rPr>
          <w:rFonts w:ascii="Garamond" w:hAnsi="Garamond"/>
          <w:b/>
          <w:bCs/>
          <w:sz w:val="23"/>
          <w:szCs w:val="23"/>
        </w:rPr>
        <w:t>"</w:t>
      </w:r>
      <w:r w:rsidRPr="00BD6D00">
        <w:rPr>
          <w:rFonts w:ascii="Garamond" w:hAnsi="Garamond"/>
          <w:b/>
          <w:bCs/>
          <w:i/>
          <w:iCs/>
          <w:sz w:val="23"/>
          <w:szCs w:val="23"/>
        </w:rPr>
        <w:t>De l'héritage français à l'empreinte américain</w:t>
      </w:r>
      <w:r>
        <w:rPr>
          <w:rFonts w:ascii="Garamond" w:hAnsi="Garamond"/>
          <w:b/>
          <w:bCs/>
          <w:i/>
          <w:iCs/>
          <w:sz w:val="23"/>
          <w:szCs w:val="23"/>
        </w:rPr>
        <w:t>e</w:t>
      </w:r>
      <w:r w:rsidRPr="00BD6D00">
        <w:rPr>
          <w:rFonts w:ascii="Garamond" w:hAnsi="Garamond"/>
          <w:b/>
          <w:bCs/>
          <w:i/>
          <w:iCs/>
          <w:sz w:val="23"/>
          <w:szCs w:val="23"/>
        </w:rPr>
        <w:t xml:space="preserve"> : la </w:t>
      </w:r>
      <w:proofErr w:type="spellStart"/>
      <w:r w:rsidRPr="00BD6D00">
        <w:rPr>
          <w:rFonts w:ascii="Garamond" w:hAnsi="Garamond"/>
          <w:b/>
          <w:bCs/>
          <w:i/>
          <w:iCs/>
          <w:sz w:val="23"/>
          <w:szCs w:val="23"/>
        </w:rPr>
        <w:t>translatio</w:t>
      </w:r>
      <w:proofErr w:type="spellEnd"/>
      <w:r w:rsidRPr="00BD6D00">
        <w:rPr>
          <w:rFonts w:ascii="Garamond" w:hAnsi="Garamond"/>
          <w:b/>
          <w:bCs/>
          <w:i/>
          <w:iCs/>
          <w:sz w:val="23"/>
          <w:szCs w:val="23"/>
        </w:rPr>
        <w:t xml:space="preserve"> </w:t>
      </w:r>
      <w:proofErr w:type="spellStart"/>
      <w:r w:rsidRPr="00BD6D00">
        <w:rPr>
          <w:rFonts w:ascii="Garamond" w:hAnsi="Garamond"/>
          <w:b/>
          <w:bCs/>
          <w:i/>
          <w:iCs/>
          <w:sz w:val="23"/>
          <w:szCs w:val="23"/>
        </w:rPr>
        <w:t>imperii</w:t>
      </w:r>
      <w:proofErr w:type="spellEnd"/>
      <w:r w:rsidRPr="00BD6D00">
        <w:rPr>
          <w:rFonts w:ascii="Garamond" w:hAnsi="Garamond"/>
          <w:b/>
          <w:bCs/>
          <w:i/>
          <w:iCs/>
          <w:sz w:val="23"/>
          <w:szCs w:val="23"/>
        </w:rPr>
        <w:t> de 1950-1956</w:t>
      </w:r>
      <w:r w:rsidRPr="00BD6D00">
        <w:rPr>
          <w:rFonts w:ascii="Garamond" w:hAnsi="Garamond"/>
          <w:b/>
          <w:bCs/>
          <w:sz w:val="23"/>
          <w:szCs w:val="23"/>
        </w:rPr>
        <w:t>"</w:t>
      </w:r>
      <w:r>
        <w:rPr>
          <w:rFonts w:ascii="Garamond" w:hAnsi="Garamond"/>
          <w:sz w:val="23"/>
          <w:szCs w:val="23"/>
        </w:rPr>
        <w:t xml:space="preserve">, </w:t>
      </w:r>
      <w:proofErr w:type="spellStart"/>
      <w:r>
        <w:rPr>
          <w:rFonts w:ascii="Garamond" w:hAnsi="Garamond"/>
          <w:sz w:val="23"/>
          <w:szCs w:val="23"/>
        </w:rPr>
        <w:t>Trang</w:t>
      </w:r>
      <w:proofErr w:type="spellEnd"/>
      <w:r>
        <w:rPr>
          <w:rFonts w:ascii="Garamond" w:hAnsi="Garamond"/>
          <w:sz w:val="23"/>
          <w:szCs w:val="23"/>
        </w:rPr>
        <w:t xml:space="preserve"> Phan (</w:t>
      </w:r>
      <w:proofErr w:type="spellStart"/>
      <w:r>
        <w:rPr>
          <w:rFonts w:ascii="Garamond" w:hAnsi="Garamond"/>
          <w:sz w:val="23"/>
          <w:szCs w:val="23"/>
        </w:rPr>
        <w:t>dir</w:t>
      </w:r>
      <w:proofErr w:type="spellEnd"/>
      <w:r>
        <w:rPr>
          <w:rFonts w:ascii="Garamond" w:hAnsi="Garamond"/>
          <w:sz w:val="23"/>
          <w:szCs w:val="23"/>
        </w:rPr>
        <w:t xml:space="preserve">.), </w:t>
      </w:r>
      <w:r w:rsidRPr="0054080E">
        <w:rPr>
          <w:rFonts w:ascii="Garamond" w:hAnsi="Garamond"/>
          <w:b/>
          <w:bCs/>
          <w:i/>
          <w:iCs/>
          <w:sz w:val="23"/>
          <w:szCs w:val="23"/>
        </w:rPr>
        <w:t>La francophonie et l'héritage colonial au Vietnam : enjeux et perspectives</w:t>
      </w:r>
      <w:r w:rsidRPr="0054080E">
        <w:rPr>
          <w:rFonts w:ascii="Garamond" w:hAnsi="Garamond"/>
          <w:sz w:val="23"/>
          <w:szCs w:val="23"/>
        </w:rPr>
        <w:t xml:space="preserve">, </w:t>
      </w:r>
      <w:r>
        <w:rPr>
          <w:rFonts w:ascii="Garamond" w:hAnsi="Garamond"/>
          <w:sz w:val="23"/>
          <w:szCs w:val="23"/>
        </w:rPr>
        <w:t xml:space="preserve">conférence internationale, </w:t>
      </w:r>
      <w:r w:rsidR="00100312">
        <w:rPr>
          <w:rFonts w:ascii="Garamond" w:hAnsi="Garamond"/>
          <w:sz w:val="23"/>
          <w:szCs w:val="23"/>
        </w:rPr>
        <w:t xml:space="preserve">Aix-Marseille Université, </w:t>
      </w:r>
      <w:r w:rsidR="007C49D7">
        <w:rPr>
          <w:rFonts w:ascii="Garamond" w:hAnsi="Garamond"/>
          <w:sz w:val="23"/>
          <w:szCs w:val="23"/>
        </w:rPr>
        <w:t xml:space="preserve">CNRS, </w:t>
      </w:r>
      <w:r>
        <w:rPr>
          <w:rFonts w:ascii="Garamond" w:hAnsi="Garamond"/>
          <w:sz w:val="23"/>
          <w:szCs w:val="23"/>
        </w:rPr>
        <w:t>Aix-en-Provence, 23-24 mai 2025.</w:t>
      </w:r>
    </w:p>
    <w:p w14:paraId="194503F3" w14:textId="77777777" w:rsidR="00291CD4" w:rsidRDefault="00291CD4" w:rsidP="00AD6DA9">
      <w:pPr>
        <w:spacing w:line="312" w:lineRule="auto"/>
        <w:jc w:val="both"/>
        <w:rPr>
          <w:rFonts w:ascii="Garamond" w:hAnsi="Garamond"/>
          <w:sz w:val="23"/>
          <w:szCs w:val="23"/>
        </w:rPr>
      </w:pPr>
    </w:p>
    <w:p w14:paraId="502FB63A" w14:textId="77777777" w:rsidR="00100312" w:rsidRPr="00303E9A" w:rsidRDefault="00100312" w:rsidP="00AD6DA9">
      <w:pPr>
        <w:spacing w:line="312" w:lineRule="auto"/>
        <w:jc w:val="both"/>
        <w:rPr>
          <w:rFonts w:ascii="Garamond" w:hAnsi="Garamond"/>
          <w:sz w:val="23"/>
          <w:szCs w:val="23"/>
        </w:rPr>
      </w:pPr>
    </w:p>
    <w:p w14:paraId="07B544CB" w14:textId="77777777" w:rsidR="00291CD4" w:rsidRPr="007376AA" w:rsidRDefault="00291CD4" w:rsidP="00291CD4">
      <w:pPr>
        <w:spacing w:line="312" w:lineRule="auto"/>
        <w:ind w:firstLine="540"/>
        <w:jc w:val="both"/>
        <w:rPr>
          <w:rFonts w:ascii="Garamond" w:hAnsi="Garamond"/>
          <w:b/>
          <w:bCs/>
          <w:caps/>
          <w:color w:val="002060"/>
          <w:sz w:val="23"/>
          <w:szCs w:val="23"/>
          <w:u w:val="single"/>
        </w:rPr>
      </w:pPr>
      <w:r w:rsidRPr="007376AA">
        <w:rPr>
          <w:rFonts w:ascii="Garamond" w:hAnsi="Garamond"/>
          <w:b/>
          <w:bCs/>
          <w:iCs/>
          <w:color w:val="002060"/>
          <w:sz w:val="23"/>
          <w:szCs w:val="23"/>
        </w:rPr>
        <w:t xml:space="preserve">III°) </w:t>
      </w:r>
      <w:bookmarkStart w:id="22" w:name="_Hlk150718715"/>
      <w:r w:rsidRPr="007376AA">
        <w:rPr>
          <w:rFonts w:ascii="Garamond" w:hAnsi="Garamond"/>
          <w:b/>
          <w:bCs/>
          <w:iCs/>
          <w:caps/>
          <w:color w:val="002060"/>
          <w:sz w:val="23"/>
          <w:szCs w:val="23"/>
          <w:u w:val="single"/>
        </w:rPr>
        <w:t xml:space="preserve">les </w:t>
      </w:r>
      <w:r w:rsidRPr="007376AA">
        <w:rPr>
          <w:rFonts w:ascii="Garamond" w:hAnsi="Garamond"/>
          <w:b/>
          <w:bCs/>
          <w:caps/>
          <w:color w:val="002060"/>
          <w:sz w:val="23"/>
          <w:szCs w:val="23"/>
          <w:u w:val="single"/>
        </w:rPr>
        <w:t>bases de la sécurité. Institutions et organisations</w:t>
      </w:r>
    </w:p>
    <w:p w14:paraId="501CC61C" w14:textId="77777777" w:rsidR="00291CD4" w:rsidRPr="007376AA" w:rsidRDefault="00291CD4" w:rsidP="00291CD4">
      <w:pPr>
        <w:spacing w:line="312" w:lineRule="auto"/>
        <w:ind w:firstLine="540"/>
        <w:jc w:val="both"/>
        <w:rPr>
          <w:rFonts w:ascii="Garamond" w:hAnsi="Garamond"/>
          <w:bCs/>
          <w:color w:val="002060"/>
          <w:sz w:val="23"/>
          <w:szCs w:val="23"/>
        </w:rPr>
      </w:pPr>
    </w:p>
    <w:p w14:paraId="7AE8FA02" w14:textId="77777777" w:rsidR="00291CD4" w:rsidRPr="007376AA" w:rsidRDefault="00291CD4" w:rsidP="00291CD4">
      <w:pPr>
        <w:spacing w:line="312" w:lineRule="auto"/>
        <w:ind w:left="708" w:firstLine="540"/>
        <w:rPr>
          <w:rFonts w:ascii="Garamond" w:hAnsi="Garamond"/>
          <w:b/>
          <w:bCs/>
          <w:i/>
          <w:iCs/>
          <w:smallCaps/>
          <w:color w:val="002060"/>
          <w:sz w:val="23"/>
          <w:szCs w:val="23"/>
        </w:rPr>
      </w:pPr>
      <w:r w:rsidRPr="007376AA">
        <w:rPr>
          <w:rFonts w:ascii="Garamond" w:hAnsi="Garamond"/>
          <w:b/>
          <w:bCs/>
          <w:smallCaps/>
          <w:color w:val="002060"/>
          <w:sz w:val="23"/>
          <w:szCs w:val="23"/>
        </w:rPr>
        <w:t>a</w:t>
      </w:r>
      <w:r w:rsidRPr="007376AA">
        <w:rPr>
          <w:rFonts w:ascii="Garamond" w:hAnsi="Garamond"/>
          <w:b/>
          <w:bCs/>
          <w:color w:val="002060"/>
          <w:sz w:val="23"/>
          <w:szCs w:val="23"/>
        </w:rPr>
        <w:t xml:space="preserve">) </w:t>
      </w:r>
      <w:r w:rsidRPr="007376AA">
        <w:rPr>
          <w:rFonts w:ascii="Garamond" w:hAnsi="Garamond"/>
          <w:b/>
          <w:bCs/>
          <w:iCs/>
          <w:smallCaps/>
          <w:color w:val="002060"/>
          <w:sz w:val="23"/>
          <w:szCs w:val="23"/>
          <w:u w:val="single"/>
        </w:rPr>
        <w:t xml:space="preserve">forces </w:t>
      </w:r>
      <w:proofErr w:type="spellStart"/>
      <w:r w:rsidRPr="007376AA">
        <w:rPr>
          <w:rFonts w:ascii="Garamond" w:hAnsi="Garamond"/>
          <w:b/>
          <w:bCs/>
          <w:iCs/>
          <w:smallCaps/>
          <w:color w:val="002060"/>
          <w:sz w:val="23"/>
          <w:szCs w:val="23"/>
          <w:u w:val="single"/>
        </w:rPr>
        <w:t>armees</w:t>
      </w:r>
      <w:proofErr w:type="spellEnd"/>
    </w:p>
    <w:bookmarkEnd w:id="22"/>
    <w:p w14:paraId="56CC16C3" w14:textId="77777777" w:rsidR="00291CD4" w:rsidRPr="00303E9A" w:rsidRDefault="00291CD4" w:rsidP="00291CD4">
      <w:pPr>
        <w:spacing w:line="312" w:lineRule="auto"/>
        <w:ind w:firstLine="540"/>
        <w:jc w:val="both"/>
        <w:rPr>
          <w:rFonts w:ascii="Garamond" w:hAnsi="Garamond"/>
          <w:bCs/>
          <w:sz w:val="23"/>
          <w:szCs w:val="23"/>
        </w:rPr>
      </w:pPr>
    </w:p>
    <w:p w14:paraId="6E921060"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w:t>
      </w:r>
      <w:r w:rsidRPr="00303E9A">
        <w:rPr>
          <w:rFonts w:ascii="Garamond" w:hAnsi="Garamond"/>
          <w:sz w:val="23"/>
          <w:szCs w:val="23"/>
        </w:rPr>
        <w:t xml:space="preserve"> </w:t>
      </w:r>
      <w:bookmarkStart w:id="23" w:name="_Hlk185731483"/>
      <w:r w:rsidRPr="00303E9A">
        <w:rPr>
          <w:rFonts w:ascii="Garamond" w:hAnsi="Garamond"/>
          <w:b/>
          <w:bCs/>
          <w:sz w:val="23"/>
          <w:szCs w:val="23"/>
        </w:rPr>
        <w:t>"</w:t>
      </w:r>
      <w:r w:rsidRPr="00303E9A">
        <w:rPr>
          <w:rFonts w:ascii="Garamond" w:hAnsi="Garamond"/>
          <w:b/>
          <w:i/>
          <w:sz w:val="23"/>
          <w:szCs w:val="23"/>
        </w:rPr>
        <w:t xml:space="preserve">Les vues de l’état-major français sur l’intégration de </w:t>
      </w:r>
      <w:smartTag w:uri="urn:schemas-microsoft-com:office:smarttags" w:element="PersonName">
        <w:smartTagPr>
          <w:attr w:name="ProductID" w:val="la RFA"/>
        </w:smartTagPr>
        <w:r w:rsidRPr="00303E9A">
          <w:rPr>
            <w:rFonts w:ascii="Garamond" w:hAnsi="Garamond"/>
            <w:b/>
            <w:i/>
            <w:sz w:val="23"/>
            <w:szCs w:val="23"/>
          </w:rPr>
          <w:t>la RFA</w:t>
        </w:r>
      </w:smartTag>
      <w:r w:rsidRPr="00303E9A">
        <w:rPr>
          <w:rFonts w:ascii="Garamond" w:hAnsi="Garamond"/>
          <w:b/>
          <w:i/>
          <w:sz w:val="23"/>
          <w:szCs w:val="23"/>
        </w:rPr>
        <w:t xml:space="preserve"> dans </w:t>
      </w:r>
      <w:smartTag w:uri="urn:schemas-microsoft-com:office:smarttags" w:element="PersonName">
        <w:smartTagPr>
          <w:attr w:name="ProductID" w:val="la Communaut￩"/>
        </w:smartTagPr>
        <w:r w:rsidRPr="00303E9A">
          <w:rPr>
            <w:rFonts w:ascii="Garamond" w:hAnsi="Garamond"/>
            <w:b/>
            <w:i/>
            <w:sz w:val="23"/>
            <w:szCs w:val="23"/>
          </w:rPr>
          <w:t>la Communauté</w:t>
        </w:r>
      </w:smartTag>
      <w:r w:rsidRPr="00303E9A">
        <w:rPr>
          <w:rFonts w:ascii="Garamond" w:hAnsi="Garamond"/>
          <w:b/>
          <w:i/>
          <w:sz w:val="23"/>
          <w:szCs w:val="23"/>
        </w:rPr>
        <w:t xml:space="preserve"> européenne de Défense (CED) et l’OTAN</w:t>
      </w:r>
      <w:r w:rsidRPr="00303E9A">
        <w:rPr>
          <w:rFonts w:ascii="Garamond" w:hAnsi="Garamond"/>
          <w:b/>
          <w:iCs/>
          <w:sz w:val="23"/>
          <w:szCs w:val="23"/>
        </w:rPr>
        <w:t>"</w:t>
      </w:r>
      <w:r w:rsidRPr="00303E9A">
        <w:rPr>
          <w:rFonts w:ascii="Garamond" w:hAnsi="Garamond"/>
          <w:sz w:val="23"/>
          <w:szCs w:val="23"/>
        </w:rPr>
        <w:t xml:space="preserve"> dans </w:t>
      </w:r>
      <w:r w:rsidRPr="00303E9A">
        <w:rPr>
          <w:rFonts w:ascii="Garamond" w:hAnsi="Garamond"/>
          <w:i/>
          <w:sz w:val="23"/>
          <w:szCs w:val="23"/>
        </w:rPr>
        <w:t xml:space="preserve">Centre d’Etudes d’Histoire de </w:t>
      </w:r>
      <w:smartTag w:uri="urn:schemas-microsoft-com:office:smarttags" w:element="PersonName">
        <w:smartTagPr>
          <w:attr w:name="ProductID" w:val="la D￩fense"/>
        </w:smartTagPr>
        <w:r w:rsidRPr="00303E9A">
          <w:rPr>
            <w:rFonts w:ascii="Garamond" w:hAnsi="Garamond"/>
            <w:i/>
            <w:sz w:val="23"/>
            <w:szCs w:val="23"/>
          </w:rPr>
          <w:t>la Défense</w:t>
        </w:r>
      </w:smartTag>
      <w:r w:rsidRPr="00303E9A">
        <w:rPr>
          <w:rFonts w:ascii="Garamond" w:hAnsi="Garamond"/>
          <w:sz w:val="23"/>
          <w:szCs w:val="23"/>
        </w:rPr>
        <w:t xml:space="preserve"> (CEHD), </w:t>
      </w:r>
      <w:r w:rsidRPr="00303E9A">
        <w:rPr>
          <w:rFonts w:ascii="Garamond" w:hAnsi="Garamond"/>
          <w:bCs/>
          <w:i/>
          <w:sz w:val="23"/>
          <w:szCs w:val="23"/>
        </w:rPr>
        <w:t>L'Europe et l'OTAN face aux défis des élargissements de 1952 et 1954</w:t>
      </w:r>
      <w:r w:rsidRPr="00303E9A">
        <w:rPr>
          <w:rFonts w:ascii="Garamond" w:hAnsi="Garamond"/>
          <w:sz w:val="23"/>
          <w:szCs w:val="23"/>
        </w:rPr>
        <w:t>, Bruxelles, Bruylant, 2005, p. 249-262.</w:t>
      </w:r>
      <w:bookmarkEnd w:id="23"/>
    </w:p>
    <w:p w14:paraId="748B3566" w14:textId="77777777" w:rsidR="00291CD4" w:rsidRPr="00303E9A" w:rsidRDefault="00291CD4" w:rsidP="00291CD4">
      <w:pPr>
        <w:spacing w:line="312" w:lineRule="auto"/>
        <w:ind w:firstLine="540"/>
        <w:jc w:val="both"/>
        <w:rPr>
          <w:rFonts w:ascii="Garamond" w:hAnsi="Garamond"/>
          <w:sz w:val="23"/>
          <w:szCs w:val="23"/>
        </w:rPr>
      </w:pPr>
    </w:p>
    <w:p w14:paraId="1B8C7415"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bCs/>
          <w:sz w:val="23"/>
          <w:szCs w:val="23"/>
        </w:rPr>
        <w:t>•</w:t>
      </w:r>
      <w:r w:rsidRPr="00303E9A">
        <w:rPr>
          <w:rFonts w:ascii="Garamond" w:hAnsi="Garamond"/>
          <w:sz w:val="23"/>
          <w:szCs w:val="23"/>
        </w:rPr>
        <w:t xml:space="preserve"> </w:t>
      </w:r>
      <w:r w:rsidRPr="00303E9A">
        <w:rPr>
          <w:rFonts w:ascii="Garamond" w:hAnsi="Garamond"/>
          <w:b/>
          <w:bCs/>
          <w:sz w:val="23"/>
          <w:szCs w:val="23"/>
        </w:rPr>
        <w:t>"</w:t>
      </w:r>
      <w:bookmarkStart w:id="24" w:name="_Hlk185731678"/>
      <w:r w:rsidRPr="00303E9A">
        <w:rPr>
          <w:rFonts w:ascii="Garamond" w:hAnsi="Garamond"/>
          <w:b/>
          <w:i/>
          <w:sz w:val="23"/>
          <w:szCs w:val="23"/>
        </w:rPr>
        <w:t>Lâcher la proie pour l’ombre ? La fusion des nouvelles forces allemandes dans l’armée européenne, vue par les autorités militaires françaises (1951-1954)</w:t>
      </w:r>
      <w:r w:rsidRPr="00303E9A">
        <w:rPr>
          <w:rFonts w:ascii="Garamond" w:hAnsi="Garamond"/>
          <w:b/>
          <w:bCs/>
          <w:sz w:val="23"/>
          <w:szCs w:val="23"/>
        </w:rPr>
        <w:t>"</w:t>
      </w:r>
      <w:r w:rsidRPr="00303E9A">
        <w:rPr>
          <w:rFonts w:ascii="Garamond" w:hAnsi="Garamond"/>
          <w:bCs/>
          <w:sz w:val="23"/>
          <w:szCs w:val="23"/>
        </w:rPr>
        <w:t xml:space="preserve">, </w:t>
      </w:r>
      <w:r w:rsidRPr="00303E9A">
        <w:rPr>
          <w:rFonts w:ascii="Garamond" w:hAnsi="Garamond"/>
          <w:i/>
          <w:sz w:val="23"/>
          <w:szCs w:val="23"/>
        </w:rPr>
        <w:t>Cahiers du CEHD</w:t>
      </w:r>
      <w:r w:rsidRPr="00303E9A">
        <w:rPr>
          <w:rFonts w:ascii="Garamond" w:hAnsi="Garamond"/>
          <w:iCs/>
          <w:sz w:val="23"/>
          <w:szCs w:val="23"/>
        </w:rPr>
        <w:t>,</w:t>
      </w:r>
      <w:r w:rsidRPr="00303E9A">
        <w:rPr>
          <w:rFonts w:ascii="Garamond" w:hAnsi="Garamond"/>
          <w:sz w:val="23"/>
          <w:szCs w:val="23"/>
        </w:rPr>
        <w:t xml:space="preserve"> 2007, p. 117-139.</w:t>
      </w:r>
    </w:p>
    <w:bookmarkEnd w:id="24"/>
    <w:p w14:paraId="764DFE00" w14:textId="77777777" w:rsidR="00291CD4" w:rsidRPr="00303E9A" w:rsidRDefault="00291CD4" w:rsidP="00291CD4">
      <w:pPr>
        <w:spacing w:line="312" w:lineRule="auto"/>
        <w:ind w:firstLine="540"/>
        <w:jc w:val="both"/>
        <w:rPr>
          <w:rFonts w:ascii="Garamond" w:hAnsi="Garamond"/>
          <w:bCs/>
          <w:i/>
          <w:sz w:val="23"/>
          <w:szCs w:val="23"/>
        </w:rPr>
      </w:pPr>
    </w:p>
    <w:p w14:paraId="291644EE" w14:textId="08EA7463" w:rsidR="00291CD4" w:rsidRPr="00303E9A" w:rsidRDefault="00291CD4" w:rsidP="00291CD4">
      <w:pPr>
        <w:spacing w:line="312" w:lineRule="auto"/>
        <w:ind w:firstLine="540"/>
        <w:jc w:val="both"/>
        <w:rPr>
          <w:rStyle w:val="Accentuation"/>
          <w:rFonts w:ascii="Garamond" w:hAnsi="Garamond"/>
          <w:bCs/>
          <w:i w:val="0"/>
          <w:sz w:val="23"/>
          <w:szCs w:val="23"/>
        </w:rPr>
      </w:pPr>
      <w:r w:rsidRPr="00303E9A">
        <w:rPr>
          <w:rFonts w:ascii="Garamond" w:hAnsi="Garamond"/>
          <w:bCs/>
          <w:sz w:val="23"/>
          <w:szCs w:val="23"/>
        </w:rPr>
        <w:lastRenderedPageBreak/>
        <w:t xml:space="preserve">• </w:t>
      </w:r>
      <w:r w:rsidRPr="00303E9A">
        <w:rPr>
          <w:rFonts w:ascii="Garamond" w:hAnsi="Garamond"/>
          <w:b/>
          <w:bCs/>
          <w:sz w:val="23"/>
          <w:szCs w:val="23"/>
        </w:rPr>
        <w:t>"</w:t>
      </w:r>
      <w:r w:rsidRPr="00303E9A">
        <w:rPr>
          <w:rStyle w:val="Accentuation"/>
          <w:rFonts w:ascii="Garamond" w:hAnsi="Garamond"/>
          <w:b/>
          <w:bCs/>
          <w:sz w:val="23"/>
          <w:szCs w:val="23"/>
        </w:rPr>
        <w:t>Le Pentagone ou l’institutionnalisation de la défense nationale américaine. Centralisation, interarmisation et rivalités organisationnelles</w:t>
      </w:r>
      <w:r w:rsidRPr="00303E9A">
        <w:rPr>
          <w:rStyle w:val="Accentuation"/>
          <w:rFonts w:ascii="Garamond" w:hAnsi="Garamond"/>
          <w:b/>
          <w:bCs/>
          <w:i w:val="0"/>
          <w:sz w:val="23"/>
          <w:szCs w:val="23"/>
        </w:rPr>
        <w:t>"</w:t>
      </w:r>
      <w:r w:rsidRPr="00303E9A">
        <w:rPr>
          <w:rStyle w:val="Accentuation"/>
          <w:rFonts w:ascii="Garamond" w:hAnsi="Garamond"/>
          <w:bCs/>
          <w:i w:val="0"/>
          <w:sz w:val="23"/>
          <w:szCs w:val="23"/>
        </w:rPr>
        <w:t>, dans Ph. Vial (</w:t>
      </w:r>
      <w:proofErr w:type="spellStart"/>
      <w:r w:rsidRPr="00303E9A">
        <w:rPr>
          <w:rStyle w:val="Accentuation"/>
          <w:rFonts w:ascii="Garamond" w:hAnsi="Garamond"/>
          <w:bCs/>
          <w:i w:val="0"/>
          <w:sz w:val="23"/>
          <w:szCs w:val="23"/>
        </w:rPr>
        <w:t>dir</w:t>
      </w:r>
      <w:proofErr w:type="spellEnd"/>
      <w:r w:rsidRPr="00303E9A">
        <w:rPr>
          <w:rStyle w:val="Accentuation"/>
          <w:rFonts w:ascii="Garamond" w:hAnsi="Garamond"/>
          <w:bCs/>
          <w:i w:val="0"/>
          <w:sz w:val="23"/>
          <w:szCs w:val="23"/>
        </w:rPr>
        <w:t xml:space="preserve">.), </w:t>
      </w:r>
      <w:r w:rsidR="00B07882" w:rsidRPr="00B07882">
        <w:rPr>
          <w:rStyle w:val="Accentuation"/>
          <w:rFonts w:ascii="Garamond" w:hAnsi="Garamond"/>
          <w:b/>
          <w:sz w:val="23"/>
          <w:szCs w:val="23"/>
        </w:rPr>
        <w:t>Le m</w:t>
      </w:r>
      <w:r w:rsidRPr="00B07882">
        <w:rPr>
          <w:rStyle w:val="Accentuation"/>
          <w:rFonts w:ascii="Garamond" w:hAnsi="Garamond"/>
          <w:b/>
          <w:sz w:val="23"/>
          <w:szCs w:val="23"/>
        </w:rPr>
        <w:t>inistère de la Défense</w:t>
      </w:r>
      <w:r w:rsidR="00B07882" w:rsidRPr="00B07882">
        <w:rPr>
          <w:rStyle w:val="Accentuation"/>
          <w:rFonts w:ascii="Garamond" w:hAnsi="Garamond"/>
          <w:b/>
          <w:sz w:val="23"/>
          <w:szCs w:val="23"/>
        </w:rPr>
        <w:t>. L</w:t>
      </w:r>
      <w:r w:rsidRPr="00B07882">
        <w:rPr>
          <w:rStyle w:val="Accentuation"/>
          <w:rFonts w:ascii="Garamond" w:hAnsi="Garamond"/>
          <w:b/>
          <w:sz w:val="23"/>
          <w:szCs w:val="23"/>
        </w:rPr>
        <w:t>a genèse du fait ministériel en France</w:t>
      </w:r>
      <w:r w:rsidRPr="00303E9A">
        <w:rPr>
          <w:rStyle w:val="Accentuation"/>
          <w:rFonts w:ascii="Garamond" w:hAnsi="Garamond"/>
          <w:bCs/>
          <w:i w:val="0"/>
          <w:sz w:val="23"/>
          <w:szCs w:val="23"/>
        </w:rPr>
        <w:t xml:space="preserve">, à paraître aux </w:t>
      </w:r>
      <w:r w:rsidRPr="00303E9A">
        <w:rPr>
          <w:rStyle w:val="Accentuation"/>
          <w:rFonts w:ascii="Garamond" w:hAnsi="Garamond"/>
          <w:bCs/>
          <w:sz w:val="23"/>
          <w:szCs w:val="23"/>
        </w:rPr>
        <w:t>Presses de l’Ecole de Guerre</w:t>
      </w:r>
      <w:r w:rsidRPr="00303E9A">
        <w:rPr>
          <w:rStyle w:val="Accentuation"/>
          <w:rFonts w:ascii="Garamond" w:hAnsi="Garamond"/>
          <w:bCs/>
          <w:i w:val="0"/>
          <w:sz w:val="23"/>
          <w:szCs w:val="23"/>
        </w:rPr>
        <w:t>.</w:t>
      </w:r>
    </w:p>
    <w:p w14:paraId="565F2CE9"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p>
    <w:p w14:paraId="1C4AC74E" w14:textId="77777777" w:rsidR="00291CD4" w:rsidRPr="00303E9A" w:rsidRDefault="00291CD4"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r w:rsidRPr="00303E9A">
        <w:rPr>
          <w:rFonts w:ascii="Garamond" w:hAnsi="Garamond"/>
          <w:b/>
          <w:i/>
          <w:sz w:val="23"/>
          <w:szCs w:val="23"/>
        </w:rPr>
        <w:t xml:space="preserve">Dictionnaire des ministres de </w:t>
      </w:r>
      <w:smartTag w:uri="urn:schemas-microsoft-com:office:smarttags" w:element="PersonName">
        <w:smartTagPr>
          <w:attr w:name="ProductID" w:val="la Guerre"/>
        </w:smartTagPr>
        <w:r w:rsidRPr="00303E9A">
          <w:rPr>
            <w:rFonts w:ascii="Garamond" w:hAnsi="Garamond"/>
            <w:b/>
            <w:i/>
            <w:sz w:val="23"/>
            <w:szCs w:val="23"/>
          </w:rPr>
          <w:t>la Guerre</w:t>
        </w:r>
      </w:smartTag>
      <w:r w:rsidRPr="00303E9A">
        <w:rPr>
          <w:rFonts w:ascii="Garamond" w:hAnsi="Garamond"/>
          <w:sz w:val="23"/>
          <w:szCs w:val="23"/>
        </w:rPr>
        <w:t xml:space="preserve">, t.2, M. </w:t>
      </w:r>
      <w:proofErr w:type="spellStart"/>
      <w:r w:rsidRPr="00303E9A">
        <w:rPr>
          <w:rFonts w:ascii="Garamond" w:hAnsi="Garamond"/>
          <w:sz w:val="23"/>
          <w:szCs w:val="23"/>
        </w:rPr>
        <w:t>Schiavon</w:t>
      </w:r>
      <w:proofErr w:type="spellEnd"/>
      <w:r w:rsidRPr="00303E9A">
        <w:rPr>
          <w:rFonts w:ascii="Garamond" w:hAnsi="Garamond"/>
          <w:sz w:val="23"/>
          <w:szCs w:val="23"/>
        </w:rPr>
        <w:t xml:space="preserve"> (</w:t>
      </w:r>
      <w:proofErr w:type="spellStart"/>
      <w:r w:rsidRPr="00303E9A">
        <w:rPr>
          <w:rFonts w:ascii="Garamond" w:hAnsi="Garamond"/>
          <w:sz w:val="23"/>
          <w:szCs w:val="23"/>
        </w:rPr>
        <w:t>dir</w:t>
      </w:r>
      <w:proofErr w:type="spellEnd"/>
      <w:r w:rsidRPr="00303E9A">
        <w:rPr>
          <w:rFonts w:ascii="Garamond" w:hAnsi="Garamond"/>
          <w:sz w:val="23"/>
          <w:szCs w:val="23"/>
        </w:rPr>
        <w:t>.), Paris, Belin, à paraître. Article</w:t>
      </w:r>
      <w:r w:rsidRPr="00303E9A">
        <w:rPr>
          <w:rFonts w:ascii="Garamond" w:hAnsi="Garamond"/>
          <w:b/>
          <w:sz w:val="23"/>
          <w:szCs w:val="23"/>
        </w:rPr>
        <w:t xml:space="preserve"> </w:t>
      </w:r>
      <w:r w:rsidRPr="00303E9A">
        <w:rPr>
          <w:rFonts w:ascii="Garamond" w:hAnsi="Garamond"/>
          <w:sz w:val="23"/>
          <w:szCs w:val="23"/>
        </w:rPr>
        <w:t>rédigé : "</w:t>
      </w:r>
      <w:r w:rsidRPr="00303E9A">
        <w:rPr>
          <w:rFonts w:ascii="Garamond" w:hAnsi="Garamond"/>
          <w:b/>
          <w:i/>
          <w:sz w:val="23"/>
          <w:szCs w:val="23"/>
        </w:rPr>
        <w:t>Clemenceau</w:t>
      </w:r>
      <w:r w:rsidRPr="00303E9A">
        <w:rPr>
          <w:rFonts w:ascii="Garamond" w:hAnsi="Garamond"/>
          <w:b/>
          <w:sz w:val="23"/>
          <w:szCs w:val="23"/>
        </w:rPr>
        <w:t>"</w:t>
      </w:r>
      <w:r w:rsidRPr="00303E9A">
        <w:rPr>
          <w:rFonts w:ascii="Garamond" w:hAnsi="Garamond"/>
          <w:sz w:val="23"/>
          <w:szCs w:val="23"/>
        </w:rPr>
        <w:t xml:space="preserve"> (40 000 signes).</w:t>
      </w:r>
    </w:p>
    <w:p w14:paraId="7BCCBAF2" w14:textId="77777777" w:rsidR="004129CB" w:rsidRPr="00303E9A" w:rsidRDefault="004129CB" w:rsidP="00291CD4">
      <w:pPr>
        <w:spacing w:line="312" w:lineRule="auto"/>
        <w:ind w:firstLine="540"/>
        <w:jc w:val="both"/>
        <w:rPr>
          <w:rFonts w:ascii="Garamond" w:hAnsi="Garamond"/>
          <w:sz w:val="23"/>
          <w:szCs w:val="23"/>
        </w:rPr>
      </w:pPr>
    </w:p>
    <w:p w14:paraId="782CDE48" w14:textId="251CB329" w:rsidR="004129CB" w:rsidRPr="00303E9A" w:rsidRDefault="004129CB" w:rsidP="00291CD4">
      <w:pPr>
        <w:spacing w:line="312" w:lineRule="auto"/>
        <w:ind w:firstLine="540"/>
        <w:jc w:val="both"/>
        <w:rPr>
          <w:rFonts w:ascii="Garamond" w:hAnsi="Garamond"/>
          <w:sz w:val="23"/>
          <w:szCs w:val="23"/>
        </w:rPr>
      </w:pPr>
      <w:r w:rsidRPr="00303E9A">
        <w:rPr>
          <w:rFonts w:ascii="Garamond" w:hAnsi="Garamond"/>
          <w:sz w:val="23"/>
          <w:szCs w:val="23"/>
        </w:rPr>
        <w:t xml:space="preserve">• </w:t>
      </w:r>
      <w:r w:rsidR="00B07882">
        <w:rPr>
          <w:rFonts w:ascii="Garamond" w:hAnsi="Garamond"/>
          <w:sz w:val="23"/>
          <w:szCs w:val="23"/>
        </w:rPr>
        <w:t>"</w:t>
      </w:r>
      <w:r w:rsidRPr="00303E9A">
        <w:rPr>
          <w:rFonts w:ascii="Garamond" w:hAnsi="Garamond"/>
          <w:b/>
          <w:i/>
          <w:sz w:val="23"/>
          <w:szCs w:val="23"/>
        </w:rPr>
        <w:t>La guerre de Troie a eu lieu et aura lieu</w:t>
      </w:r>
      <w:r w:rsidRPr="00303E9A">
        <w:rPr>
          <w:rFonts w:ascii="Garamond" w:hAnsi="Garamond"/>
          <w:sz w:val="23"/>
          <w:szCs w:val="23"/>
        </w:rPr>
        <w:t> </w:t>
      </w:r>
      <w:r w:rsidR="00B07882">
        <w:rPr>
          <w:rFonts w:ascii="Garamond" w:hAnsi="Garamond"/>
          <w:sz w:val="23"/>
          <w:szCs w:val="23"/>
        </w:rPr>
        <w:t>"</w:t>
      </w:r>
      <w:r w:rsidRPr="00303E9A">
        <w:rPr>
          <w:rFonts w:ascii="Garamond" w:hAnsi="Garamond"/>
          <w:sz w:val="23"/>
          <w:szCs w:val="23"/>
        </w:rPr>
        <w:t>, avant-propos au n° 54 d’</w:t>
      </w:r>
      <w:r w:rsidRPr="00303E9A">
        <w:rPr>
          <w:rFonts w:ascii="Garamond" w:hAnsi="Garamond"/>
          <w:b/>
          <w:i/>
          <w:sz w:val="23"/>
          <w:szCs w:val="23"/>
        </w:rPr>
        <w:t>Etudes polémologiques</w:t>
      </w:r>
      <w:r w:rsidRPr="00303E9A">
        <w:rPr>
          <w:rFonts w:ascii="Garamond" w:hAnsi="Garamond"/>
          <w:sz w:val="23"/>
          <w:szCs w:val="23"/>
        </w:rPr>
        <w:t>, septembre 2015, p. 5-9.</w:t>
      </w:r>
    </w:p>
    <w:p w14:paraId="6C586079" w14:textId="77777777" w:rsidR="00291CD4" w:rsidRPr="00303E9A" w:rsidRDefault="00291CD4" w:rsidP="00291CD4">
      <w:pPr>
        <w:spacing w:line="312" w:lineRule="auto"/>
        <w:ind w:firstLine="540"/>
        <w:jc w:val="both"/>
        <w:rPr>
          <w:rFonts w:ascii="Garamond" w:hAnsi="Garamond"/>
          <w:sz w:val="23"/>
          <w:szCs w:val="23"/>
        </w:rPr>
      </w:pPr>
    </w:p>
    <w:p w14:paraId="1579E697" w14:textId="77777777" w:rsidR="00291CD4" w:rsidRPr="00303E9A" w:rsidRDefault="00291CD4" w:rsidP="00291CD4">
      <w:pPr>
        <w:spacing w:line="312" w:lineRule="auto"/>
        <w:ind w:firstLine="540"/>
        <w:jc w:val="both"/>
        <w:rPr>
          <w:rFonts w:ascii="Garamond" w:hAnsi="Garamond"/>
          <w:sz w:val="23"/>
          <w:szCs w:val="23"/>
        </w:rPr>
      </w:pPr>
      <w:bookmarkStart w:id="25" w:name="_Hlk150718748"/>
      <w:r w:rsidRPr="00303E9A">
        <w:rPr>
          <w:rFonts w:ascii="Garamond" w:hAnsi="Garamond"/>
          <w:sz w:val="23"/>
          <w:szCs w:val="23"/>
        </w:rPr>
        <w:t>• "</w:t>
      </w:r>
      <w:r w:rsidRPr="00303E9A">
        <w:rPr>
          <w:rFonts w:ascii="Garamond" w:hAnsi="Garamond"/>
          <w:b/>
          <w:i/>
          <w:sz w:val="23"/>
          <w:szCs w:val="23"/>
        </w:rPr>
        <w:t>Commander la guerre depuis Washington D.C. Les évolutions organiques du ‘</w:t>
      </w:r>
      <w:r w:rsidRPr="00303E9A">
        <w:rPr>
          <w:rFonts w:ascii="Garamond" w:hAnsi="Garamond"/>
          <w:b/>
          <w:sz w:val="23"/>
          <w:szCs w:val="23"/>
        </w:rPr>
        <w:t xml:space="preserve">National </w:t>
      </w:r>
      <w:proofErr w:type="spellStart"/>
      <w:r w:rsidRPr="00303E9A">
        <w:rPr>
          <w:rFonts w:ascii="Garamond" w:hAnsi="Garamond"/>
          <w:b/>
          <w:sz w:val="23"/>
          <w:szCs w:val="23"/>
        </w:rPr>
        <w:t>Defense</w:t>
      </w:r>
      <w:proofErr w:type="spellEnd"/>
      <w:r w:rsidRPr="00303E9A">
        <w:rPr>
          <w:rFonts w:ascii="Garamond" w:hAnsi="Garamond"/>
          <w:b/>
          <w:sz w:val="23"/>
          <w:szCs w:val="23"/>
        </w:rPr>
        <w:t xml:space="preserve"> Establishment’</w:t>
      </w:r>
      <w:r w:rsidRPr="00303E9A">
        <w:rPr>
          <w:rFonts w:ascii="Garamond" w:hAnsi="Garamond"/>
          <w:b/>
          <w:i/>
          <w:sz w:val="23"/>
          <w:szCs w:val="23"/>
        </w:rPr>
        <w:t xml:space="preserve"> à partir de la seconde guerre mondiale</w:t>
      </w:r>
      <w:r w:rsidRPr="00303E9A">
        <w:rPr>
          <w:rFonts w:ascii="Garamond" w:hAnsi="Garamond"/>
          <w:b/>
          <w:sz w:val="23"/>
          <w:szCs w:val="23"/>
        </w:rPr>
        <w:t>"</w:t>
      </w:r>
      <w:r w:rsidRPr="00303E9A">
        <w:rPr>
          <w:rFonts w:ascii="Garamond" w:hAnsi="Garamond"/>
          <w:sz w:val="23"/>
          <w:szCs w:val="23"/>
        </w:rPr>
        <w:t xml:space="preserve"> dans J.-Ph. Baulon, </w:t>
      </w:r>
      <w:proofErr w:type="spellStart"/>
      <w:r w:rsidRPr="00303E9A">
        <w:rPr>
          <w:rFonts w:ascii="Garamond" w:hAnsi="Garamond"/>
          <w:sz w:val="23"/>
          <w:szCs w:val="23"/>
        </w:rPr>
        <w:t>dir</w:t>
      </w:r>
      <w:proofErr w:type="spellEnd"/>
      <w:r w:rsidRPr="00303E9A">
        <w:rPr>
          <w:rFonts w:ascii="Garamond" w:hAnsi="Garamond"/>
          <w:sz w:val="23"/>
          <w:szCs w:val="23"/>
        </w:rPr>
        <w:t>., « </w:t>
      </w:r>
      <w:r w:rsidRPr="00303E9A">
        <w:rPr>
          <w:rFonts w:ascii="Garamond" w:hAnsi="Garamond"/>
          <w:i/>
          <w:sz w:val="23"/>
          <w:szCs w:val="23"/>
        </w:rPr>
        <w:t>Les Etats-Unis en guerre</w:t>
      </w:r>
      <w:r w:rsidRPr="00303E9A">
        <w:rPr>
          <w:rFonts w:ascii="Garamond" w:hAnsi="Garamond"/>
          <w:sz w:val="23"/>
          <w:szCs w:val="23"/>
        </w:rPr>
        <w:t xml:space="preserve"> », n° spécial de la revue </w:t>
      </w:r>
      <w:r w:rsidRPr="00303E9A">
        <w:rPr>
          <w:rFonts w:ascii="Garamond" w:hAnsi="Garamond"/>
          <w:i/>
          <w:sz w:val="23"/>
          <w:szCs w:val="23"/>
        </w:rPr>
        <w:t>Guerres mondiales et conflits contemporains</w:t>
      </w:r>
      <w:r w:rsidRPr="00303E9A">
        <w:rPr>
          <w:rFonts w:ascii="Garamond" w:hAnsi="Garamond"/>
          <w:sz w:val="23"/>
          <w:szCs w:val="23"/>
        </w:rPr>
        <w:t xml:space="preserve">, 2018/3, n° 271.  </w:t>
      </w:r>
    </w:p>
    <w:p w14:paraId="008FE03D" w14:textId="77777777" w:rsidR="004765BD" w:rsidRPr="00303E9A" w:rsidRDefault="004765BD" w:rsidP="00291CD4">
      <w:pPr>
        <w:spacing w:line="312" w:lineRule="auto"/>
        <w:ind w:firstLine="540"/>
        <w:jc w:val="both"/>
        <w:rPr>
          <w:rFonts w:ascii="Garamond" w:hAnsi="Garamond"/>
          <w:sz w:val="23"/>
          <w:szCs w:val="23"/>
        </w:rPr>
      </w:pPr>
    </w:p>
    <w:p w14:paraId="2C75329C" w14:textId="5864D78F" w:rsidR="00F55114" w:rsidRPr="006A6099" w:rsidRDefault="00F55114" w:rsidP="00F55114">
      <w:pPr>
        <w:pStyle w:val="NormalWeb"/>
        <w:overflowPunct/>
        <w:autoSpaceDE/>
        <w:autoSpaceDN/>
        <w:adjustRightInd/>
        <w:spacing w:before="0" w:after="0" w:line="312" w:lineRule="auto"/>
        <w:ind w:firstLine="708"/>
        <w:jc w:val="both"/>
        <w:textAlignment w:val="auto"/>
        <w:rPr>
          <w:rFonts w:ascii="Garamond" w:hAnsi="Garamond"/>
          <w:sz w:val="23"/>
          <w:szCs w:val="23"/>
        </w:rPr>
      </w:pPr>
      <w:bookmarkStart w:id="26" w:name="_Hlk185732327"/>
      <w:r w:rsidRPr="006A6099">
        <w:rPr>
          <w:rFonts w:ascii="Garamond" w:hAnsi="Garamond"/>
          <w:sz w:val="23"/>
          <w:szCs w:val="23"/>
        </w:rPr>
        <w:t xml:space="preserve">• </w:t>
      </w:r>
      <w:r w:rsidR="006A6099" w:rsidRPr="006A6099">
        <w:rPr>
          <w:rFonts w:ascii="Garamond" w:hAnsi="Garamond"/>
          <w:sz w:val="23"/>
          <w:szCs w:val="23"/>
        </w:rPr>
        <w:t>"</w:t>
      </w:r>
      <w:r w:rsidRPr="006A6099">
        <w:rPr>
          <w:rFonts w:ascii="Garamond" w:hAnsi="Garamond"/>
          <w:b/>
          <w:bCs/>
          <w:i/>
          <w:iCs/>
          <w:sz w:val="23"/>
          <w:szCs w:val="23"/>
        </w:rPr>
        <w:t>Projection ou protection ? Le dilemme de la défense du territoire du premier Livre blanc de 1972 à aujourd’hui</w:t>
      </w:r>
      <w:r w:rsidR="006A6099" w:rsidRPr="006A6099">
        <w:rPr>
          <w:rFonts w:ascii="Garamond" w:hAnsi="Garamond"/>
          <w:sz w:val="23"/>
          <w:szCs w:val="23"/>
        </w:rPr>
        <w:t>", a</w:t>
      </w:r>
      <w:r w:rsidRPr="006A6099">
        <w:rPr>
          <w:rFonts w:ascii="Garamond" w:hAnsi="Garamond"/>
          <w:sz w:val="23"/>
          <w:szCs w:val="23"/>
        </w:rPr>
        <w:t>ctes</w:t>
      </w:r>
      <w:r w:rsidR="006A6099" w:rsidRPr="006A6099">
        <w:rPr>
          <w:rFonts w:ascii="Garamond" w:hAnsi="Garamond"/>
          <w:sz w:val="23"/>
          <w:szCs w:val="23"/>
        </w:rPr>
        <w:t xml:space="preserve"> du</w:t>
      </w:r>
      <w:r w:rsidRPr="006A6099">
        <w:rPr>
          <w:rFonts w:ascii="Garamond" w:hAnsi="Garamond"/>
          <w:sz w:val="23"/>
          <w:szCs w:val="23"/>
        </w:rPr>
        <w:t xml:space="preserve"> </w:t>
      </w:r>
      <w:r w:rsidR="006A6099" w:rsidRPr="006A6099">
        <w:rPr>
          <w:rFonts w:ascii="Garamond" w:hAnsi="Garamond"/>
          <w:b/>
          <w:bCs/>
          <w:sz w:val="23"/>
          <w:szCs w:val="23"/>
        </w:rPr>
        <w:t>Congrès de l’</w:t>
      </w:r>
      <w:r w:rsidR="006A6099" w:rsidRPr="006A6099">
        <w:rPr>
          <w:rFonts w:ascii="Garamond" w:hAnsi="Garamond"/>
          <w:b/>
          <w:bCs/>
          <w:i/>
          <w:iCs/>
          <w:sz w:val="23"/>
          <w:szCs w:val="23"/>
        </w:rPr>
        <w:t>Association des Professeurs d’Histoire-Géographie</w:t>
      </w:r>
      <w:r w:rsidR="006A6099" w:rsidRPr="006A6099">
        <w:rPr>
          <w:rFonts w:ascii="Garamond" w:hAnsi="Garamond"/>
          <w:b/>
          <w:bCs/>
          <w:sz w:val="23"/>
          <w:szCs w:val="23"/>
        </w:rPr>
        <w:t xml:space="preserve"> (APHG)</w:t>
      </w:r>
      <w:r w:rsidR="006A6099" w:rsidRPr="006A6099">
        <w:rPr>
          <w:rFonts w:ascii="Garamond" w:hAnsi="Garamond"/>
          <w:sz w:val="23"/>
          <w:szCs w:val="23"/>
        </w:rPr>
        <w:t xml:space="preserve">, 15 et 16 novembre 2024, </w:t>
      </w:r>
      <w:r w:rsidR="006A6099" w:rsidRPr="006A6099">
        <w:rPr>
          <w:rFonts w:ascii="Garamond" w:hAnsi="Garamond"/>
          <w:b/>
          <w:bCs/>
          <w:sz w:val="23"/>
          <w:szCs w:val="23"/>
        </w:rPr>
        <w:t>Thionville</w:t>
      </w:r>
      <w:r w:rsidR="006A6099" w:rsidRPr="006A6099">
        <w:rPr>
          <w:rFonts w:ascii="Garamond" w:hAnsi="Garamond"/>
          <w:sz w:val="23"/>
          <w:szCs w:val="23"/>
        </w:rPr>
        <w:t xml:space="preserve"> publié</w:t>
      </w:r>
      <w:r w:rsidRPr="006A6099">
        <w:rPr>
          <w:rFonts w:ascii="Garamond" w:hAnsi="Garamond"/>
          <w:sz w:val="23"/>
          <w:szCs w:val="23"/>
        </w:rPr>
        <w:t xml:space="preserve"> dans la </w:t>
      </w:r>
      <w:r w:rsidRPr="006A6099">
        <w:rPr>
          <w:rFonts w:ascii="Garamond" w:hAnsi="Garamond"/>
          <w:b/>
          <w:bCs/>
          <w:sz w:val="23"/>
          <w:szCs w:val="23"/>
        </w:rPr>
        <w:t xml:space="preserve">revue </w:t>
      </w:r>
      <w:r w:rsidRPr="006A6099">
        <w:rPr>
          <w:rFonts w:ascii="Garamond" w:hAnsi="Garamond"/>
          <w:b/>
          <w:bCs/>
          <w:i/>
          <w:iCs/>
          <w:sz w:val="23"/>
          <w:szCs w:val="23"/>
        </w:rPr>
        <w:t>Historiens et Géographes</w:t>
      </w:r>
      <w:r w:rsidRPr="006A6099">
        <w:rPr>
          <w:rFonts w:ascii="Garamond" w:hAnsi="Garamond"/>
          <w:sz w:val="23"/>
          <w:szCs w:val="23"/>
        </w:rPr>
        <w:t>, courant 2025.</w:t>
      </w:r>
    </w:p>
    <w:bookmarkEnd w:id="26"/>
    <w:p w14:paraId="779D6DAC" w14:textId="77777777" w:rsidR="00251460" w:rsidRPr="00303E9A" w:rsidRDefault="00251460" w:rsidP="00251460">
      <w:pPr>
        <w:rPr>
          <w:rFonts w:ascii="Garamond" w:hAnsi="Garamond"/>
          <w:sz w:val="23"/>
          <w:szCs w:val="23"/>
        </w:rPr>
      </w:pPr>
    </w:p>
    <w:bookmarkEnd w:id="25"/>
    <w:p w14:paraId="6D855515" w14:textId="77777777" w:rsidR="00251460" w:rsidRPr="00303E9A" w:rsidRDefault="00251460" w:rsidP="00251460">
      <w:pPr>
        <w:ind w:firstLine="540"/>
        <w:rPr>
          <w:rFonts w:ascii="Garamond" w:hAnsi="Garamond"/>
          <w:sz w:val="23"/>
          <w:szCs w:val="23"/>
        </w:rPr>
      </w:pPr>
    </w:p>
    <w:p w14:paraId="2F1DF6F3" w14:textId="77777777" w:rsidR="00291CD4" w:rsidRPr="007376AA" w:rsidRDefault="00291CD4" w:rsidP="00251460">
      <w:pPr>
        <w:ind w:firstLine="540"/>
        <w:rPr>
          <w:rFonts w:ascii="Garamond" w:hAnsi="Garamond"/>
          <w:b/>
          <w:bCs/>
          <w:i/>
          <w:iCs/>
          <w:smallCaps/>
          <w:color w:val="002060"/>
          <w:sz w:val="23"/>
          <w:szCs w:val="23"/>
        </w:rPr>
      </w:pPr>
      <w:r w:rsidRPr="007376AA">
        <w:rPr>
          <w:rFonts w:ascii="Garamond" w:hAnsi="Garamond"/>
          <w:b/>
          <w:bCs/>
          <w:smallCaps/>
          <w:color w:val="002060"/>
          <w:sz w:val="23"/>
          <w:szCs w:val="23"/>
        </w:rPr>
        <w:t>b</w:t>
      </w:r>
      <w:r w:rsidRPr="007376AA">
        <w:rPr>
          <w:rFonts w:ascii="Garamond" w:hAnsi="Garamond"/>
          <w:b/>
          <w:color w:val="002060"/>
          <w:sz w:val="23"/>
          <w:szCs w:val="23"/>
        </w:rPr>
        <w:t>)</w:t>
      </w:r>
      <w:r w:rsidRPr="007376AA">
        <w:rPr>
          <w:rFonts w:ascii="Garamond" w:hAnsi="Garamond"/>
          <w:color w:val="002060"/>
          <w:sz w:val="23"/>
          <w:szCs w:val="23"/>
        </w:rPr>
        <w:t xml:space="preserve"> </w:t>
      </w:r>
      <w:bookmarkStart w:id="27" w:name="_Hlk150718762"/>
      <w:r w:rsidRPr="007376AA">
        <w:rPr>
          <w:rFonts w:ascii="Garamond" w:hAnsi="Garamond"/>
          <w:b/>
          <w:bCs/>
          <w:iCs/>
          <w:smallCaps/>
          <w:color w:val="002060"/>
          <w:sz w:val="23"/>
          <w:szCs w:val="23"/>
          <w:u w:val="single"/>
        </w:rPr>
        <w:t>Etudes sur le renseignement</w:t>
      </w:r>
      <w:bookmarkEnd w:id="27"/>
    </w:p>
    <w:p w14:paraId="2B97868B" w14:textId="77777777" w:rsidR="00291CD4" w:rsidRPr="00303E9A" w:rsidRDefault="00291CD4" w:rsidP="00291CD4">
      <w:pPr>
        <w:pStyle w:val="Titre"/>
        <w:spacing w:line="312" w:lineRule="auto"/>
        <w:ind w:firstLine="540"/>
        <w:jc w:val="both"/>
        <w:rPr>
          <w:rFonts w:ascii="Garamond" w:hAnsi="Garamond"/>
          <w:b w:val="0"/>
          <w:sz w:val="23"/>
          <w:szCs w:val="23"/>
          <w:u w:val="single"/>
        </w:rPr>
      </w:pPr>
    </w:p>
    <w:p w14:paraId="6F115A29" w14:textId="77777777" w:rsidR="00291CD4" w:rsidRPr="00303E9A" w:rsidRDefault="00291CD4" w:rsidP="00291CD4">
      <w:pPr>
        <w:spacing w:line="312" w:lineRule="auto"/>
        <w:ind w:firstLine="540"/>
        <w:jc w:val="both"/>
        <w:rPr>
          <w:rFonts w:ascii="Garamond" w:hAnsi="Garamond"/>
          <w:color w:val="C00000"/>
          <w:sz w:val="23"/>
          <w:szCs w:val="23"/>
        </w:rPr>
      </w:pPr>
    </w:p>
    <w:p w14:paraId="07BCC4AB" w14:textId="7C1A6221"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sz w:val="23"/>
          <w:szCs w:val="23"/>
        </w:rPr>
        <w:t>Services secrets, efficience et éthique. Quelques enseignements contemporains à tirer de l’</w:t>
      </w:r>
      <w:r w:rsidR="00B23FA5" w:rsidRPr="00303E9A">
        <w:rPr>
          <w:rFonts w:ascii="Garamond" w:hAnsi="Garamond"/>
          <w:b/>
          <w:bCs/>
          <w:i/>
          <w:sz w:val="23"/>
          <w:szCs w:val="23"/>
        </w:rPr>
        <w:t>i</w:t>
      </w:r>
      <w:r w:rsidRPr="00303E9A">
        <w:rPr>
          <w:rFonts w:ascii="Garamond" w:hAnsi="Garamond"/>
          <w:b/>
          <w:bCs/>
          <w:i/>
          <w:sz w:val="23"/>
          <w:szCs w:val="23"/>
        </w:rPr>
        <w:t>nstitutionnalisation de la CIA en 1945-1961</w:t>
      </w:r>
      <w:r w:rsidRPr="00303E9A">
        <w:rPr>
          <w:rFonts w:ascii="Garamond" w:hAnsi="Garamond"/>
          <w:b/>
          <w:bCs/>
          <w:sz w:val="23"/>
          <w:szCs w:val="23"/>
        </w:rPr>
        <w:t xml:space="preserve">", </w:t>
      </w:r>
      <w:r w:rsidRPr="00303E9A">
        <w:rPr>
          <w:rFonts w:ascii="Garamond" w:hAnsi="Garamond"/>
          <w:bCs/>
          <w:sz w:val="23"/>
          <w:szCs w:val="23"/>
        </w:rPr>
        <w:t>Revue</w:t>
      </w:r>
      <w:r w:rsidRPr="00303E9A">
        <w:rPr>
          <w:rFonts w:ascii="Garamond" w:hAnsi="Garamond"/>
          <w:b/>
          <w:bCs/>
          <w:sz w:val="23"/>
          <w:szCs w:val="23"/>
        </w:rPr>
        <w:t> </w:t>
      </w:r>
      <w:r w:rsidRPr="00303E9A">
        <w:rPr>
          <w:rFonts w:ascii="Garamond" w:hAnsi="Garamond"/>
          <w:b/>
          <w:bCs/>
          <w:i/>
          <w:sz w:val="23"/>
          <w:szCs w:val="23"/>
        </w:rPr>
        <w:t>Après-demain</w:t>
      </w:r>
      <w:r w:rsidRPr="00303E9A">
        <w:rPr>
          <w:rFonts w:ascii="Garamond" w:hAnsi="Garamond"/>
          <w:bCs/>
          <w:sz w:val="23"/>
          <w:szCs w:val="23"/>
        </w:rPr>
        <w:t>, janvier 2016, p. 100-107.</w:t>
      </w:r>
    </w:p>
    <w:p w14:paraId="6FD18BA4" w14:textId="77777777" w:rsidR="00291CD4" w:rsidRPr="00303E9A" w:rsidRDefault="00291CD4" w:rsidP="00291CD4">
      <w:pPr>
        <w:spacing w:line="312" w:lineRule="auto"/>
        <w:ind w:firstLine="540"/>
        <w:jc w:val="both"/>
        <w:rPr>
          <w:rFonts w:ascii="Garamond" w:hAnsi="Garamond"/>
          <w:sz w:val="23"/>
          <w:szCs w:val="23"/>
        </w:rPr>
      </w:pPr>
    </w:p>
    <w:p w14:paraId="54E70345" w14:textId="77777777" w:rsidR="00291CD4" w:rsidRPr="00303E9A" w:rsidRDefault="00291CD4" w:rsidP="00291CD4">
      <w:pPr>
        <w:spacing w:line="312" w:lineRule="auto"/>
        <w:ind w:firstLine="540"/>
        <w:jc w:val="both"/>
        <w:rPr>
          <w:rFonts w:ascii="Garamond" w:hAnsi="Garamond"/>
          <w:bCs/>
          <w:sz w:val="23"/>
          <w:szCs w:val="23"/>
        </w:rPr>
      </w:pPr>
      <w:r w:rsidRPr="00303E9A">
        <w:rPr>
          <w:rFonts w:ascii="Garamond" w:hAnsi="Garamond"/>
          <w:bCs/>
          <w:sz w:val="23"/>
          <w:szCs w:val="23"/>
        </w:rPr>
        <w:t xml:space="preserve">• </w:t>
      </w:r>
      <w:r w:rsidRPr="00303E9A">
        <w:rPr>
          <w:rFonts w:ascii="Garamond" w:hAnsi="Garamond"/>
          <w:b/>
          <w:bCs/>
          <w:sz w:val="23"/>
          <w:szCs w:val="23"/>
        </w:rPr>
        <w:t>"</w:t>
      </w:r>
      <w:r w:rsidRPr="00303E9A">
        <w:rPr>
          <w:rFonts w:ascii="Garamond" w:hAnsi="Garamond"/>
          <w:b/>
          <w:bCs/>
          <w:i/>
          <w:sz w:val="23"/>
          <w:szCs w:val="23"/>
        </w:rPr>
        <w:t>La CIA 2.0 : des vieux démons à la régénération ?</w:t>
      </w:r>
      <w:r w:rsidRPr="00303E9A">
        <w:rPr>
          <w:rFonts w:ascii="Garamond" w:hAnsi="Garamond"/>
          <w:b/>
          <w:bCs/>
          <w:sz w:val="23"/>
          <w:szCs w:val="23"/>
        </w:rPr>
        <w:t xml:space="preserve">", </w:t>
      </w:r>
      <w:r w:rsidRPr="00303E9A">
        <w:rPr>
          <w:rFonts w:ascii="Garamond" w:hAnsi="Garamond"/>
          <w:b/>
          <w:bCs/>
          <w:i/>
          <w:sz w:val="23"/>
          <w:szCs w:val="23"/>
        </w:rPr>
        <w:t>Annuaire français de relations internationales</w:t>
      </w:r>
      <w:r w:rsidRPr="00303E9A">
        <w:rPr>
          <w:rFonts w:ascii="Garamond" w:hAnsi="Garamond"/>
          <w:b/>
          <w:bCs/>
          <w:sz w:val="23"/>
          <w:szCs w:val="23"/>
        </w:rPr>
        <w:t xml:space="preserve">, </w:t>
      </w:r>
      <w:r w:rsidRPr="00303E9A">
        <w:rPr>
          <w:rFonts w:ascii="Garamond" w:hAnsi="Garamond"/>
          <w:bCs/>
          <w:sz w:val="23"/>
          <w:szCs w:val="23"/>
        </w:rPr>
        <w:t>Paris,</w:t>
      </w:r>
      <w:r w:rsidRPr="00303E9A">
        <w:rPr>
          <w:rFonts w:ascii="Garamond" w:hAnsi="Garamond"/>
          <w:b/>
          <w:bCs/>
          <w:sz w:val="23"/>
          <w:szCs w:val="23"/>
        </w:rPr>
        <w:t xml:space="preserve"> </w:t>
      </w:r>
      <w:r w:rsidRPr="00303E9A">
        <w:rPr>
          <w:rFonts w:ascii="Garamond" w:hAnsi="Garamond"/>
          <w:bCs/>
          <w:sz w:val="23"/>
          <w:szCs w:val="23"/>
        </w:rPr>
        <w:t>mars 2016, p. 311-332.</w:t>
      </w:r>
    </w:p>
    <w:p w14:paraId="3D754F19" w14:textId="77777777" w:rsidR="00291CD4" w:rsidRPr="00303E9A" w:rsidRDefault="00291CD4" w:rsidP="00291CD4">
      <w:pPr>
        <w:spacing w:line="312" w:lineRule="auto"/>
        <w:ind w:firstLine="540"/>
        <w:jc w:val="both"/>
        <w:rPr>
          <w:rFonts w:ascii="Garamond" w:hAnsi="Garamond"/>
          <w:bCs/>
          <w:sz w:val="23"/>
          <w:szCs w:val="23"/>
        </w:rPr>
      </w:pPr>
    </w:p>
    <w:p w14:paraId="58685489" w14:textId="77777777" w:rsidR="00291CD4" w:rsidRPr="00303E9A" w:rsidRDefault="00291CD4" w:rsidP="00291CD4">
      <w:pPr>
        <w:spacing w:line="312" w:lineRule="auto"/>
        <w:ind w:firstLine="540"/>
        <w:jc w:val="both"/>
        <w:rPr>
          <w:rFonts w:ascii="Garamond" w:hAnsi="Garamond"/>
          <w:bCs/>
          <w:sz w:val="23"/>
          <w:szCs w:val="23"/>
        </w:rPr>
      </w:pPr>
      <w:bookmarkStart w:id="28" w:name="_Hlk150718791"/>
      <w:r w:rsidRPr="00303E9A">
        <w:rPr>
          <w:rFonts w:ascii="Garamond" w:hAnsi="Garamond"/>
          <w:b/>
          <w:bCs/>
          <w:sz w:val="23"/>
          <w:szCs w:val="23"/>
        </w:rPr>
        <w:t xml:space="preserve">• </w:t>
      </w:r>
      <w:r w:rsidRPr="00303E9A">
        <w:rPr>
          <w:rFonts w:ascii="Garamond" w:hAnsi="Garamond"/>
          <w:b/>
          <w:sz w:val="23"/>
          <w:szCs w:val="23"/>
        </w:rPr>
        <w:t>"</w:t>
      </w:r>
      <w:r w:rsidRPr="00303E9A">
        <w:rPr>
          <w:rFonts w:ascii="Garamond" w:hAnsi="Garamond"/>
          <w:b/>
          <w:i/>
          <w:sz w:val="23"/>
          <w:szCs w:val="23"/>
        </w:rPr>
        <w:t>Destinée manifeste, politique étrangère et action secrète : la CIA, mauvais génie ou émanation de l'âme américaine ? (1947-1970)</w:t>
      </w:r>
      <w:r w:rsidRPr="00303E9A">
        <w:rPr>
          <w:rFonts w:ascii="Garamond" w:hAnsi="Garamond"/>
          <w:b/>
          <w:sz w:val="23"/>
          <w:szCs w:val="23"/>
        </w:rPr>
        <w:t>"</w:t>
      </w:r>
      <w:r w:rsidRPr="00303E9A">
        <w:rPr>
          <w:rFonts w:ascii="Garamond" w:hAnsi="Garamond"/>
          <w:sz w:val="23"/>
          <w:szCs w:val="23"/>
        </w:rPr>
        <w:t>, dans Sébastien Laurent et Olivier Forcade (</w:t>
      </w:r>
      <w:proofErr w:type="spellStart"/>
      <w:r w:rsidRPr="00303E9A">
        <w:rPr>
          <w:rFonts w:ascii="Garamond" w:hAnsi="Garamond"/>
          <w:sz w:val="23"/>
          <w:szCs w:val="23"/>
        </w:rPr>
        <w:t>dir</w:t>
      </w:r>
      <w:proofErr w:type="spellEnd"/>
      <w:r w:rsidRPr="00303E9A">
        <w:rPr>
          <w:rFonts w:ascii="Garamond" w:hAnsi="Garamond"/>
          <w:sz w:val="23"/>
          <w:szCs w:val="23"/>
        </w:rPr>
        <w:t>.),</w:t>
      </w:r>
      <w:r w:rsidRPr="00303E9A">
        <w:rPr>
          <w:rFonts w:ascii="Garamond" w:hAnsi="Garamond"/>
          <w:b/>
          <w:sz w:val="23"/>
          <w:szCs w:val="23"/>
        </w:rPr>
        <w:t xml:space="preserve"> </w:t>
      </w:r>
      <w:r w:rsidRPr="00303E9A">
        <w:rPr>
          <w:rFonts w:ascii="Garamond" w:hAnsi="Garamond"/>
          <w:b/>
          <w:i/>
          <w:sz w:val="23"/>
          <w:szCs w:val="23"/>
        </w:rPr>
        <w:t xml:space="preserve">Le secret de l’Etat. </w:t>
      </w:r>
      <w:r w:rsidRPr="00303E9A">
        <w:rPr>
          <w:rFonts w:ascii="Garamond" w:hAnsi="Garamond"/>
          <w:b/>
          <w:bCs/>
          <w:i/>
          <w:sz w:val="23"/>
          <w:szCs w:val="23"/>
        </w:rPr>
        <w:t>L’étude du renseignement en France (XVIIe-XXIe siècles) : récents acquis de la recherche et nouvelles perspectives</w:t>
      </w:r>
      <w:r w:rsidRPr="00303E9A">
        <w:rPr>
          <w:rFonts w:ascii="Garamond" w:hAnsi="Garamond"/>
          <w:b/>
          <w:bCs/>
          <w:sz w:val="23"/>
          <w:szCs w:val="23"/>
        </w:rPr>
        <w:t>,</w:t>
      </w:r>
      <w:r w:rsidRPr="00303E9A">
        <w:rPr>
          <w:rFonts w:ascii="Garamond" w:hAnsi="Garamond"/>
          <w:bCs/>
          <w:sz w:val="23"/>
          <w:szCs w:val="23"/>
        </w:rPr>
        <w:t xml:space="preserve"> Presses de l’Université Paris-Sorbonne, 2019.</w:t>
      </w:r>
    </w:p>
    <w:p w14:paraId="357FFF89" w14:textId="77777777" w:rsidR="00291CD4" w:rsidRPr="00303E9A" w:rsidRDefault="00291CD4" w:rsidP="00291CD4">
      <w:pPr>
        <w:spacing w:line="312" w:lineRule="auto"/>
        <w:ind w:firstLine="540"/>
        <w:jc w:val="both"/>
        <w:rPr>
          <w:rFonts w:ascii="Garamond" w:hAnsi="Garamond"/>
          <w:bCs/>
          <w:sz w:val="23"/>
          <w:szCs w:val="23"/>
        </w:rPr>
      </w:pPr>
    </w:p>
    <w:p w14:paraId="0A7AF69A" w14:textId="226E6EEA" w:rsidR="00291CD4" w:rsidRDefault="00291CD4" w:rsidP="00291CD4">
      <w:pPr>
        <w:pStyle w:val="NormalWeb"/>
        <w:overflowPunct/>
        <w:autoSpaceDE/>
        <w:autoSpaceDN/>
        <w:adjustRightInd/>
        <w:spacing w:before="0" w:after="0" w:line="312" w:lineRule="auto"/>
        <w:jc w:val="both"/>
        <w:textAlignment w:val="auto"/>
        <w:rPr>
          <w:rFonts w:ascii="Garamond" w:hAnsi="Garamond"/>
          <w:bCs/>
          <w:sz w:val="23"/>
          <w:szCs w:val="23"/>
        </w:rPr>
      </w:pPr>
      <w:r w:rsidRPr="00303E9A">
        <w:rPr>
          <w:rFonts w:ascii="Garamond" w:hAnsi="Garamond"/>
          <w:sz w:val="23"/>
          <w:szCs w:val="23"/>
        </w:rPr>
        <w:tab/>
      </w:r>
      <w:r w:rsidRPr="00B1042C">
        <w:rPr>
          <w:rFonts w:ascii="Garamond" w:hAnsi="Garamond"/>
          <w:b/>
          <w:bCs/>
          <w:sz w:val="23"/>
          <w:szCs w:val="23"/>
        </w:rPr>
        <w:t>• "</w:t>
      </w:r>
      <w:r w:rsidRPr="00B1042C">
        <w:rPr>
          <w:rFonts w:ascii="Garamond" w:hAnsi="Garamond"/>
          <w:b/>
          <w:bCs/>
          <w:i/>
          <w:sz w:val="23"/>
          <w:szCs w:val="23"/>
        </w:rPr>
        <w:t>Le front intérieur américain et les combats du futur : cinquième colonne, terrorisme, Etat policier et propagande de masse</w:t>
      </w:r>
      <w:r w:rsidRPr="00303E9A">
        <w:rPr>
          <w:rFonts w:ascii="Garamond" w:hAnsi="Garamond"/>
          <w:b/>
          <w:bCs/>
          <w:sz w:val="23"/>
          <w:szCs w:val="23"/>
        </w:rPr>
        <w:t>"</w:t>
      </w:r>
      <w:r w:rsidRPr="00303E9A">
        <w:rPr>
          <w:rFonts w:ascii="Garamond" w:hAnsi="Garamond"/>
          <w:bCs/>
          <w:sz w:val="23"/>
          <w:szCs w:val="23"/>
        </w:rPr>
        <w:t xml:space="preserve">, dans Olivier Chaline et Olivier Forcade, </w:t>
      </w:r>
      <w:proofErr w:type="spellStart"/>
      <w:r w:rsidRPr="00303E9A">
        <w:rPr>
          <w:rFonts w:ascii="Garamond" w:hAnsi="Garamond"/>
          <w:bCs/>
          <w:sz w:val="23"/>
          <w:szCs w:val="23"/>
        </w:rPr>
        <w:t>dir</w:t>
      </w:r>
      <w:proofErr w:type="spellEnd"/>
      <w:r w:rsidRPr="00303E9A">
        <w:rPr>
          <w:rFonts w:ascii="Garamond" w:hAnsi="Garamond"/>
          <w:bCs/>
          <w:sz w:val="23"/>
          <w:szCs w:val="23"/>
        </w:rPr>
        <w:t xml:space="preserve">., </w:t>
      </w:r>
      <w:r w:rsidRPr="00B07882">
        <w:rPr>
          <w:rFonts w:ascii="Garamond" w:hAnsi="Garamond"/>
          <w:b/>
          <w:i/>
          <w:sz w:val="23"/>
          <w:szCs w:val="23"/>
        </w:rPr>
        <w:t>Lafayette nous voilà ! Les Etats-Unis et la Grande Guerre</w:t>
      </w:r>
      <w:r w:rsidRPr="00303E9A">
        <w:rPr>
          <w:rFonts w:ascii="Garamond" w:hAnsi="Garamond"/>
          <w:bCs/>
          <w:sz w:val="23"/>
          <w:szCs w:val="23"/>
        </w:rPr>
        <w:t>, Paris, PUPS, 2020</w:t>
      </w:r>
      <w:r w:rsidR="00A77DEA">
        <w:rPr>
          <w:rFonts w:ascii="Garamond" w:hAnsi="Garamond"/>
          <w:bCs/>
          <w:sz w:val="23"/>
          <w:szCs w:val="23"/>
        </w:rPr>
        <w:t>, p. 127-144.</w:t>
      </w:r>
    </w:p>
    <w:p w14:paraId="0D1C9518" w14:textId="77777777" w:rsidR="00466BEE" w:rsidRPr="00303E9A" w:rsidRDefault="00466BEE" w:rsidP="00291CD4">
      <w:pPr>
        <w:pStyle w:val="NormalWeb"/>
        <w:overflowPunct/>
        <w:autoSpaceDE/>
        <w:autoSpaceDN/>
        <w:adjustRightInd/>
        <w:spacing w:before="0" w:after="0" w:line="312" w:lineRule="auto"/>
        <w:jc w:val="both"/>
        <w:textAlignment w:val="auto"/>
        <w:rPr>
          <w:rFonts w:ascii="Garamond" w:hAnsi="Garamond"/>
          <w:bCs/>
          <w:sz w:val="23"/>
          <w:szCs w:val="23"/>
        </w:rPr>
      </w:pPr>
    </w:p>
    <w:p w14:paraId="285A15A4" w14:textId="2261EBB2" w:rsidR="00767165" w:rsidRPr="00767165" w:rsidRDefault="00120124" w:rsidP="00120124">
      <w:pPr>
        <w:pStyle w:val="NormalWeb"/>
        <w:overflowPunct/>
        <w:autoSpaceDE/>
        <w:autoSpaceDN/>
        <w:adjustRightInd/>
        <w:spacing w:before="0" w:after="0" w:line="312" w:lineRule="auto"/>
        <w:ind w:firstLine="708"/>
        <w:jc w:val="both"/>
        <w:textAlignment w:val="auto"/>
        <w:rPr>
          <w:rFonts w:ascii="Garamond" w:hAnsi="Garamond"/>
          <w:szCs w:val="24"/>
        </w:rPr>
      </w:pPr>
      <w:bookmarkStart w:id="29" w:name="_Hlk158900330"/>
      <w:bookmarkEnd w:id="28"/>
      <w:r w:rsidRPr="00B1042C">
        <w:rPr>
          <w:rFonts w:ascii="Garamond" w:hAnsi="Garamond"/>
          <w:b/>
          <w:bCs/>
          <w:szCs w:val="24"/>
        </w:rPr>
        <w:t>• "</w:t>
      </w:r>
      <w:r w:rsidR="00767165">
        <w:rPr>
          <w:rFonts w:ascii="Garamond" w:hAnsi="Garamond"/>
          <w:b/>
          <w:bCs/>
          <w:i/>
          <w:iCs/>
          <w:szCs w:val="24"/>
        </w:rPr>
        <w:t>Aux origines de la centralisation du renseignement américain</w:t>
      </w:r>
      <w:r w:rsidR="005117EA" w:rsidRPr="00B1042C">
        <w:rPr>
          <w:rFonts w:ascii="Garamond" w:hAnsi="Garamond"/>
          <w:b/>
          <w:bCs/>
          <w:i/>
          <w:iCs/>
          <w:szCs w:val="24"/>
        </w:rPr>
        <w:t>, 1945-1952</w:t>
      </w:r>
      <w:r w:rsidRPr="00B1042C">
        <w:rPr>
          <w:rFonts w:ascii="Garamond" w:hAnsi="Garamond"/>
          <w:b/>
          <w:bCs/>
          <w:szCs w:val="24"/>
        </w:rPr>
        <w:t>"</w:t>
      </w:r>
      <w:r w:rsidRPr="00B1042C">
        <w:rPr>
          <w:rFonts w:ascii="Garamond" w:hAnsi="Garamond"/>
          <w:szCs w:val="24"/>
        </w:rPr>
        <w:t xml:space="preserve">, dans la revue </w:t>
      </w:r>
      <w:r w:rsidRPr="00B1042C">
        <w:rPr>
          <w:rFonts w:ascii="Garamond" w:hAnsi="Garamond"/>
          <w:b/>
          <w:bCs/>
          <w:i/>
          <w:iCs/>
          <w:szCs w:val="24"/>
        </w:rPr>
        <w:t>Etudes françaises de Renseignement et Cyber</w:t>
      </w:r>
      <w:r w:rsidRPr="00303E9A">
        <w:rPr>
          <w:rFonts w:ascii="Garamond" w:hAnsi="Garamond"/>
          <w:szCs w:val="24"/>
        </w:rPr>
        <w:t xml:space="preserve"> (EFRC)</w:t>
      </w:r>
      <w:r w:rsidR="005117EA" w:rsidRPr="00303E9A">
        <w:rPr>
          <w:rFonts w:ascii="Garamond" w:hAnsi="Garamond"/>
          <w:szCs w:val="24"/>
        </w:rPr>
        <w:t xml:space="preserve"> n° 2</w:t>
      </w:r>
      <w:r w:rsidRPr="00303E9A">
        <w:rPr>
          <w:rFonts w:ascii="Garamond" w:hAnsi="Garamond"/>
          <w:szCs w:val="24"/>
        </w:rPr>
        <w:t xml:space="preserve">, </w:t>
      </w:r>
      <w:r w:rsidR="005117EA" w:rsidRPr="00303E9A">
        <w:rPr>
          <w:rFonts w:ascii="Garamond" w:hAnsi="Garamond"/>
          <w:szCs w:val="24"/>
        </w:rPr>
        <w:t>numéro thématique « </w:t>
      </w:r>
      <w:r w:rsidR="005117EA" w:rsidRPr="00303E9A">
        <w:rPr>
          <w:rFonts w:ascii="Garamond" w:hAnsi="Garamond"/>
          <w:i/>
          <w:iCs/>
          <w:szCs w:val="24"/>
        </w:rPr>
        <w:t>La culture du renseignement</w:t>
      </w:r>
      <w:r w:rsidR="005117EA" w:rsidRPr="00303E9A">
        <w:rPr>
          <w:rFonts w:ascii="Garamond" w:hAnsi="Garamond"/>
          <w:szCs w:val="24"/>
        </w:rPr>
        <w:t> »</w:t>
      </w:r>
      <w:r w:rsidR="005D2898">
        <w:rPr>
          <w:rFonts w:ascii="Garamond" w:hAnsi="Garamond"/>
          <w:szCs w:val="24"/>
        </w:rPr>
        <w:t>,</w:t>
      </w:r>
      <w:r w:rsidR="005117EA" w:rsidRPr="00303E9A">
        <w:rPr>
          <w:rFonts w:ascii="Garamond" w:hAnsi="Garamond"/>
          <w:i/>
          <w:iCs/>
          <w:szCs w:val="24"/>
        </w:rPr>
        <w:t xml:space="preserve"> </w:t>
      </w:r>
      <w:r w:rsidRPr="00303E9A">
        <w:rPr>
          <w:rFonts w:ascii="Garamond" w:hAnsi="Garamond"/>
          <w:szCs w:val="24"/>
        </w:rPr>
        <w:t>juin 2024</w:t>
      </w:r>
      <w:r w:rsidR="00CA2E35">
        <w:rPr>
          <w:rFonts w:ascii="Garamond" w:hAnsi="Garamond"/>
          <w:szCs w:val="24"/>
        </w:rPr>
        <w:t>, p. 239-255</w:t>
      </w:r>
      <w:r w:rsidRPr="00303E9A">
        <w:rPr>
          <w:rFonts w:ascii="Garamond" w:hAnsi="Garamond"/>
          <w:szCs w:val="24"/>
        </w:rPr>
        <w:t>.</w:t>
      </w:r>
      <w:r w:rsidR="00767165">
        <w:rPr>
          <w:rFonts w:ascii="Garamond" w:hAnsi="Garamond"/>
          <w:szCs w:val="24"/>
        </w:rPr>
        <w:t xml:space="preserve"> </w:t>
      </w:r>
      <w:r w:rsidR="00CA2E35">
        <w:rPr>
          <w:rFonts w:ascii="Garamond" w:hAnsi="Garamond"/>
          <w:szCs w:val="24"/>
        </w:rPr>
        <w:t>Version anglaise</w:t>
      </w:r>
      <w:r w:rsidR="00767165">
        <w:rPr>
          <w:rFonts w:ascii="Garamond" w:hAnsi="Garamond"/>
          <w:szCs w:val="24"/>
        </w:rPr>
        <w:t xml:space="preserve"> sur le site en ligne de la revue, sous le titre : "</w:t>
      </w:r>
      <w:r w:rsidR="00767165" w:rsidRPr="00767165">
        <w:rPr>
          <w:rFonts w:ascii="Garamond" w:hAnsi="Garamond"/>
          <w:b/>
          <w:bCs/>
          <w:i/>
          <w:iCs/>
          <w:szCs w:val="24"/>
        </w:rPr>
        <w:t xml:space="preserve">The </w:t>
      </w:r>
      <w:r w:rsidR="00B07882" w:rsidRPr="00767165">
        <w:rPr>
          <w:rFonts w:ascii="Garamond" w:hAnsi="Garamond"/>
          <w:b/>
          <w:bCs/>
          <w:i/>
          <w:iCs/>
          <w:szCs w:val="24"/>
        </w:rPr>
        <w:t>Origins</w:t>
      </w:r>
      <w:r w:rsidR="00767165" w:rsidRPr="00767165">
        <w:rPr>
          <w:rFonts w:ascii="Garamond" w:hAnsi="Garamond"/>
          <w:b/>
          <w:bCs/>
          <w:i/>
          <w:iCs/>
          <w:szCs w:val="24"/>
        </w:rPr>
        <w:t xml:space="preserve"> of the </w:t>
      </w:r>
      <w:proofErr w:type="spellStart"/>
      <w:r w:rsidR="00B07882">
        <w:rPr>
          <w:rFonts w:ascii="Garamond" w:hAnsi="Garamond"/>
          <w:b/>
          <w:bCs/>
          <w:i/>
          <w:iCs/>
          <w:szCs w:val="24"/>
        </w:rPr>
        <w:t>C</w:t>
      </w:r>
      <w:r w:rsidR="00767165" w:rsidRPr="00767165">
        <w:rPr>
          <w:rFonts w:ascii="Garamond" w:hAnsi="Garamond"/>
          <w:b/>
          <w:bCs/>
          <w:i/>
          <w:iCs/>
          <w:szCs w:val="24"/>
        </w:rPr>
        <w:t>entralization</w:t>
      </w:r>
      <w:proofErr w:type="spellEnd"/>
      <w:r w:rsidR="00767165" w:rsidRPr="00767165">
        <w:rPr>
          <w:rFonts w:ascii="Garamond" w:hAnsi="Garamond"/>
          <w:b/>
          <w:bCs/>
          <w:i/>
          <w:iCs/>
          <w:szCs w:val="24"/>
        </w:rPr>
        <w:t xml:space="preserve"> of American </w:t>
      </w:r>
      <w:r w:rsidR="00B07882">
        <w:rPr>
          <w:rFonts w:ascii="Garamond" w:hAnsi="Garamond"/>
          <w:b/>
          <w:bCs/>
          <w:i/>
          <w:iCs/>
          <w:szCs w:val="24"/>
        </w:rPr>
        <w:t>I</w:t>
      </w:r>
      <w:r w:rsidR="00767165" w:rsidRPr="00767165">
        <w:rPr>
          <w:rFonts w:ascii="Garamond" w:hAnsi="Garamond"/>
          <w:b/>
          <w:bCs/>
          <w:i/>
          <w:iCs/>
          <w:szCs w:val="24"/>
        </w:rPr>
        <w:t>ntelligence (1945–52)</w:t>
      </w:r>
      <w:r w:rsidR="00767165" w:rsidRPr="00767165">
        <w:rPr>
          <w:rFonts w:ascii="Garamond" w:hAnsi="Garamond"/>
          <w:szCs w:val="24"/>
        </w:rPr>
        <w:t>"</w:t>
      </w:r>
      <w:r w:rsidR="00767165">
        <w:rPr>
          <w:rFonts w:ascii="Garamond" w:hAnsi="Garamond"/>
          <w:szCs w:val="24"/>
        </w:rPr>
        <w:t>.</w:t>
      </w:r>
    </w:p>
    <w:bookmarkEnd w:id="29"/>
    <w:p w14:paraId="51C6FDCE" w14:textId="77777777" w:rsidR="00291CD4" w:rsidRDefault="00291CD4" w:rsidP="00B07882">
      <w:pPr>
        <w:spacing w:line="312" w:lineRule="auto"/>
        <w:jc w:val="both"/>
        <w:rPr>
          <w:rFonts w:ascii="Garamond" w:hAnsi="Garamond"/>
          <w:bCs/>
          <w:sz w:val="23"/>
          <w:szCs w:val="23"/>
        </w:rPr>
      </w:pPr>
    </w:p>
    <w:p w14:paraId="54857732" w14:textId="77777777" w:rsidR="00AD6DA9" w:rsidRPr="00767165" w:rsidRDefault="00AD6DA9" w:rsidP="00291CD4">
      <w:pPr>
        <w:spacing w:line="312" w:lineRule="auto"/>
        <w:ind w:firstLine="540"/>
        <w:jc w:val="both"/>
        <w:rPr>
          <w:rFonts w:ascii="Garamond" w:hAnsi="Garamond"/>
          <w:bCs/>
          <w:sz w:val="23"/>
          <w:szCs w:val="23"/>
        </w:rPr>
      </w:pPr>
    </w:p>
    <w:p w14:paraId="5A039CBA" w14:textId="77777777" w:rsidR="00291CD4" w:rsidRPr="007376AA" w:rsidRDefault="00291CD4" w:rsidP="00291CD4">
      <w:pPr>
        <w:spacing w:line="312" w:lineRule="auto"/>
        <w:ind w:firstLine="540"/>
        <w:rPr>
          <w:rFonts w:ascii="Garamond" w:hAnsi="Garamond"/>
          <w:b/>
          <w:bCs/>
          <w:caps/>
          <w:color w:val="002060"/>
          <w:sz w:val="23"/>
          <w:szCs w:val="23"/>
          <w:u w:val="single"/>
        </w:rPr>
      </w:pPr>
      <w:r w:rsidRPr="007376AA">
        <w:rPr>
          <w:rFonts w:ascii="Garamond" w:hAnsi="Garamond"/>
          <w:b/>
          <w:bCs/>
          <w:color w:val="002060"/>
          <w:sz w:val="23"/>
          <w:szCs w:val="23"/>
        </w:rPr>
        <w:t>IV°)</w:t>
      </w:r>
      <w:r w:rsidRPr="007376AA">
        <w:rPr>
          <w:rFonts w:ascii="Garamond" w:hAnsi="Garamond"/>
          <w:bCs/>
          <w:color w:val="002060"/>
          <w:sz w:val="23"/>
          <w:szCs w:val="23"/>
        </w:rPr>
        <w:t xml:space="preserve"> </w:t>
      </w:r>
      <w:r w:rsidRPr="007376AA">
        <w:rPr>
          <w:rFonts w:ascii="Garamond" w:hAnsi="Garamond"/>
          <w:b/>
          <w:bCs/>
          <w:caps/>
          <w:color w:val="002060"/>
          <w:sz w:val="23"/>
          <w:szCs w:val="23"/>
          <w:u w:val="single"/>
        </w:rPr>
        <w:t>Epistemologie</w:t>
      </w:r>
    </w:p>
    <w:p w14:paraId="57A0840E" w14:textId="77777777" w:rsidR="00291CD4" w:rsidRPr="00303E9A" w:rsidRDefault="00291CD4" w:rsidP="00291CD4">
      <w:pPr>
        <w:spacing w:line="312" w:lineRule="auto"/>
        <w:ind w:firstLine="540"/>
        <w:rPr>
          <w:rFonts w:ascii="Garamond" w:hAnsi="Garamond"/>
          <w:b/>
          <w:bCs/>
          <w:caps/>
          <w:sz w:val="23"/>
          <w:szCs w:val="23"/>
        </w:rPr>
      </w:pPr>
    </w:p>
    <w:p w14:paraId="43F6E9EC" w14:textId="77777777" w:rsidR="00291CD4" w:rsidRPr="00303E9A" w:rsidRDefault="00291CD4" w:rsidP="00291CD4">
      <w:pPr>
        <w:spacing w:line="312" w:lineRule="auto"/>
        <w:ind w:firstLine="540"/>
        <w:jc w:val="both"/>
        <w:rPr>
          <w:rFonts w:ascii="Garamond" w:hAnsi="Garamond"/>
          <w:bCs/>
          <w:sz w:val="23"/>
          <w:szCs w:val="23"/>
        </w:rPr>
      </w:pPr>
    </w:p>
    <w:p w14:paraId="7278DE98" w14:textId="77777777" w:rsidR="00291CD4" w:rsidRPr="00303E9A" w:rsidRDefault="00291CD4" w:rsidP="005E434C">
      <w:pPr>
        <w:spacing w:line="312" w:lineRule="auto"/>
        <w:ind w:firstLine="539"/>
        <w:jc w:val="both"/>
        <w:rPr>
          <w:rFonts w:ascii="Garamond" w:hAnsi="Garamond"/>
          <w:sz w:val="23"/>
          <w:szCs w:val="23"/>
        </w:rPr>
      </w:pPr>
      <w:r w:rsidRPr="00303E9A">
        <w:rPr>
          <w:rFonts w:ascii="Garamond" w:hAnsi="Garamond"/>
          <w:sz w:val="23"/>
          <w:szCs w:val="23"/>
        </w:rPr>
        <w:t>• "</w:t>
      </w:r>
      <w:r w:rsidRPr="00303E9A">
        <w:rPr>
          <w:rFonts w:ascii="Garamond" w:hAnsi="Garamond"/>
          <w:b/>
          <w:i/>
          <w:sz w:val="23"/>
          <w:szCs w:val="23"/>
        </w:rPr>
        <w:t>Science politique et Histoire des relations internationales. Comprendre le monde, de l’unique à l’universel</w:t>
      </w:r>
      <w:r w:rsidRPr="00303E9A">
        <w:rPr>
          <w:rFonts w:ascii="Garamond" w:hAnsi="Garamond"/>
          <w:sz w:val="23"/>
          <w:szCs w:val="23"/>
        </w:rPr>
        <w:t>" dans D. Battistella (</w:t>
      </w:r>
      <w:proofErr w:type="spellStart"/>
      <w:r w:rsidRPr="00303E9A">
        <w:rPr>
          <w:rFonts w:ascii="Garamond" w:hAnsi="Garamond"/>
          <w:sz w:val="23"/>
          <w:szCs w:val="23"/>
        </w:rPr>
        <w:t>dir</w:t>
      </w:r>
      <w:proofErr w:type="spellEnd"/>
      <w:r w:rsidRPr="00303E9A">
        <w:rPr>
          <w:rFonts w:ascii="Garamond" w:hAnsi="Garamond"/>
          <w:sz w:val="23"/>
          <w:szCs w:val="23"/>
        </w:rPr>
        <w:t xml:space="preserve">.), </w:t>
      </w:r>
      <w:r w:rsidRPr="00303E9A">
        <w:rPr>
          <w:rFonts w:ascii="Garamond" w:hAnsi="Garamond"/>
          <w:i/>
          <w:sz w:val="23"/>
          <w:szCs w:val="23"/>
        </w:rPr>
        <w:t>Traité de Relations Internationales</w:t>
      </w:r>
      <w:r w:rsidRPr="00303E9A">
        <w:rPr>
          <w:rFonts w:ascii="Garamond" w:hAnsi="Garamond"/>
          <w:sz w:val="23"/>
          <w:szCs w:val="23"/>
        </w:rPr>
        <w:t>, Paris, Ellipses, 2013, p. 133-149.</w:t>
      </w:r>
    </w:p>
    <w:p w14:paraId="22006196" w14:textId="77777777" w:rsidR="00291CD4" w:rsidRPr="00303E9A" w:rsidRDefault="00291CD4" w:rsidP="005E434C">
      <w:pPr>
        <w:spacing w:line="312" w:lineRule="auto"/>
        <w:ind w:firstLine="539"/>
        <w:jc w:val="both"/>
        <w:rPr>
          <w:rFonts w:ascii="Garamond" w:hAnsi="Garamond"/>
          <w:sz w:val="23"/>
          <w:szCs w:val="23"/>
        </w:rPr>
      </w:pPr>
    </w:p>
    <w:p w14:paraId="03AC6E6B" w14:textId="255AFF62" w:rsidR="00291CD4" w:rsidRPr="00303E9A" w:rsidRDefault="00291CD4" w:rsidP="005E434C">
      <w:pPr>
        <w:spacing w:line="312" w:lineRule="auto"/>
        <w:ind w:firstLine="539"/>
        <w:jc w:val="both"/>
        <w:rPr>
          <w:rFonts w:ascii="Garamond" w:hAnsi="Garamond"/>
          <w:sz w:val="23"/>
          <w:szCs w:val="23"/>
        </w:rPr>
      </w:pPr>
      <w:r w:rsidRPr="00303E9A">
        <w:rPr>
          <w:rFonts w:ascii="Garamond" w:hAnsi="Garamond"/>
          <w:b/>
          <w:bCs/>
          <w:sz w:val="23"/>
          <w:szCs w:val="23"/>
        </w:rPr>
        <w:t>• "</w:t>
      </w:r>
      <w:r w:rsidRPr="00303E9A">
        <w:rPr>
          <w:rFonts w:ascii="Garamond" w:hAnsi="Garamond"/>
          <w:b/>
          <w:bCs/>
          <w:i/>
          <w:sz w:val="23"/>
          <w:szCs w:val="23"/>
        </w:rPr>
        <w:t xml:space="preserve">Les sciences sociales françaises et francophones face à l’idée de </w:t>
      </w:r>
      <w:r w:rsidRPr="00303E9A">
        <w:rPr>
          <w:rFonts w:ascii="Garamond" w:hAnsi="Garamond"/>
          <w:b/>
          <w:bCs/>
          <w:sz w:val="23"/>
          <w:szCs w:val="23"/>
        </w:rPr>
        <w:t>Soft Power</w:t>
      </w:r>
      <w:r w:rsidRPr="00303E9A">
        <w:rPr>
          <w:rFonts w:ascii="Garamond" w:hAnsi="Garamond"/>
          <w:b/>
          <w:bCs/>
          <w:i/>
          <w:sz w:val="23"/>
          <w:szCs w:val="23"/>
        </w:rPr>
        <w:t> : miroir aux alouettes ou approfondissement du concept ?</w:t>
      </w:r>
      <w:r w:rsidRPr="00303E9A">
        <w:rPr>
          <w:rFonts w:ascii="Garamond" w:hAnsi="Garamond"/>
          <w:b/>
          <w:bCs/>
          <w:sz w:val="23"/>
          <w:szCs w:val="23"/>
        </w:rPr>
        <w:t>"</w:t>
      </w:r>
      <w:r w:rsidRPr="00303E9A">
        <w:rPr>
          <w:rFonts w:ascii="Garamond" w:hAnsi="Garamond"/>
          <w:bCs/>
          <w:sz w:val="23"/>
          <w:szCs w:val="23"/>
        </w:rPr>
        <w:t xml:space="preserve">, </w:t>
      </w:r>
      <w:r w:rsidR="00B07882">
        <w:rPr>
          <w:rFonts w:ascii="Garamond" w:hAnsi="Garamond"/>
          <w:bCs/>
          <w:sz w:val="23"/>
          <w:szCs w:val="23"/>
        </w:rPr>
        <w:t>actes du c</w:t>
      </w:r>
      <w:r w:rsidRPr="00303E9A">
        <w:rPr>
          <w:rFonts w:ascii="Garamond" w:hAnsi="Garamond"/>
          <w:bCs/>
          <w:sz w:val="23"/>
          <w:szCs w:val="23"/>
        </w:rPr>
        <w:t>ongrès de l’Association québécoise de science politique, Montréal, mai 2017.</w:t>
      </w:r>
    </w:p>
    <w:p w14:paraId="0914B7D2" w14:textId="77777777" w:rsidR="00291CD4" w:rsidRPr="00303E9A" w:rsidRDefault="00291CD4" w:rsidP="00291CD4">
      <w:pPr>
        <w:pStyle w:val="Titre2"/>
        <w:spacing w:line="312" w:lineRule="auto"/>
        <w:jc w:val="both"/>
        <w:rPr>
          <w:rFonts w:ascii="Garamond" w:hAnsi="Garamond"/>
          <w:color w:val="000080"/>
          <w:sz w:val="36"/>
          <w:u w:val="none"/>
        </w:rPr>
      </w:pPr>
    </w:p>
    <w:p w14:paraId="70ABE6D2" w14:textId="77777777" w:rsidR="00B23FA5" w:rsidRPr="00303E9A" w:rsidRDefault="00B23FA5" w:rsidP="00B23FA5">
      <w:pPr>
        <w:rPr>
          <w:rFonts w:ascii="Garamond" w:hAnsi="Garamond"/>
        </w:rPr>
      </w:pPr>
    </w:p>
    <w:p w14:paraId="290576F8" w14:textId="77777777" w:rsidR="00B23FA5" w:rsidRPr="00303E9A" w:rsidRDefault="00B23FA5" w:rsidP="00B23FA5">
      <w:pPr>
        <w:rPr>
          <w:rFonts w:ascii="Garamond" w:hAnsi="Garamond"/>
        </w:rPr>
      </w:pPr>
    </w:p>
    <w:p w14:paraId="7ADCA88F" w14:textId="77777777" w:rsidR="00291CD4" w:rsidRPr="00303E9A" w:rsidRDefault="00291CD4" w:rsidP="00291CD4">
      <w:pPr>
        <w:pStyle w:val="Titre2"/>
        <w:spacing w:line="312" w:lineRule="auto"/>
        <w:ind w:firstLine="709"/>
        <w:jc w:val="both"/>
        <w:rPr>
          <w:rFonts w:ascii="Garamond" w:hAnsi="Garamond"/>
          <w:color w:val="000080"/>
          <w:sz w:val="36"/>
        </w:rPr>
      </w:pPr>
      <w:r w:rsidRPr="00303E9A">
        <w:rPr>
          <w:rFonts w:ascii="Garamond" w:hAnsi="Garamond"/>
          <w:color w:val="000080"/>
          <w:sz w:val="36"/>
          <w:u w:val="none"/>
        </w:rPr>
        <w:t>II</w:t>
      </w:r>
      <w:r w:rsidR="00BA33AE" w:rsidRPr="00303E9A">
        <w:rPr>
          <w:rFonts w:ascii="Garamond" w:hAnsi="Garamond"/>
          <w:color w:val="000080"/>
          <w:sz w:val="36"/>
          <w:u w:val="none"/>
        </w:rPr>
        <w:t>I</w:t>
      </w:r>
      <w:r w:rsidRPr="00303E9A">
        <w:rPr>
          <w:rFonts w:ascii="Garamond" w:hAnsi="Garamond"/>
          <w:color w:val="000080"/>
          <w:sz w:val="36"/>
          <w:u w:val="none"/>
        </w:rPr>
        <w:t>°)</w:t>
      </w:r>
      <w:r w:rsidRPr="00303E9A">
        <w:rPr>
          <w:rFonts w:ascii="Garamond" w:hAnsi="Garamond"/>
          <w:sz w:val="36"/>
          <w:u w:val="none"/>
        </w:rPr>
        <w:t xml:space="preserve"> </w:t>
      </w:r>
      <w:r w:rsidRPr="00303E9A">
        <w:rPr>
          <w:rFonts w:ascii="Garamond" w:hAnsi="Garamond"/>
          <w:color w:val="000080"/>
          <w:sz w:val="36"/>
        </w:rPr>
        <w:t>Rayonnement et responsabilités collectives</w:t>
      </w:r>
    </w:p>
    <w:p w14:paraId="7E3B7BC5"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mallCaps/>
          <w:color w:val="000080"/>
          <w:sz w:val="36"/>
          <w:szCs w:val="24"/>
        </w:rPr>
      </w:pPr>
      <w:bookmarkStart w:id="30" w:name="_Hlk165334793"/>
    </w:p>
    <w:p w14:paraId="4B081E4A" w14:textId="12DD5FA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2013</w:t>
      </w:r>
      <w:r w:rsidR="00040319" w:rsidRPr="00303E9A">
        <w:rPr>
          <w:rFonts w:ascii="Garamond" w:hAnsi="Garamond"/>
          <w:b/>
          <w:bCs/>
          <w:color w:val="000080"/>
          <w:szCs w:val="24"/>
          <w:u w:val="single"/>
        </w:rPr>
        <w:t>-2017</w:t>
      </w:r>
      <w:r w:rsidR="00040319" w:rsidRPr="00303E9A">
        <w:rPr>
          <w:rFonts w:ascii="Garamond" w:hAnsi="Garamond"/>
          <w:b/>
          <w:bCs/>
          <w:color w:val="000080"/>
          <w:szCs w:val="24"/>
        </w:rPr>
        <w:t xml:space="preserve"> </w:t>
      </w:r>
      <w:r w:rsidRPr="00303E9A">
        <w:rPr>
          <w:rFonts w:ascii="Garamond" w:hAnsi="Garamond"/>
          <w:b/>
          <w:bCs/>
          <w:sz w:val="23"/>
          <w:szCs w:val="24"/>
        </w:rPr>
        <w:t xml:space="preserve">: Rédacteur-en-chef de la revue </w:t>
      </w:r>
      <w:r w:rsidRPr="00303E9A">
        <w:rPr>
          <w:rFonts w:ascii="Garamond" w:hAnsi="Garamond"/>
          <w:b/>
          <w:bCs/>
          <w:i/>
          <w:sz w:val="23"/>
          <w:szCs w:val="24"/>
        </w:rPr>
        <w:t>Etudes polémologiques</w:t>
      </w:r>
      <w:r w:rsidRPr="00303E9A">
        <w:rPr>
          <w:rFonts w:ascii="Garamond" w:hAnsi="Garamond"/>
          <w:bCs/>
          <w:sz w:val="23"/>
          <w:szCs w:val="24"/>
        </w:rPr>
        <w:t>, Institut de stratégie comparée (ISC), Ecole militaire.</w:t>
      </w:r>
    </w:p>
    <w:p w14:paraId="117EE21D"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
          <w:bCs/>
          <w:sz w:val="23"/>
          <w:szCs w:val="24"/>
        </w:rPr>
      </w:pPr>
    </w:p>
    <w:p w14:paraId="4BB53539" w14:textId="11D38203" w:rsidR="00291CD4" w:rsidRPr="00303E9A" w:rsidRDefault="00291CD4" w:rsidP="00291CD4">
      <w:pPr>
        <w:pStyle w:val="Pieddepage"/>
        <w:tabs>
          <w:tab w:val="clear" w:pos="4536"/>
          <w:tab w:val="clear" w:pos="9072"/>
        </w:tabs>
        <w:spacing w:line="312" w:lineRule="auto"/>
        <w:ind w:firstLine="708"/>
        <w:jc w:val="both"/>
        <w:rPr>
          <w:rFonts w:ascii="Garamond" w:hAnsi="Garamond"/>
          <w:bCs/>
        </w:rPr>
      </w:pPr>
      <w:bookmarkStart w:id="31" w:name="_Hlk150719957"/>
      <w:r w:rsidRPr="00303E9A">
        <w:rPr>
          <w:rFonts w:ascii="Garamond" w:hAnsi="Garamond"/>
          <w:b/>
          <w:bCs/>
          <w:color w:val="000080"/>
          <w:sz w:val="23"/>
        </w:rPr>
        <w:t xml:space="preserve">• </w:t>
      </w:r>
      <w:r w:rsidRPr="00303E9A">
        <w:rPr>
          <w:rFonts w:ascii="Garamond" w:hAnsi="Garamond"/>
          <w:b/>
          <w:bCs/>
          <w:color w:val="000080"/>
          <w:sz w:val="23"/>
          <w:u w:val="single"/>
        </w:rPr>
        <w:t>2013</w:t>
      </w:r>
      <w:r w:rsidRPr="00303E9A">
        <w:rPr>
          <w:rFonts w:ascii="Garamond" w:hAnsi="Garamond"/>
          <w:b/>
          <w:bCs/>
          <w:color w:val="000080"/>
          <w:sz w:val="23"/>
        </w:rPr>
        <w:t>… </w:t>
      </w:r>
      <w:r w:rsidRPr="00303E9A">
        <w:rPr>
          <w:rFonts w:ascii="Garamond" w:hAnsi="Garamond"/>
          <w:b/>
          <w:bCs/>
          <w:sz w:val="23"/>
        </w:rPr>
        <w:t xml:space="preserve">: </w:t>
      </w:r>
      <w:r w:rsidRPr="00303E9A">
        <w:rPr>
          <w:rFonts w:ascii="Garamond" w:hAnsi="Garamond"/>
          <w:b/>
          <w:bCs/>
        </w:rPr>
        <w:t>Membre du comité de lecture</w:t>
      </w:r>
      <w:r w:rsidRPr="00303E9A">
        <w:rPr>
          <w:rFonts w:ascii="Garamond" w:hAnsi="Garamond"/>
          <w:bCs/>
        </w:rPr>
        <w:t xml:space="preserve"> de la</w:t>
      </w:r>
      <w:r w:rsidRPr="00303E9A">
        <w:rPr>
          <w:rFonts w:ascii="Garamond" w:hAnsi="Garamond"/>
          <w:b/>
          <w:bCs/>
        </w:rPr>
        <w:t xml:space="preserve"> </w:t>
      </w:r>
      <w:r w:rsidRPr="00303E9A">
        <w:rPr>
          <w:rFonts w:ascii="Garamond" w:hAnsi="Garamond"/>
          <w:b/>
          <w:bCs/>
          <w:i/>
        </w:rPr>
        <w:t>Revue critique de Droit et Science politique</w:t>
      </w:r>
      <w:r w:rsidRPr="00303E9A">
        <w:rPr>
          <w:rFonts w:ascii="Garamond" w:hAnsi="Garamond"/>
          <w:bCs/>
        </w:rPr>
        <w:t>, publiée par l’Université Mouloud Mammeri, Tizi Ouzou.</w:t>
      </w:r>
      <w:r w:rsidR="00C14100">
        <w:rPr>
          <w:rFonts w:ascii="Garamond" w:hAnsi="Garamond"/>
          <w:bCs/>
        </w:rPr>
        <w:t xml:space="preserve"> </w:t>
      </w:r>
    </w:p>
    <w:p w14:paraId="01C79883" w14:textId="77777777" w:rsidR="00291CD4" w:rsidRPr="00303E9A" w:rsidRDefault="00291CD4" w:rsidP="00291CD4">
      <w:pPr>
        <w:pStyle w:val="Pieddepage"/>
        <w:tabs>
          <w:tab w:val="clear" w:pos="4536"/>
          <w:tab w:val="clear" w:pos="9072"/>
        </w:tabs>
        <w:spacing w:line="312" w:lineRule="auto"/>
        <w:ind w:firstLine="708"/>
        <w:jc w:val="both"/>
        <w:rPr>
          <w:rFonts w:ascii="Garamond" w:hAnsi="Garamond"/>
          <w:bCs/>
        </w:rPr>
      </w:pPr>
    </w:p>
    <w:p w14:paraId="61329408" w14:textId="77777777" w:rsidR="00291CD4" w:rsidRPr="00303E9A" w:rsidRDefault="00291CD4" w:rsidP="00291CD4">
      <w:pPr>
        <w:pStyle w:val="Pieddepage"/>
        <w:tabs>
          <w:tab w:val="clear" w:pos="4536"/>
          <w:tab w:val="clear" w:pos="9072"/>
        </w:tabs>
        <w:spacing w:line="312" w:lineRule="auto"/>
        <w:ind w:firstLine="708"/>
        <w:jc w:val="both"/>
        <w:rPr>
          <w:rFonts w:ascii="Garamond" w:hAnsi="Garamond"/>
          <w:b/>
          <w:bCs/>
        </w:rPr>
      </w:pPr>
      <w:r w:rsidRPr="00303E9A">
        <w:rPr>
          <w:rFonts w:ascii="Garamond" w:hAnsi="Garamond"/>
          <w:b/>
          <w:bCs/>
          <w:color w:val="000080"/>
          <w:sz w:val="23"/>
        </w:rPr>
        <w:t xml:space="preserve">• </w:t>
      </w:r>
      <w:r w:rsidRPr="00303E9A">
        <w:rPr>
          <w:rFonts w:ascii="Garamond" w:hAnsi="Garamond"/>
          <w:b/>
          <w:bCs/>
          <w:color w:val="000080"/>
          <w:sz w:val="23"/>
          <w:u w:val="single"/>
        </w:rPr>
        <w:t>2013</w:t>
      </w:r>
      <w:r w:rsidRPr="00303E9A">
        <w:rPr>
          <w:rFonts w:ascii="Garamond" w:hAnsi="Garamond"/>
          <w:b/>
          <w:bCs/>
          <w:color w:val="000080"/>
          <w:sz w:val="23"/>
        </w:rPr>
        <w:t>… </w:t>
      </w:r>
      <w:r w:rsidRPr="00303E9A">
        <w:rPr>
          <w:rFonts w:ascii="Garamond" w:hAnsi="Garamond"/>
          <w:b/>
          <w:bCs/>
          <w:sz w:val="23"/>
        </w:rPr>
        <w:t xml:space="preserve">: Membre du comité scientifique du nouveau </w:t>
      </w:r>
      <w:proofErr w:type="gramStart"/>
      <w:r w:rsidRPr="00303E9A">
        <w:rPr>
          <w:rFonts w:ascii="Garamond" w:hAnsi="Garamond"/>
          <w:b/>
          <w:bCs/>
          <w:i/>
          <w:sz w:val="23"/>
        </w:rPr>
        <w:t>Musée</w:t>
      </w:r>
      <w:proofErr w:type="gramEnd"/>
      <w:r w:rsidRPr="00303E9A">
        <w:rPr>
          <w:rFonts w:ascii="Garamond" w:hAnsi="Garamond"/>
          <w:b/>
          <w:bCs/>
          <w:i/>
          <w:sz w:val="23"/>
        </w:rPr>
        <w:t xml:space="preserve"> de la Légion étrangère</w:t>
      </w:r>
      <w:r w:rsidRPr="00303E9A">
        <w:rPr>
          <w:rFonts w:ascii="Garamond" w:hAnsi="Garamond"/>
          <w:bCs/>
          <w:sz w:val="23"/>
        </w:rPr>
        <w:t>, Aubagne.</w:t>
      </w:r>
    </w:p>
    <w:p w14:paraId="6C65EAD2"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color w:val="000080"/>
          <w:sz w:val="23"/>
        </w:rPr>
      </w:pPr>
    </w:p>
    <w:p w14:paraId="1CEE6B0F" w14:textId="1AC155D0" w:rsidR="00291CD4" w:rsidRPr="00303E9A" w:rsidRDefault="00291CD4" w:rsidP="00291CD4">
      <w:pPr>
        <w:pStyle w:val="NormalWeb"/>
        <w:overflowPunct/>
        <w:autoSpaceDE/>
        <w:adjustRightInd/>
        <w:spacing w:before="0" w:after="0" w:line="312" w:lineRule="auto"/>
        <w:ind w:firstLine="708"/>
        <w:jc w:val="both"/>
        <w:rPr>
          <w:rFonts w:ascii="Garamond" w:hAnsi="Garamond"/>
          <w:sz w:val="23"/>
          <w:szCs w:val="23"/>
        </w:rPr>
      </w:pPr>
      <w:r w:rsidRPr="00303E9A">
        <w:rPr>
          <w:rFonts w:ascii="Garamond" w:hAnsi="Garamond"/>
          <w:b/>
          <w:bCs/>
          <w:color w:val="000080"/>
          <w:sz w:val="23"/>
        </w:rPr>
        <w:t xml:space="preserve">• </w:t>
      </w:r>
      <w:r w:rsidRPr="00303E9A">
        <w:rPr>
          <w:rFonts w:ascii="Garamond" w:hAnsi="Garamond"/>
          <w:b/>
          <w:bCs/>
          <w:color w:val="000080"/>
          <w:sz w:val="23"/>
          <w:szCs w:val="24"/>
          <w:u w:val="single"/>
        </w:rPr>
        <w:t>2014</w:t>
      </w:r>
      <w:r w:rsidRPr="00303E9A">
        <w:rPr>
          <w:rFonts w:ascii="Garamond" w:hAnsi="Garamond"/>
          <w:b/>
          <w:bCs/>
          <w:color w:val="000080"/>
          <w:sz w:val="23"/>
          <w:szCs w:val="24"/>
        </w:rPr>
        <w:t>… </w:t>
      </w:r>
      <w:r w:rsidRPr="00303E9A">
        <w:rPr>
          <w:rFonts w:ascii="Garamond" w:hAnsi="Garamond"/>
          <w:b/>
          <w:bCs/>
          <w:sz w:val="23"/>
          <w:szCs w:val="24"/>
        </w:rPr>
        <w:t>:</w:t>
      </w:r>
      <w:r w:rsidRPr="00303E9A">
        <w:rPr>
          <w:rFonts w:ascii="Garamond" w:hAnsi="Garamond"/>
          <w:sz w:val="23"/>
          <w:szCs w:val="23"/>
        </w:rPr>
        <w:t xml:space="preserve"> </w:t>
      </w:r>
      <w:r w:rsidRPr="00303E9A">
        <w:rPr>
          <w:rFonts w:ascii="Garamond" w:hAnsi="Garamond"/>
          <w:b/>
          <w:sz w:val="23"/>
          <w:szCs w:val="23"/>
        </w:rPr>
        <w:t>Coresponsable</w:t>
      </w:r>
      <w:r w:rsidRPr="00303E9A">
        <w:rPr>
          <w:rFonts w:ascii="Garamond" w:hAnsi="Garamond"/>
          <w:sz w:val="23"/>
          <w:szCs w:val="23"/>
        </w:rPr>
        <w:t xml:space="preserve"> du séminaire </w:t>
      </w:r>
      <w:r w:rsidRPr="00303E9A">
        <w:rPr>
          <w:rFonts w:ascii="Garamond" w:hAnsi="Garamond"/>
          <w:b/>
          <w:sz w:val="23"/>
          <w:szCs w:val="23"/>
        </w:rPr>
        <w:t>METIS</w:t>
      </w:r>
      <w:r w:rsidRPr="00303E9A">
        <w:rPr>
          <w:rFonts w:ascii="Garamond" w:hAnsi="Garamond"/>
          <w:sz w:val="23"/>
          <w:szCs w:val="23"/>
        </w:rPr>
        <w:t xml:space="preserve"> sur le renseignement (Centre d’histoire de Sciences Po</w:t>
      </w:r>
      <w:r w:rsidR="00767165">
        <w:rPr>
          <w:rFonts w:ascii="Garamond" w:hAnsi="Garamond"/>
          <w:sz w:val="23"/>
          <w:szCs w:val="23"/>
        </w:rPr>
        <w:t>, Paris</w:t>
      </w:r>
      <w:r w:rsidRPr="00303E9A">
        <w:rPr>
          <w:rFonts w:ascii="Garamond" w:hAnsi="Garamond"/>
          <w:sz w:val="23"/>
          <w:szCs w:val="23"/>
        </w:rPr>
        <w:t xml:space="preserve">) avec </w:t>
      </w:r>
      <w:r w:rsidR="00767165" w:rsidRPr="00303E9A">
        <w:rPr>
          <w:rFonts w:ascii="Garamond" w:hAnsi="Garamond"/>
          <w:sz w:val="23"/>
          <w:szCs w:val="23"/>
        </w:rPr>
        <w:t>Sébastien Laurent</w:t>
      </w:r>
      <w:r w:rsidR="00767165">
        <w:rPr>
          <w:rFonts w:ascii="Garamond" w:hAnsi="Garamond"/>
          <w:sz w:val="23"/>
          <w:szCs w:val="23"/>
        </w:rPr>
        <w:t>,</w:t>
      </w:r>
      <w:r w:rsidR="00767165" w:rsidRPr="00303E9A">
        <w:rPr>
          <w:rFonts w:ascii="Garamond" w:hAnsi="Garamond"/>
          <w:sz w:val="23"/>
          <w:szCs w:val="23"/>
        </w:rPr>
        <w:t xml:space="preserve"> </w:t>
      </w:r>
      <w:r w:rsidRPr="00303E9A">
        <w:rPr>
          <w:rFonts w:ascii="Garamond" w:hAnsi="Garamond"/>
          <w:sz w:val="23"/>
          <w:szCs w:val="23"/>
        </w:rPr>
        <w:t>J.-P. Bat</w:t>
      </w:r>
      <w:r w:rsidR="00767165">
        <w:rPr>
          <w:rFonts w:ascii="Garamond" w:hAnsi="Garamond"/>
          <w:sz w:val="23"/>
          <w:szCs w:val="23"/>
        </w:rPr>
        <w:t>,</w:t>
      </w:r>
      <w:r w:rsidRPr="00303E9A">
        <w:rPr>
          <w:rFonts w:ascii="Garamond" w:hAnsi="Garamond"/>
          <w:sz w:val="23"/>
          <w:szCs w:val="23"/>
        </w:rPr>
        <w:t xml:space="preserve"> Floran </w:t>
      </w:r>
      <w:proofErr w:type="spellStart"/>
      <w:r w:rsidRPr="00303E9A">
        <w:rPr>
          <w:rFonts w:ascii="Garamond" w:hAnsi="Garamond"/>
          <w:sz w:val="23"/>
          <w:szCs w:val="23"/>
        </w:rPr>
        <w:t>Vadillo</w:t>
      </w:r>
      <w:proofErr w:type="spellEnd"/>
      <w:r w:rsidRPr="00303E9A">
        <w:rPr>
          <w:rFonts w:ascii="Garamond" w:hAnsi="Garamond"/>
          <w:sz w:val="23"/>
          <w:szCs w:val="23"/>
        </w:rPr>
        <w:t>,</w:t>
      </w:r>
      <w:r w:rsidR="00767165">
        <w:rPr>
          <w:rFonts w:ascii="Garamond" w:hAnsi="Garamond"/>
          <w:sz w:val="23"/>
          <w:szCs w:val="23"/>
        </w:rPr>
        <w:t xml:space="preserve"> </w:t>
      </w:r>
      <w:r w:rsidRPr="00303E9A">
        <w:rPr>
          <w:rFonts w:ascii="Garamond" w:hAnsi="Garamond"/>
          <w:sz w:val="23"/>
          <w:szCs w:val="23"/>
        </w:rPr>
        <w:t>Philippe </w:t>
      </w:r>
      <w:proofErr w:type="spellStart"/>
      <w:r w:rsidRPr="00303E9A">
        <w:rPr>
          <w:rFonts w:ascii="Garamond" w:hAnsi="Garamond"/>
          <w:sz w:val="23"/>
          <w:szCs w:val="23"/>
        </w:rPr>
        <w:t>Hayez</w:t>
      </w:r>
      <w:proofErr w:type="spellEnd"/>
      <w:r w:rsidR="00767165">
        <w:rPr>
          <w:rFonts w:ascii="Garamond" w:hAnsi="Garamond"/>
          <w:sz w:val="23"/>
          <w:szCs w:val="23"/>
        </w:rPr>
        <w:t xml:space="preserve"> et Béatrice Guillaumin.</w:t>
      </w:r>
    </w:p>
    <w:p w14:paraId="018DE02A"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color w:val="000080"/>
          <w:sz w:val="23"/>
        </w:rPr>
      </w:pPr>
    </w:p>
    <w:p w14:paraId="3ADD6A33" w14:textId="5079755B"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Septembre 2014</w:t>
      </w:r>
      <w:r w:rsidRPr="00303E9A">
        <w:rPr>
          <w:rFonts w:ascii="Garamond" w:hAnsi="Garamond"/>
          <w:b/>
          <w:bCs/>
          <w:color w:val="000080"/>
          <w:sz w:val="23"/>
          <w:szCs w:val="24"/>
        </w:rPr>
        <w:t>… </w:t>
      </w:r>
      <w:r w:rsidRPr="00303E9A">
        <w:rPr>
          <w:rFonts w:ascii="Garamond" w:hAnsi="Garamond"/>
          <w:b/>
          <w:bCs/>
          <w:sz w:val="23"/>
          <w:szCs w:val="24"/>
        </w:rPr>
        <w:t xml:space="preserve">: Membre du </w:t>
      </w:r>
      <w:r w:rsidR="00040319" w:rsidRPr="00303E9A">
        <w:rPr>
          <w:rFonts w:ascii="Garamond" w:hAnsi="Garamond"/>
          <w:b/>
          <w:bCs/>
          <w:sz w:val="23"/>
          <w:szCs w:val="24"/>
        </w:rPr>
        <w:t>c</w:t>
      </w:r>
      <w:r w:rsidRPr="00303E9A">
        <w:rPr>
          <w:rFonts w:ascii="Garamond" w:hAnsi="Garamond"/>
          <w:b/>
          <w:bCs/>
          <w:sz w:val="23"/>
          <w:szCs w:val="24"/>
        </w:rPr>
        <w:t xml:space="preserve">omité éditorial de la </w:t>
      </w:r>
      <w:r w:rsidRPr="00303E9A">
        <w:rPr>
          <w:rFonts w:ascii="Garamond" w:hAnsi="Garamond"/>
          <w:b/>
          <w:bCs/>
          <w:i/>
          <w:sz w:val="23"/>
          <w:szCs w:val="24"/>
        </w:rPr>
        <w:t>Revue historique des armées</w:t>
      </w:r>
      <w:r w:rsidRPr="00303E9A">
        <w:rPr>
          <w:rFonts w:ascii="Garamond" w:hAnsi="Garamond"/>
          <w:bCs/>
          <w:sz w:val="23"/>
          <w:szCs w:val="24"/>
        </w:rPr>
        <w:t>, Vincennes.</w:t>
      </w:r>
    </w:p>
    <w:bookmarkEnd w:id="31"/>
    <w:p w14:paraId="5B3FF02F"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p>
    <w:p w14:paraId="3EEE0F38"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2015-2016</w:t>
      </w:r>
      <w:r w:rsidRPr="00303E9A">
        <w:rPr>
          <w:rFonts w:ascii="Garamond" w:hAnsi="Garamond"/>
          <w:b/>
          <w:bCs/>
          <w:color w:val="000080"/>
          <w:sz w:val="23"/>
          <w:szCs w:val="24"/>
        </w:rPr>
        <w:t>… </w:t>
      </w:r>
      <w:r w:rsidRPr="00303E9A">
        <w:rPr>
          <w:rFonts w:ascii="Garamond" w:hAnsi="Garamond"/>
          <w:b/>
          <w:bCs/>
          <w:sz w:val="23"/>
          <w:szCs w:val="24"/>
        </w:rPr>
        <w:t xml:space="preserve">: Membre du comité scientifique </w:t>
      </w:r>
      <w:r w:rsidRPr="00303E9A">
        <w:rPr>
          <w:rFonts w:ascii="Garamond" w:hAnsi="Garamond"/>
          <w:bCs/>
          <w:sz w:val="23"/>
          <w:szCs w:val="24"/>
        </w:rPr>
        <w:t>du colloque "</w:t>
      </w:r>
      <w:r w:rsidRPr="00303E9A">
        <w:rPr>
          <w:rFonts w:ascii="Garamond" w:hAnsi="Garamond"/>
          <w:bCs/>
          <w:i/>
          <w:sz w:val="23"/>
          <w:szCs w:val="24"/>
        </w:rPr>
        <w:t>Le renseignement au début de la Guerre froide</w:t>
      </w:r>
      <w:r w:rsidRPr="00303E9A">
        <w:rPr>
          <w:rFonts w:ascii="Garamond" w:hAnsi="Garamond"/>
          <w:bCs/>
          <w:sz w:val="23"/>
          <w:szCs w:val="24"/>
        </w:rPr>
        <w:t>", 6 juin 2016.</w:t>
      </w:r>
    </w:p>
    <w:p w14:paraId="4DCAB082"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p>
    <w:p w14:paraId="73E24AE8"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2016</w:t>
      </w:r>
      <w:r w:rsidRPr="00303E9A">
        <w:rPr>
          <w:rFonts w:ascii="Garamond" w:hAnsi="Garamond"/>
          <w:b/>
          <w:bCs/>
          <w:color w:val="000080"/>
          <w:sz w:val="23"/>
          <w:szCs w:val="24"/>
        </w:rPr>
        <w:t> </w:t>
      </w:r>
      <w:r w:rsidRPr="00303E9A">
        <w:rPr>
          <w:rFonts w:ascii="Garamond" w:hAnsi="Garamond"/>
          <w:b/>
          <w:bCs/>
          <w:sz w:val="23"/>
          <w:szCs w:val="24"/>
        </w:rPr>
        <w:t xml:space="preserve">: Membre du comité scientifique </w:t>
      </w:r>
      <w:r w:rsidRPr="00303E9A">
        <w:rPr>
          <w:rFonts w:ascii="Garamond" w:hAnsi="Garamond"/>
          <w:bCs/>
          <w:sz w:val="23"/>
          <w:szCs w:val="24"/>
        </w:rPr>
        <w:t>du colloque "</w:t>
      </w:r>
      <w:r w:rsidRPr="00303E9A">
        <w:rPr>
          <w:rFonts w:ascii="Garamond" w:hAnsi="Garamond"/>
          <w:bCs/>
          <w:i/>
          <w:sz w:val="23"/>
          <w:szCs w:val="24"/>
        </w:rPr>
        <w:t>Le nouveau visage des armées africaines</w:t>
      </w:r>
      <w:r w:rsidRPr="00303E9A">
        <w:rPr>
          <w:rFonts w:ascii="Garamond" w:hAnsi="Garamond"/>
          <w:bCs/>
          <w:sz w:val="23"/>
          <w:szCs w:val="24"/>
        </w:rPr>
        <w:t>", Ecole militaire, 5-6 octobre 2016 – Président de la 3</w:t>
      </w:r>
      <w:r w:rsidRPr="00303E9A">
        <w:rPr>
          <w:rFonts w:ascii="Garamond" w:hAnsi="Garamond"/>
          <w:bCs/>
          <w:sz w:val="23"/>
          <w:szCs w:val="24"/>
          <w:vertAlign w:val="superscript"/>
        </w:rPr>
        <w:t>e</w:t>
      </w:r>
      <w:r w:rsidRPr="00303E9A">
        <w:rPr>
          <w:rFonts w:ascii="Garamond" w:hAnsi="Garamond"/>
          <w:bCs/>
          <w:sz w:val="23"/>
          <w:szCs w:val="24"/>
        </w:rPr>
        <w:t xml:space="preserve"> session "</w:t>
      </w:r>
      <w:r w:rsidRPr="00303E9A">
        <w:rPr>
          <w:rFonts w:ascii="Garamond" w:hAnsi="Garamond"/>
          <w:bCs/>
          <w:i/>
          <w:sz w:val="23"/>
          <w:szCs w:val="24"/>
        </w:rPr>
        <w:t>Le militaire et le politique</w:t>
      </w:r>
      <w:r w:rsidRPr="00303E9A">
        <w:rPr>
          <w:rFonts w:ascii="Garamond" w:hAnsi="Garamond"/>
          <w:bCs/>
          <w:sz w:val="23"/>
          <w:szCs w:val="24"/>
        </w:rPr>
        <w:t>".</w:t>
      </w:r>
    </w:p>
    <w:p w14:paraId="4B60A4C3"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Cs/>
          <w:sz w:val="23"/>
          <w:szCs w:val="24"/>
        </w:rPr>
      </w:pPr>
    </w:p>
    <w:p w14:paraId="559D97B1"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2018-2021</w:t>
      </w:r>
      <w:r w:rsidRPr="00303E9A">
        <w:rPr>
          <w:rFonts w:ascii="Garamond" w:hAnsi="Garamond"/>
          <w:b/>
          <w:bCs/>
          <w:color w:val="000080"/>
          <w:sz w:val="23"/>
          <w:szCs w:val="24"/>
        </w:rPr>
        <w:t> </w:t>
      </w:r>
      <w:r w:rsidRPr="00303E9A">
        <w:rPr>
          <w:rFonts w:ascii="Garamond" w:hAnsi="Garamond"/>
          <w:b/>
          <w:bCs/>
          <w:sz w:val="23"/>
          <w:szCs w:val="24"/>
        </w:rPr>
        <w:t xml:space="preserve">: Membre du Comité des archives de la Défense </w:t>
      </w:r>
      <w:r w:rsidRPr="00303E9A">
        <w:rPr>
          <w:rFonts w:ascii="Garamond" w:hAnsi="Garamond"/>
          <w:bCs/>
          <w:sz w:val="23"/>
          <w:szCs w:val="24"/>
        </w:rPr>
        <w:t>(Direction du patrimoine, de la mémoire et des archives, ministère des Armées).</w:t>
      </w:r>
    </w:p>
    <w:p w14:paraId="19D14CC0"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Cs/>
          <w:sz w:val="23"/>
          <w:szCs w:val="24"/>
        </w:rPr>
      </w:pPr>
    </w:p>
    <w:p w14:paraId="2244C473" w14:textId="369F398A" w:rsidR="00291CD4" w:rsidRPr="00303E9A" w:rsidRDefault="00291CD4" w:rsidP="00DC346A">
      <w:pPr>
        <w:spacing w:line="312" w:lineRule="auto"/>
        <w:ind w:firstLine="708"/>
        <w:jc w:val="both"/>
        <w:rPr>
          <w:rFonts w:ascii="Garamond" w:hAnsi="Garamond"/>
          <w:bCs/>
        </w:rPr>
      </w:pPr>
      <w:bookmarkStart w:id="32" w:name="_Hlk150720007"/>
      <w:r w:rsidRPr="00303E9A">
        <w:rPr>
          <w:rFonts w:ascii="Garamond" w:hAnsi="Garamond"/>
          <w:b/>
          <w:bCs/>
          <w:color w:val="000080"/>
          <w:sz w:val="23"/>
        </w:rPr>
        <w:t xml:space="preserve">• </w:t>
      </w:r>
      <w:r w:rsidRPr="00303E9A">
        <w:rPr>
          <w:rFonts w:ascii="Garamond" w:hAnsi="Garamond"/>
          <w:b/>
          <w:bCs/>
          <w:color w:val="000080"/>
          <w:sz w:val="23"/>
          <w:u w:val="single"/>
        </w:rPr>
        <w:t>2017-</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Chercheur associé au Centre d’histoire de Sciences Po Paris </w:t>
      </w:r>
      <w:r w:rsidRPr="00303E9A">
        <w:rPr>
          <w:rFonts w:ascii="Garamond" w:hAnsi="Garamond"/>
          <w:bCs/>
        </w:rPr>
        <w:t xml:space="preserve">(Marc Lazar, </w:t>
      </w:r>
      <w:proofErr w:type="spellStart"/>
      <w:r w:rsidRPr="00303E9A">
        <w:rPr>
          <w:rFonts w:ascii="Garamond" w:hAnsi="Garamond"/>
          <w:bCs/>
        </w:rPr>
        <w:t>dir</w:t>
      </w:r>
      <w:proofErr w:type="spellEnd"/>
      <w:r w:rsidRPr="00303E9A">
        <w:rPr>
          <w:rFonts w:ascii="Garamond" w:hAnsi="Garamond"/>
          <w:bCs/>
        </w:rPr>
        <w:t>.)</w:t>
      </w:r>
      <w:r w:rsidR="00040319" w:rsidRPr="00303E9A">
        <w:rPr>
          <w:rFonts w:ascii="Garamond" w:hAnsi="Garamond"/>
          <w:bCs/>
        </w:rPr>
        <w:t>.</w:t>
      </w:r>
    </w:p>
    <w:p w14:paraId="644CD31D" w14:textId="3B5FBDED" w:rsidR="00040319" w:rsidRPr="00303E9A" w:rsidRDefault="00040319" w:rsidP="00040319">
      <w:pPr>
        <w:pStyle w:val="NormalWeb"/>
        <w:overflowPunct/>
        <w:adjustRightInd/>
        <w:spacing w:before="0" w:after="0" w:line="312" w:lineRule="auto"/>
        <w:ind w:firstLine="708"/>
        <w:jc w:val="both"/>
        <w:textAlignment w:val="auto"/>
        <w:rPr>
          <w:rFonts w:ascii="Garamond" w:hAnsi="Garamond"/>
          <w:b/>
          <w:bCs/>
          <w:szCs w:val="24"/>
        </w:rPr>
      </w:pPr>
      <w:r w:rsidRPr="00303E9A">
        <w:rPr>
          <w:rFonts w:ascii="Garamond" w:hAnsi="Garamond"/>
          <w:b/>
          <w:bCs/>
          <w:color w:val="000080"/>
          <w:szCs w:val="24"/>
        </w:rPr>
        <w:t xml:space="preserve">• </w:t>
      </w:r>
      <w:r w:rsidRPr="00303E9A">
        <w:rPr>
          <w:rFonts w:ascii="Garamond" w:hAnsi="Garamond"/>
          <w:b/>
          <w:bCs/>
          <w:color w:val="000080"/>
          <w:szCs w:val="24"/>
          <w:u w:val="single"/>
        </w:rPr>
        <w:t>2018</w:t>
      </w:r>
      <w:r w:rsidRPr="00303E9A">
        <w:rPr>
          <w:rFonts w:ascii="Garamond" w:hAnsi="Garamond"/>
          <w:b/>
          <w:bCs/>
          <w:color w:val="000080"/>
          <w:szCs w:val="24"/>
        </w:rPr>
        <w:t> </w:t>
      </w:r>
      <w:r w:rsidRPr="00303E9A">
        <w:rPr>
          <w:rFonts w:ascii="Garamond" w:hAnsi="Garamond"/>
          <w:b/>
          <w:bCs/>
          <w:szCs w:val="24"/>
        </w:rPr>
        <w:t>:</w:t>
      </w:r>
      <w:r w:rsidRPr="00303E9A">
        <w:rPr>
          <w:rFonts w:ascii="Garamond" w:hAnsi="Garamond"/>
          <w:b/>
          <w:bCs/>
          <w:color w:val="000080"/>
          <w:szCs w:val="24"/>
        </w:rPr>
        <w:t xml:space="preserve"> </w:t>
      </w:r>
      <w:r w:rsidRPr="002D75E1">
        <w:rPr>
          <w:rFonts w:ascii="Garamond" w:hAnsi="Garamond"/>
          <w:bCs/>
          <w:szCs w:val="24"/>
        </w:rPr>
        <w:t xml:space="preserve">Expertise d’un projet de recherches pour la région </w:t>
      </w:r>
      <w:r w:rsidRPr="002D75E1">
        <w:rPr>
          <w:rFonts w:ascii="Garamond" w:hAnsi="Garamond"/>
          <w:bCs/>
          <w:i/>
          <w:szCs w:val="24"/>
        </w:rPr>
        <w:t>Nouvelle Aquitaine</w:t>
      </w:r>
      <w:r w:rsidRPr="002D75E1">
        <w:rPr>
          <w:rFonts w:ascii="Garamond" w:hAnsi="Garamond"/>
          <w:bCs/>
          <w:szCs w:val="24"/>
        </w:rPr>
        <w:t xml:space="preserve"> intitulé : </w:t>
      </w:r>
      <w:r w:rsidR="002D75E1">
        <w:rPr>
          <w:rFonts w:ascii="Garamond" w:hAnsi="Garamond"/>
          <w:bCs/>
          <w:szCs w:val="24"/>
        </w:rPr>
        <w:t>"</w:t>
      </w:r>
      <w:r w:rsidRPr="002D75E1">
        <w:rPr>
          <w:rStyle w:val="lev"/>
          <w:rFonts w:ascii="Garamond" w:hAnsi="Garamond"/>
          <w:b w:val="0"/>
          <w:i/>
          <w:szCs w:val="24"/>
        </w:rPr>
        <w:t>Francophonies novatrices en région Nouvelle-Aquitaine</w:t>
      </w:r>
      <w:r w:rsidR="002D75E1">
        <w:rPr>
          <w:rStyle w:val="lev"/>
          <w:rFonts w:ascii="Garamond" w:hAnsi="Garamond"/>
          <w:b w:val="0"/>
          <w:szCs w:val="24"/>
        </w:rPr>
        <w:t>".</w:t>
      </w:r>
    </w:p>
    <w:p w14:paraId="433122F4" w14:textId="0D3D623D" w:rsidR="00291CD4" w:rsidRPr="00303E9A" w:rsidRDefault="00291CD4" w:rsidP="00291CD4">
      <w:pPr>
        <w:spacing w:line="312" w:lineRule="auto"/>
        <w:ind w:firstLine="708"/>
        <w:jc w:val="both"/>
        <w:rPr>
          <w:rFonts w:ascii="Garamond" w:hAnsi="Garamond"/>
        </w:rPr>
      </w:pPr>
      <w:r w:rsidRPr="00303E9A">
        <w:rPr>
          <w:rFonts w:ascii="Garamond" w:hAnsi="Garamond"/>
          <w:b/>
          <w:bCs/>
          <w:color w:val="000080"/>
          <w:sz w:val="23"/>
        </w:rPr>
        <w:t xml:space="preserve">• </w:t>
      </w:r>
      <w:r w:rsidRPr="00303E9A">
        <w:rPr>
          <w:rFonts w:ascii="Garamond" w:hAnsi="Garamond"/>
          <w:b/>
          <w:bCs/>
          <w:color w:val="000080"/>
          <w:sz w:val="23"/>
          <w:u w:val="single"/>
        </w:rPr>
        <w:t>2019-</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Membre du </w:t>
      </w:r>
      <w:r w:rsidRPr="00303E9A">
        <w:rPr>
          <w:rFonts w:ascii="Garamond" w:hAnsi="Garamond"/>
          <w:b/>
          <w:i/>
          <w:iCs/>
        </w:rPr>
        <w:t>Comité pour l’histoire du renseignement</w:t>
      </w:r>
      <w:r w:rsidRPr="00303E9A">
        <w:rPr>
          <w:rFonts w:ascii="Garamond" w:hAnsi="Garamond"/>
          <w:b/>
          <w:bCs/>
        </w:rPr>
        <w:t xml:space="preserve"> </w:t>
      </w:r>
      <w:r w:rsidRPr="00303E9A">
        <w:rPr>
          <w:rFonts w:ascii="Garamond" w:hAnsi="Garamond"/>
        </w:rPr>
        <w:t>de l’Académie du renseignement</w:t>
      </w:r>
      <w:r w:rsidR="00D77BCF" w:rsidRPr="00303E9A">
        <w:rPr>
          <w:rFonts w:ascii="Garamond" w:hAnsi="Garamond"/>
        </w:rPr>
        <w:t xml:space="preserve"> </w:t>
      </w:r>
      <w:r w:rsidRPr="00303E9A">
        <w:rPr>
          <w:rFonts w:ascii="Garamond" w:hAnsi="Garamond"/>
        </w:rPr>
        <w:t>/ Coordinateur national du renseignement et de la lutte contre le terrorisme, Elysée</w:t>
      </w:r>
      <w:r w:rsidR="00040319" w:rsidRPr="00303E9A">
        <w:rPr>
          <w:rFonts w:ascii="Garamond" w:hAnsi="Garamond"/>
        </w:rPr>
        <w:t>-Matignon</w:t>
      </w:r>
      <w:r w:rsidRPr="00303E9A">
        <w:rPr>
          <w:rFonts w:ascii="Garamond" w:hAnsi="Garamond"/>
        </w:rPr>
        <w:t>.</w:t>
      </w:r>
    </w:p>
    <w:p w14:paraId="4F16C6CD" w14:textId="30BD68ED" w:rsidR="00291CD4" w:rsidRPr="00303E9A" w:rsidRDefault="00DC346A" w:rsidP="00DC346A">
      <w:pPr>
        <w:spacing w:line="312" w:lineRule="auto"/>
        <w:ind w:firstLine="708"/>
        <w:jc w:val="both"/>
        <w:rPr>
          <w:rFonts w:ascii="Garamond" w:hAnsi="Garamond"/>
        </w:rPr>
      </w:pPr>
      <w:bookmarkStart w:id="33" w:name="_Hlk194779402"/>
      <w:bookmarkEnd w:id="32"/>
      <w:r w:rsidRPr="00303E9A">
        <w:rPr>
          <w:rFonts w:ascii="Garamond" w:hAnsi="Garamond"/>
          <w:b/>
          <w:bCs/>
          <w:color w:val="000080"/>
        </w:rPr>
        <w:t xml:space="preserve">• </w:t>
      </w:r>
      <w:r w:rsidRPr="00303E9A">
        <w:rPr>
          <w:rFonts w:ascii="Garamond" w:hAnsi="Garamond"/>
          <w:b/>
          <w:bCs/>
          <w:color w:val="000080"/>
          <w:u w:val="single"/>
        </w:rPr>
        <w:t>2020-</w:t>
      </w:r>
      <w:r w:rsidRPr="00303E9A">
        <w:rPr>
          <w:rFonts w:ascii="Garamond" w:hAnsi="Garamond"/>
          <w:b/>
          <w:bCs/>
          <w:color w:val="000080"/>
        </w:rPr>
        <w:t>… </w:t>
      </w:r>
      <w:r w:rsidRPr="00303E9A">
        <w:rPr>
          <w:rFonts w:ascii="Garamond" w:hAnsi="Garamond"/>
          <w:b/>
          <w:bCs/>
        </w:rPr>
        <w:t xml:space="preserve">: Membre du </w:t>
      </w:r>
      <w:r w:rsidRPr="00303E9A">
        <w:rPr>
          <w:rFonts w:ascii="Garamond" w:hAnsi="Garamond"/>
          <w:b/>
          <w:bCs/>
          <w:i/>
          <w:iCs/>
        </w:rPr>
        <w:t>Comité français des sciences historiques</w:t>
      </w:r>
      <w:r w:rsidRPr="00303E9A">
        <w:rPr>
          <w:rFonts w:ascii="Garamond" w:hAnsi="Garamond"/>
          <w:b/>
          <w:bCs/>
        </w:rPr>
        <w:t xml:space="preserve"> (</w:t>
      </w:r>
      <w:r w:rsidRPr="00303E9A">
        <w:rPr>
          <w:rFonts w:ascii="Garamond" w:hAnsi="Garamond"/>
          <w:color w:val="1D2228"/>
          <w:shd w:val="clear" w:color="auto" w:fill="FFFFFF"/>
        </w:rPr>
        <w:t>CFSH).</w:t>
      </w:r>
    </w:p>
    <w:p w14:paraId="7AEA233F" w14:textId="1A77F698" w:rsidR="008B6161" w:rsidRPr="008B6161" w:rsidRDefault="008B6161" w:rsidP="008B6161">
      <w:pPr>
        <w:spacing w:line="312" w:lineRule="auto"/>
        <w:ind w:firstLine="708"/>
        <w:jc w:val="both"/>
        <w:rPr>
          <w:rFonts w:ascii="Garamond" w:hAnsi="Garamond"/>
        </w:rPr>
      </w:pPr>
      <w:r w:rsidRPr="00303E9A">
        <w:rPr>
          <w:rFonts w:ascii="Garamond" w:hAnsi="Garamond"/>
          <w:b/>
          <w:bCs/>
          <w:color w:val="000080"/>
        </w:rPr>
        <w:t xml:space="preserve">• </w:t>
      </w:r>
      <w:r w:rsidRPr="00303E9A">
        <w:rPr>
          <w:rFonts w:ascii="Garamond" w:hAnsi="Garamond"/>
          <w:b/>
          <w:bCs/>
          <w:color w:val="000080"/>
          <w:u w:val="single"/>
        </w:rPr>
        <w:t>2020-</w:t>
      </w:r>
      <w:r w:rsidRPr="00303E9A">
        <w:rPr>
          <w:rFonts w:ascii="Garamond" w:hAnsi="Garamond"/>
          <w:b/>
          <w:bCs/>
          <w:color w:val="000080"/>
        </w:rPr>
        <w:t>… </w:t>
      </w:r>
      <w:r w:rsidRPr="00303E9A">
        <w:rPr>
          <w:rFonts w:ascii="Garamond" w:hAnsi="Garamond"/>
          <w:b/>
          <w:bCs/>
        </w:rPr>
        <w:t xml:space="preserve">: Membre </w:t>
      </w:r>
      <w:r>
        <w:rPr>
          <w:rFonts w:ascii="Garamond" w:hAnsi="Garamond"/>
          <w:b/>
          <w:bCs/>
        </w:rPr>
        <w:t>du Conseil scientifique du GIS « </w:t>
      </w:r>
      <w:r>
        <w:rPr>
          <w:rFonts w:ascii="Garamond" w:hAnsi="Garamond"/>
          <w:b/>
          <w:bCs/>
          <w:i/>
          <w:iCs/>
        </w:rPr>
        <w:t>Patrimoines militaires</w:t>
      </w:r>
      <w:r>
        <w:rPr>
          <w:rFonts w:ascii="Garamond" w:hAnsi="Garamond"/>
          <w:b/>
          <w:bCs/>
        </w:rPr>
        <w:t> ».</w:t>
      </w:r>
      <w:r w:rsidR="00327808">
        <w:rPr>
          <w:rFonts w:ascii="Garamond" w:hAnsi="Garamond"/>
          <w:b/>
          <w:bCs/>
        </w:rPr>
        <w:t xml:space="preserve"> </w:t>
      </w:r>
    </w:p>
    <w:bookmarkEnd w:id="33"/>
    <w:p w14:paraId="37D59059" w14:textId="37134FD3" w:rsidR="00291CD4" w:rsidRPr="00303E9A" w:rsidRDefault="00291CD4" w:rsidP="00291CD4">
      <w:pPr>
        <w:spacing w:line="312" w:lineRule="auto"/>
        <w:ind w:firstLine="709"/>
        <w:jc w:val="both"/>
        <w:rPr>
          <w:rFonts w:ascii="Garamond" w:hAnsi="Garamond"/>
          <w:bCs/>
        </w:rPr>
      </w:pPr>
      <w:r w:rsidRPr="00303E9A">
        <w:rPr>
          <w:rFonts w:ascii="Garamond" w:hAnsi="Garamond"/>
          <w:b/>
          <w:bCs/>
          <w:color w:val="000080"/>
          <w:sz w:val="23"/>
        </w:rPr>
        <w:lastRenderedPageBreak/>
        <w:t xml:space="preserve">• </w:t>
      </w:r>
      <w:r w:rsidRPr="00303E9A">
        <w:rPr>
          <w:rFonts w:ascii="Garamond" w:hAnsi="Garamond"/>
          <w:b/>
          <w:bCs/>
          <w:color w:val="000080"/>
          <w:sz w:val="23"/>
          <w:u w:val="single"/>
        </w:rPr>
        <w:t>2021</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Membre du Comité scientifique du colloque (et de la publication) « </w:t>
      </w:r>
      <w:r w:rsidRPr="00303E9A">
        <w:rPr>
          <w:rFonts w:ascii="Garamond" w:hAnsi="Garamond"/>
          <w:b/>
          <w:bCs/>
          <w:i/>
        </w:rPr>
        <w:t>La question des détroits</w:t>
      </w:r>
      <w:r w:rsidRPr="00303E9A">
        <w:rPr>
          <w:rFonts w:ascii="Garamond" w:hAnsi="Garamond"/>
          <w:b/>
          <w:bCs/>
        </w:rPr>
        <w:t> »</w:t>
      </w:r>
      <w:r w:rsidRPr="00303E9A">
        <w:rPr>
          <w:rFonts w:ascii="Garamond" w:hAnsi="Garamond"/>
          <w:bCs/>
        </w:rPr>
        <w:t xml:space="preserve">, sous la direction de Frédéric </w:t>
      </w:r>
      <w:proofErr w:type="spellStart"/>
      <w:r w:rsidRPr="00303E9A">
        <w:rPr>
          <w:rFonts w:ascii="Garamond" w:hAnsi="Garamond"/>
          <w:bCs/>
        </w:rPr>
        <w:t>Davansant</w:t>
      </w:r>
      <w:proofErr w:type="spellEnd"/>
      <w:r w:rsidRPr="00303E9A">
        <w:rPr>
          <w:rFonts w:ascii="Garamond" w:hAnsi="Garamond"/>
          <w:bCs/>
        </w:rPr>
        <w:t xml:space="preserve"> et François </w:t>
      </w:r>
      <w:proofErr w:type="spellStart"/>
      <w:r w:rsidRPr="00303E9A">
        <w:rPr>
          <w:rFonts w:ascii="Garamond" w:hAnsi="Garamond"/>
          <w:bCs/>
        </w:rPr>
        <w:t>Guiziou</w:t>
      </w:r>
      <w:proofErr w:type="spellEnd"/>
      <w:r w:rsidRPr="00303E9A">
        <w:rPr>
          <w:rFonts w:ascii="Garamond" w:hAnsi="Garamond"/>
          <w:bCs/>
        </w:rPr>
        <w:t>, Université du Littoral, Côte d’Opale, septembre 2021.</w:t>
      </w:r>
    </w:p>
    <w:p w14:paraId="170F7310" w14:textId="77777777" w:rsidR="00CA430B" w:rsidRPr="00303E9A" w:rsidRDefault="00CA430B" w:rsidP="00CA430B">
      <w:pPr>
        <w:spacing w:line="312" w:lineRule="auto"/>
        <w:ind w:firstLine="708"/>
        <w:jc w:val="both"/>
        <w:rPr>
          <w:rFonts w:ascii="Garamond" w:hAnsi="Garamond"/>
          <w:bCs/>
        </w:rPr>
      </w:pPr>
      <w:bookmarkStart w:id="34" w:name="_Hlk150720042"/>
      <w:bookmarkStart w:id="35" w:name="_Hlk158649022"/>
      <w:r w:rsidRPr="00303E9A">
        <w:rPr>
          <w:rFonts w:ascii="Garamond" w:hAnsi="Garamond"/>
          <w:b/>
          <w:bCs/>
          <w:color w:val="000080"/>
        </w:rPr>
        <w:t xml:space="preserve">• </w:t>
      </w:r>
      <w:r w:rsidRPr="00303E9A">
        <w:rPr>
          <w:rFonts w:ascii="Garamond" w:hAnsi="Garamond"/>
          <w:b/>
          <w:bCs/>
          <w:color w:val="000080"/>
          <w:u w:val="single"/>
        </w:rPr>
        <w:t>2022-</w:t>
      </w:r>
      <w:r w:rsidRPr="00303E9A">
        <w:rPr>
          <w:rFonts w:ascii="Garamond" w:hAnsi="Garamond"/>
          <w:b/>
          <w:bCs/>
          <w:color w:val="000080"/>
        </w:rPr>
        <w:t>… </w:t>
      </w:r>
      <w:r w:rsidRPr="00303E9A">
        <w:rPr>
          <w:rFonts w:ascii="Garamond" w:hAnsi="Garamond"/>
          <w:bCs/>
        </w:rPr>
        <w:t xml:space="preserve">: membre du </w:t>
      </w:r>
      <w:r w:rsidRPr="002D75E1">
        <w:rPr>
          <w:rFonts w:ascii="Garamond" w:hAnsi="Garamond"/>
          <w:b/>
          <w:bCs/>
          <w:i/>
        </w:rPr>
        <w:t xml:space="preserve">Global Council for </w:t>
      </w:r>
      <w:proofErr w:type="spellStart"/>
      <w:r w:rsidRPr="002D75E1">
        <w:rPr>
          <w:rFonts w:ascii="Garamond" w:hAnsi="Garamond"/>
          <w:b/>
          <w:bCs/>
          <w:i/>
        </w:rPr>
        <w:t>Political</w:t>
      </w:r>
      <w:proofErr w:type="spellEnd"/>
      <w:r w:rsidRPr="002D75E1">
        <w:rPr>
          <w:rFonts w:ascii="Garamond" w:hAnsi="Garamond"/>
          <w:b/>
          <w:bCs/>
          <w:i/>
        </w:rPr>
        <w:t xml:space="preserve"> </w:t>
      </w:r>
      <w:proofErr w:type="spellStart"/>
      <w:r w:rsidRPr="002D75E1">
        <w:rPr>
          <w:rFonts w:ascii="Garamond" w:hAnsi="Garamond"/>
          <w:b/>
          <w:bCs/>
          <w:i/>
        </w:rPr>
        <w:t>Renewal</w:t>
      </w:r>
      <w:proofErr w:type="spellEnd"/>
      <w:r w:rsidRPr="00303E9A">
        <w:rPr>
          <w:rFonts w:ascii="Garamond" w:hAnsi="Garamond"/>
          <w:bCs/>
        </w:rPr>
        <w:t xml:space="preserve"> (Mme Bridget </w:t>
      </w:r>
      <w:proofErr w:type="spellStart"/>
      <w:r w:rsidRPr="00303E9A">
        <w:rPr>
          <w:rFonts w:ascii="Garamond" w:hAnsi="Garamond"/>
          <w:bCs/>
        </w:rPr>
        <w:t>Masango</w:t>
      </w:r>
      <w:proofErr w:type="spellEnd"/>
      <w:r w:rsidRPr="00303E9A">
        <w:rPr>
          <w:rFonts w:ascii="Garamond" w:hAnsi="Garamond"/>
          <w:bCs/>
        </w:rPr>
        <w:t xml:space="preserve">, </w:t>
      </w:r>
      <w:proofErr w:type="spellStart"/>
      <w:r w:rsidRPr="00303E9A">
        <w:rPr>
          <w:rFonts w:ascii="Garamond" w:hAnsi="Garamond"/>
          <w:bCs/>
        </w:rPr>
        <w:t>Pdte</w:t>
      </w:r>
      <w:proofErr w:type="spellEnd"/>
      <w:r w:rsidRPr="00303E9A">
        <w:rPr>
          <w:rFonts w:ascii="Garamond" w:hAnsi="Garamond"/>
          <w:bCs/>
        </w:rPr>
        <w:t>, Londres).</w:t>
      </w:r>
    </w:p>
    <w:bookmarkEnd w:id="34"/>
    <w:p w14:paraId="46BDE04A" w14:textId="77777777" w:rsidR="00251460" w:rsidRPr="00303E9A" w:rsidRDefault="00251460" w:rsidP="00251460">
      <w:pPr>
        <w:pStyle w:val="NormalWeb"/>
        <w:spacing w:line="312" w:lineRule="auto"/>
        <w:ind w:firstLine="708"/>
        <w:jc w:val="both"/>
        <w:rPr>
          <w:rFonts w:ascii="Garamond" w:hAnsi="Garamond"/>
        </w:rPr>
      </w:pPr>
      <w:r w:rsidRPr="00303E9A">
        <w:rPr>
          <w:rFonts w:ascii="Garamond" w:hAnsi="Garamond"/>
          <w:b/>
          <w:bCs/>
          <w:color w:val="000080"/>
          <w:sz w:val="23"/>
        </w:rPr>
        <w:t xml:space="preserve">• </w:t>
      </w:r>
      <w:r w:rsidR="00D77BCF" w:rsidRPr="00303E9A">
        <w:rPr>
          <w:rFonts w:ascii="Garamond" w:hAnsi="Garamond"/>
          <w:b/>
          <w:bCs/>
          <w:color w:val="000080"/>
          <w:sz w:val="23"/>
          <w:u w:val="single"/>
        </w:rPr>
        <w:t>2023</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w:t>
      </w:r>
      <w:r w:rsidRPr="00303E9A">
        <w:rPr>
          <w:rFonts w:ascii="Garamond" w:hAnsi="Garamond"/>
          <w:b/>
        </w:rPr>
        <w:t>Evaluateur</w:t>
      </w:r>
      <w:r w:rsidRPr="00303E9A">
        <w:rPr>
          <w:rFonts w:ascii="Garamond" w:hAnsi="Garamond"/>
        </w:rPr>
        <w:t xml:space="preserve"> du prix d'</w:t>
      </w:r>
      <w:r w:rsidRPr="00303E9A">
        <w:rPr>
          <w:rFonts w:ascii="Garamond" w:hAnsi="Garamond"/>
          <w:i/>
        </w:rPr>
        <w:t xml:space="preserve">Historiennes et Historiens du Contemporain </w:t>
      </w:r>
      <w:r w:rsidRPr="00303E9A">
        <w:rPr>
          <w:rFonts w:ascii="Garamond" w:hAnsi="Garamond"/>
        </w:rPr>
        <w:t>(H2C, ancienne AHCESR).</w:t>
      </w:r>
    </w:p>
    <w:p w14:paraId="5B8C6104" w14:textId="77777777" w:rsidR="009F2109" w:rsidRPr="00303E9A" w:rsidRDefault="009F2109" w:rsidP="009F2109">
      <w:pPr>
        <w:pStyle w:val="NormalWeb"/>
        <w:spacing w:line="312" w:lineRule="auto"/>
        <w:ind w:firstLine="708"/>
        <w:jc w:val="both"/>
        <w:rPr>
          <w:rFonts w:ascii="Garamond" w:hAnsi="Garamond"/>
          <w:bCs/>
        </w:rPr>
      </w:pPr>
      <w:r w:rsidRPr="00303E9A">
        <w:rPr>
          <w:rFonts w:ascii="Garamond" w:hAnsi="Garamond"/>
          <w:b/>
          <w:bCs/>
          <w:color w:val="000080"/>
          <w:sz w:val="23"/>
        </w:rPr>
        <w:t xml:space="preserve">• </w:t>
      </w:r>
      <w:r w:rsidRPr="00303E9A">
        <w:rPr>
          <w:rFonts w:ascii="Garamond" w:hAnsi="Garamond"/>
          <w:b/>
          <w:bCs/>
          <w:color w:val="000080"/>
          <w:sz w:val="23"/>
          <w:u w:val="single"/>
        </w:rPr>
        <w:t>2023</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Membre du Comité scientifique </w:t>
      </w:r>
      <w:r w:rsidRPr="00303E9A">
        <w:rPr>
          <w:rFonts w:ascii="Garamond" w:hAnsi="Garamond"/>
          <w:bCs/>
        </w:rPr>
        <w:t>de la Conférence « </w:t>
      </w:r>
      <w:r w:rsidRPr="00303E9A">
        <w:rPr>
          <w:rFonts w:ascii="Garamond" w:hAnsi="Garamond"/>
          <w:bCs/>
          <w:i/>
        </w:rPr>
        <w:t>Francophonie(s) : débats locaux, enjeux globaux</w:t>
      </w:r>
      <w:r w:rsidRPr="00303E9A">
        <w:rPr>
          <w:rFonts w:ascii="Garamond" w:hAnsi="Garamond"/>
          <w:bCs/>
        </w:rPr>
        <w:t> », organisé par l’</w:t>
      </w:r>
      <w:r w:rsidRPr="00303E9A">
        <w:rPr>
          <w:rFonts w:ascii="Garamond" w:hAnsi="Garamond"/>
          <w:bCs/>
          <w:i/>
        </w:rPr>
        <w:t xml:space="preserve">Institut international pour la Francophonie </w:t>
      </w:r>
      <w:r w:rsidRPr="00303E9A">
        <w:rPr>
          <w:rFonts w:ascii="Garamond" w:hAnsi="Garamond"/>
          <w:bCs/>
        </w:rPr>
        <w:t>(Jean Moulin, Lyon 3), décembre 2023.</w:t>
      </w:r>
    </w:p>
    <w:p w14:paraId="7D52488D" w14:textId="77777777" w:rsidR="00D77BCF" w:rsidRPr="00303E9A" w:rsidRDefault="00D77BCF" w:rsidP="00251460">
      <w:pPr>
        <w:pStyle w:val="NormalWeb"/>
        <w:spacing w:line="312" w:lineRule="auto"/>
        <w:ind w:firstLine="708"/>
        <w:jc w:val="both"/>
        <w:rPr>
          <w:rFonts w:ascii="Garamond" w:hAnsi="Garamond"/>
        </w:rPr>
      </w:pPr>
      <w:bookmarkStart w:id="36" w:name="_Hlk150720071"/>
      <w:r w:rsidRPr="00303E9A">
        <w:rPr>
          <w:rFonts w:ascii="Garamond" w:hAnsi="Garamond"/>
          <w:b/>
          <w:bCs/>
          <w:color w:val="000080"/>
          <w:sz w:val="23"/>
        </w:rPr>
        <w:t xml:space="preserve">• </w:t>
      </w:r>
      <w:r w:rsidRPr="00303E9A">
        <w:rPr>
          <w:rFonts w:ascii="Garamond" w:hAnsi="Garamond"/>
          <w:b/>
          <w:bCs/>
          <w:color w:val="000080"/>
          <w:sz w:val="23"/>
          <w:u w:val="single"/>
        </w:rPr>
        <w:t>2023-</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Membre du Conseil scientifique de </w:t>
      </w:r>
      <w:r w:rsidRPr="00303E9A">
        <w:rPr>
          <w:rFonts w:ascii="Garamond" w:hAnsi="Garamond"/>
        </w:rPr>
        <w:t xml:space="preserve">la revue </w:t>
      </w:r>
      <w:r w:rsidRPr="00303E9A">
        <w:rPr>
          <w:rFonts w:ascii="Garamond" w:hAnsi="Garamond"/>
          <w:b/>
          <w:i/>
        </w:rPr>
        <w:t>Etudes françaises de renseignement et de cyber</w:t>
      </w:r>
      <w:r w:rsidRPr="00303E9A">
        <w:rPr>
          <w:rFonts w:ascii="Garamond" w:hAnsi="Garamond"/>
        </w:rPr>
        <w:t xml:space="preserve">, Floran </w:t>
      </w:r>
      <w:proofErr w:type="spellStart"/>
      <w:r w:rsidRPr="00303E9A">
        <w:rPr>
          <w:rFonts w:ascii="Garamond" w:hAnsi="Garamond"/>
        </w:rPr>
        <w:t>Vadillo</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w:t>
      </w:r>
    </w:p>
    <w:p w14:paraId="58B648F9" w14:textId="4870A65E" w:rsidR="005559F4" w:rsidRPr="00303E9A" w:rsidRDefault="005559F4" w:rsidP="00251460">
      <w:pPr>
        <w:pStyle w:val="NormalWeb"/>
        <w:spacing w:line="312" w:lineRule="auto"/>
        <w:ind w:firstLine="708"/>
        <w:jc w:val="both"/>
        <w:rPr>
          <w:rFonts w:ascii="Garamond" w:hAnsi="Garamond"/>
          <w:bCs/>
        </w:rPr>
      </w:pPr>
      <w:r w:rsidRPr="00303E9A">
        <w:rPr>
          <w:rFonts w:ascii="Garamond" w:hAnsi="Garamond"/>
          <w:b/>
          <w:bCs/>
          <w:color w:val="000080"/>
          <w:sz w:val="23"/>
        </w:rPr>
        <w:t xml:space="preserve">• </w:t>
      </w:r>
      <w:r w:rsidRPr="00303E9A">
        <w:rPr>
          <w:rFonts w:ascii="Garamond" w:hAnsi="Garamond"/>
          <w:b/>
          <w:bCs/>
          <w:color w:val="000080"/>
          <w:sz w:val="23"/>
          <w:u w:val="single"/>
        </w:rPr>
        <w:t>2023</w:t>
      </w:r>
      <w:r w:rsidR="009F2109" w:rsidRPr="00303E9A">
        <w:rPr>
          <w:rFonts w:ascii="Garamond" w:hAnsi="Garamond"/>
          <w:b/>
          <w:bCs/>
          <w:color w:val="000080"/>
          <w:sz w:val="23"/>
          <w:u w:val="single"/>
        </w:rPr>
        <w:t>-…</w:t>
      </w:r>
      <w:r w:rsidRPr="00303E9A">
        <w:rPr>
          <w:rFonts w:ascii="Garamond" w:hAnsi="Garamond"/>
          <w:b/>
          <w:bCs/>
          <w:color w:val="000080"/>
          <w:sz w:val="23"/>
        </w:rPr>
        <w:t> </w:t>
      </w:r>
      <w:r w:rsidRPr="00303E9A">
        <w:rPr>
          <w:rFonts w:ascii="Garamond" w:hAnsi="Garamond"/>
          <w:b/>
          <w:bCs/>
          <w:sz w:val="23"/>
        </w:rPr>
        <w:t>:</w:t>
      </w:r>
      <w:r w:rsidRPr="00303E9A">
        <w:rPr>
          <w:rFonts w:ascii="Garamond" w:hAnsi="Garamond"/>
          <w:b/>
          <w:bCs/>
        </w:rPr>
        <w:t xml:space="preserve"> Membre du jury AEGES </w:t>
      </w:r>
      <w:r w:rsidRPr="00614571">
        <w:rPr>
          <w:rFonts w:ascii="Garamond" w:hAnsi="Garamond"/>
        </w:rPr>
        <w:t>(Association pour les Etudes sur la Guerre et la Stratégie)</w:t>
      </w:r>
      <w:r w:rsidRPr="00303E9A">
        <w:rPr>
          <w:rFonts w:ascii="Garamond" w:hAnsi="Garamond"/>
          <w:b/>
          <w:bCs/>
        </w:rPr>
        <w:t xml:space="preserve"> </w:t>
      </w:r>
      <w:r w:rsidRPr="00303E9A">
        <w:rPr>
          <w:rFonts w:ascii="Garamond" w:hAnsi="Garamond"/>
          <w:bCs/>
        </w:rPr>
        <w:t>du prix de thèse et de mémoire de Master.</w:t>
      </w:r>
    </w:p>
    <w:p w14:paraId="5474414D" w14:textId="5094D996" w:rsidR="009F2109" w:rsidRDefault="009F2109" w:rsidP="00251460">
      <w:pPr>
        <w:pStyle w:val="NormalWeb"/>
        <w:spacing w:line="312" w:lineRule="auto"/>
        <w:ind w:firstLine="708"/>
        <w:jc w:val="both"/>
        <w:rPr>
          <w:rFonts w:ascii="Garamond" w:hAnsi="Garamond"/>
          <w:color w:val="000000"/>
          <w:shd w:val="clear" w:color="auto" w:fill="FFFFFF"/>
        </w:rPr>
      </w:pPr>
      <w:bookmarkStart w:id="37" w:name="_Hlk158649120"/>
      <w:bookmarkEnd w:id="35"/>
      <w:r w:rsidRPr="00303E9A">
        <w:rPr>
          <w:rFonts w:ascii="Garamond" w:hAnsi="Garamond"/>
          <w:b/>
          <w:bCs/>
          <w:color w:val="000080"/>
          <w:sz w:val="23"/>
        </w:rPr>
        <w:t xml:space="preserve">• </w:t>
      </w:r>
      <w:r w:rsidRPr="00303E9A">
        <w:rPr>
          <w:rFonts w:ascii="Garamond" w:hAnsi="Garamond"/>
          <w:b/>
          <w:bCs/>
          <w:color w:val="000080"/>
          <w:sz w:val="23"/>
          <w:u w:val="single"/>
        </w:rPr>
        <w:t>2023-…</w:t>
      </w:r>
      <w:r w:rsidRPr="00303E9A">
        <w:rPr>
          <w:rFonts w:ascii="Garamond" w:hAnsi="Garamond"/>
          <w:b/>
          <w:bCs/>
          <w:color w:val="000080"/>
          <w:sz w:val="23"/>
        </w:rPr>
        <w:t> </w:t>
      </w:r>
      <w:r w:rsidRPr="00303E9A">
        <w:rPr>
          <w:rFonts w:ascii="Garamond" w:hAnsi="Garamond"/>
          <w:b/>
          <w:bCs/>
          <w:sz w:val="23"/>
        </w:rPr>
        <w:t xml:space="preserve">: </w:t>
      </w:r>
      <w:r w:rsidRPr="00303E9A">
        <w:rPr>
          <w:rFonts w:ascii="Garamond" w:hAnsi="Garamond"/>
          <w:b/>
          <w:bCs/>
        </w:rPr>
        <w:t xml:space="preserve">Membre du Comité scientifique de </w:t>
      </w:r>
      <w:r w:rsidRPr="00303E9A">
        <w:rPr>
          <w:rFonts w:ascii="Garamond" w:hAnsi="Garamond"/>
        </w:rPr>
        <w:t>la</w:t>
      </w:r>
      <w:r w:rsidRPr="00303E9A">
        <w:rPr>
          <w:rFonts w:ascii="Garamond" w:hAnsi="Garamond"/>
          <w:b/>
          <w:bCs/>
        </w:rPr>
        <w:t xml:space="preserve"> </w:t>
      </w:r>
      <w:r w:rsidRPr="00303E9A">
        <w:rPr>
          <w:rFonts w:ascii="Garamond" w:hAnsi="Garamond"/>
          <w:color w:val="000000"/>
          <w:shd w:val="clear" w:color="auto" w:fill="FFFFFF"/>
        </w:rPr>
        <w:t xml:space="preserve">collection pluridisciplinaire </w:t>
      </w:r>
      <w:r w:rsidR="002D75E1">
        <w:rPr>
          <w:rFonts w:ascii="Garamond" w:hAnsi="Garamond"/>
          <w:color w:val="000000"/>
          <w:shd w:val="clear" w:color="auto" w:fill="FFFFFF"/>
        </w:rPr>
        <w:t>"</w:t>
      </w:r>
      <w:r w:rsidRPr="00303E9A">
        <w:rPr>
          <w:rFonts w:ascii="Garamond" w:hAnsi="Garamond"/>
          <w:i/>
          <w:iCs/>
          <w:color w:val="000000"/>
          <w:shd w:val="clear" w:color="auto" w:fill="FFFFFF"/>
        </w:rPr>
        <w:t>Patrimoines et Territoires</w:t>
      </w:r>
      <w:r w:rsidR="002D75E1">
        <w:rPr>
          <w:rFonts w:ascii="Garamond" w:hAnsi="Garamond"/>
          <w:color w:val="000000"/>
          <w:shd w:val="clear" w:color="auto" w:fill="FFFFFF"/>
        </w:rPr>
        <w:t>"</w:t>
      </w:r>
      <w:r w:rsidRPr="00303E9A">
        <w:rPr>
          <w:rFonts w:ascii="Garamond" w:hAnsi="Garamond"/>
          <w:color w:val="000000"/>
          <w:shd w:val="clear" w:color="auto" w:fill="FFFFFF"/>
        </w:rPr>
        <w:t xml:space="preserve">, </w:t>
      </w:r>
      <w:r w:rsidRPr="002D75E1">
        <w:rPr>
          <w:rFonts w:ascii="Garamond" w:hAnsi="Garamond"/>
          <w:color w:val="000000"/>
          <w:shd w:val="clear" w:color="auto" w:fill="FFFFFF"/>
        </w:rPr>
        <w:t>Artois Presses Université (APU)</w:t>
      </w:r>
      <w:r w:rsidRPr="00303E9A">
        <w:rPr>
          <w:rFonts w:ascii="Garamond" w:hAnsi="Garamond"/>
          <w:color w:val="000000"/>
          <w:shd w:val="clear" w:color="auto" w:fill="FFFFFF"/>
        </w:rPr>
        <w:t xml:space="preserve">, Olivier Tort </w:t>
      </w:r>
      <w:proofErr w:type="spellStart"/>
      <w:r w:rsidRPr="00303E9A">
        <w:rPr>
          <w:rFonts w:ascii="Garamond" w:hAnsi="Garamond"/>
          <w:color w:val="000000"/>
          <w:shd w:val="clear" w:color="auto" w:fill="FFFFFF"/>
        </w:rPr>
        <w:t>dir</w:t>
      </w:r>
      <w:proofErr w:type="spellEnd"/>
      <w:r w:rsidRPr="00303E9A">
        <w:rPr>
          <w:rFonts w:ascii="Garamond" w:hAnsi="Garamond"/>
          <w:color w:val="000000"/>
          <w:shd w:val="clear" w:color="auto" w:fill="FFFFFF"/>
        </w:rPr>
        <w:t>.</w:t>
      </w:r>
    </w:p>
    <w:p w14:paraId="52812AD7" w14:textId="68B9E012" w:rsidR="00614571" w:rsidRPr="00614571" w:rsidRDefault="00614571" w:rsidP="00614571">
      <w:pPr>
        <w:widowControl w:val="0"/>
        <w:autoSpaceDE w:val="0"/>
        <w:autoSpaceDN w:val="0"/>
        <w:adjustRightInd w:val="0"/>
        <w:spacing w:line="312" w:lineRule="auto"/>
        <w:ind w:firstLine="709"/>
        <w:jc w:val="both"/>
        <w:rPr>
          <w:rFonts w:ascii="Garamond" w:hAnsi="Garamond"/>
          <w:lang w:bidi="fr-FR"/>
        </w:rPr>
      </w:pPr>
      <w:r w:rsidRPr="00614571">
        <w:rPr>
          <w:rFonts w:ascii="Garamond" w:hAnsi="Garamond"/>
          <w:b/>
          <w:bCs/>
          <w:color w:val="000080"/>
        </w:rPr>
        <w:t xml:space="preserve">• </w:t>
      </w:r>
      <w:r w:rsidRPr="00614571">
        <w:rPr>
          <w:rFonts w:ascii="Garamond" w:hAnsi="Garamond"/>
          <w:b/>
          <w:bCs/>
          <w:color w:val="000080"/>
          <w:u w:val="single"/>
        </w:rPr>
        <w:t>2024-2025</w:t>
      </w:r>
      <w:r w:rsidRPr="00614571">
        <w:rPr>
          <w:rFonts w:ascii="Garamond" w:hAnsi="Garamond"/>
          <w:b/>
          <w:bCs/>
          <w:color w:val="000080"/>
        </w:rPr>
        <w:t xml:space="preserve"> : </w:t>
      </w:r>
      <w:r w:rsidRPr="00303E9A">
        <w:rPr>
          <w:rFonts w:ascii="Garamond" w:hAnsi="Garamond"/>
          <w:b/>
          <w:bCs/>
        </w:rPr>
        <w:t xml:space="preserve">Membre du </w:t>
      </w:r>
      <w:r w:rsidRPr="00614571">
        <w:rPr>
          <w:rFonts w:ascii="Garamond" w:hAnsi="Garamond"/>
          <w:b/>
          <w:bCs/>
        </w:rPr>
        <w:t xml:space="preserve">Comité scientifique </w:t>
      </w:r>
      <w:r w:rsidRPr="00614571">
        <w:rPr>
          <w:rFonts w:ascii="Garamond" w:hAnsi="Garamond"/>
        </w:rPr>
        <w:t>de la conférence</w:t>
      </w:r>
      <w:r>
        <w:rPr>
          <w:rFonts w:ascii="Garamond" w:hAnsi="Garamond"/>
        </w:rPr>
        <w:t xml:space="preserve"> internationale</w:t>
      </w:r>
      <w:r w:rsidRPr="00614571">
        <w:rPr>
          <w:rFonts w:ascii="Garamond" w:hAnsi="Garamond"/>
        </w:rPr>
        <w:t xml:space="preserve"> "</w:t>
      </w:r>
      <w:r w:rsidRPr="00614571">
        <w:rPr>
          <w:rFonts w:ascii="Garamond" w:hAnsi="Garamond"/>
          <w:b/>
          <w:i/>
          <w:iCs/>
        </w:rPr>
        <w:t>200 ans de sauvetage en Manche et Mer du Nord : histoire, patrimoine et enjeux contemporains</w:t>
      </w:r>
      <w:r w:rsidRPr="00614571">
        <w:rPr>
          <w:rFonts w:ascii="Garamond" w:hAnsi="Garamond"/>
        </w:rPr>
        <w:t xml:space="preserve"> ", Boulogne-sur-Mer, 26-27 juin 2025.</w:t>
      </w:r>
    </w:p>
    <w:bookmarkEnd w:id="36"/>
    <w:bookmarkEnd w:id="37"/>
    <w:bookmarkEnd w:id="30"/>
    <w:p w14:paraId="64D910FB" w14:textId="77777777" w:rsidR="00CA430B" w:rsidRPr="00303E9A" w:rsidRDefault="00CA430B" w:rsidP="00614571">
      <w:pPr>
        <w:pStyle w:val="NormalWeb"/>
        <w:spacing w:line="312" w:lineRule="auto"/>
        <w:jc w:val="both"/>
        <w:rPr>
          <w:rFonts w:ascii="Garamond" w:hAnsi="Garamond"/>
        </w:rPr>
      </w:pPr>
    </w:p>
    <w:p w14:paraId="78A68E8C" w14:textId="5B51F8F2" w:rsidR="00C85EB8" w:rsidRPr="00303E9A" w:rsidRDefault="00D62F27" w:rsidP="00C85EB8">
      <w:pPr>
        <w:spacing w:line="312" w:lineRule="auto"/>
        <w:jc w:val="center"/>
        <w:rPr>
          <w:rFonts w:ascii="Garamond" w:hAnsi="Garamond"/>
          <w:b/>
          <w:color w:val="000080"/>
        </w:rPr>
      </w:pPr>
      <w:r w:rsidRPr="00303E9A">
        <w:rPr>
          <w:rFonts w:ascii="Garamond" w:hAnsi="Garamond"/>
          <w:b/>
          <w:color w:val="000080"/>
        </w:rPr>
        <w:t>PARTICIPATION A DES COMITES DE SELECTION (COS)</w:t>
      </w:r>
    </w:p>
    <w:p w14:paraId="766D5B66" w14:textId="77777777" w:rsidR="00251460" w:rsidRPr="00303E9A" w:rsidRDefault="00251460" w:rsidP="00291CD4">
      <w:pPr>
        <w:spacing w:line="312" w:lineRule="auto"/>
        <w:ind w:firstLine="709"/>
        <w:jc w:val="both"/>
        <w:rPr>
          <w:rFonts w:ascii="Garamond" w:hAnsi="Garamond"/>
        </w:rPr>
      </w:pPr>
    </w:p>
    <w:p w14:paraId="782AF9CE" w14:textId="1C9319E1" w:rsidR="00CF11E0" w:rsidRPr="00303E9A" w:rsidRDefault="00D62F27" w:rsidP="00291CD4">
      <w:pPr>
        <w:spacing w:line="312" w:lineRule="auto"/>
        <w:ind w:firstLine="709"/>
        <w:jc w:val="both"/>
        <w:rPr>
          <w:rFonts w:ascii="Garamond" w:hAnsi="Garamond"/>
          <w:color w:val="000080"/>
          <w:sz w:val="23"/>
        </w:rPr>
      </w:pPr>
      <w:bookmarkStart w:id="38" w:name="_Hlk158649383"/>
      <w:r w:rsidRPr="00303E9A">
        <w:rPr>
          <w:rFonts w:ascii="Garamond" w:hAnsi="Garamond"/>
          <w:b/>
          <w:bCs/>
          <w:color w:val="000080"/>
          <w:sz w:val="23"/>
        </w:rPr>
        <w:t xml:space="preserve">• </w:t>
      </w:r>
      <w:r w:rsidRPr="00303E9A">
        <w:rPr>
          <w:rFonts w:ascii="Garamond" w:hAnsi="Garamond"/>
          <w:b/>
          <w:bCs/>
          <w:color w:val="000080"/>
          <w:sz w:val="23"/>
          <w:u w:val="single"/>
        </w:rPr>
        <w:t>2013</w:t>
      </w:r>
      <w:r w:rsidRPr="00303E9A">
        <w:rPr>
          <w:rFonts w:ascii="Garamond" w:hAnsi="Garamond"/>
          <w:b/>
          <w:bCs/>
          <w:color w:val="000080"/>
          <w:sz w:val="23"/>
        </w:rPr>
        <w:t xml:space="preserve"> </w:t>
      </w:r>
      <w:r w:rsidRPr="00303E9A">
        <w:rPr>
          <w:rFonts w:ascii="Garamond" w:hAnsi="Garamond"/>
          <w:sz w:val="23"/>
        </w:rPr>
        <w:t xml:space="preserve">(22 avril &amp; 17 mai) :  </w:t>
      </w:r>
      <w:r w:rsidRPr="00303E9A">
        <w:rPr>
          <w:rFonts w:ascii="Garamond" w:hAnsi="Garamond"/>
          <w:b/>
          <w:bCs/>
          <w:sz w:val="23"/>
        </w:rPr>
        <w:t>Poste MCF</w:t>
      </w:r>
      <w:r w:rsidRPr="00303E9A">
        <w:rPr>
          <w:rFonts w:ascii="Garamond" w:hAnsi="Garamond"/>
          <w:sz w:val="23"/>
        </w:rPr>
        <w:t xml:space="preserve"> </w:t>
      </w:r>
      <w:r w:rsidRPr="00303E9A">
        <w:rPr>
          <w:rFonts w:ascii="Garamond" w:hAnsi="Garamond"/>
          <w:b/>
          <w:bCs/>
          <w:sz w:val="23"/>
        </w:rPr>
        <w:t>0370</w:t>
      </w:r>
      <w:r w:rsidRPr="00303E9A">
        <w:rPr>
          <w:rFonts w:ascii="Garamond" w:hAnsi="Garamond"/>
          <w:sz w:val="23"/>
        </w:rPr>
        <w:t>, « </w:t>
      </w:r>
      <w:r w:rsidRPr="00303E9A">
        <w:rPr>
          <w:rFonts w:ascii="Garamond" w:hAnsi="Garamond"/>
          <w:i/>
          <w:iCs/>
          <w:sz w:val="23"/>
        </w:rPr>
        <w:t>Géopolitique, histoires et institutions de la Francophonie</w:t>
      </w:r>
      <w:r w:rsidRPr="00303E9A">
        <w:rPr>
          <w:rFonts w:ascii="Garamond" w:hAnsi="Garamond"/>
          <w:sz w:val="23"/>
        </w:rPr>
        <w:t> », Jean Moulin, Lyon 3.</w:t>
      </w:r>
    </w:p>
    <w:p w14:paraId="48B2088A" w14:textId="5CFAEAD3" w:rsidR="008F1810" w:rsidRPr="00303E9A" w:rsidRDefault="008F1810" w:rsidP="00291CD4">
      <w:pPr>
        <w:spacing w:line="312" w:lineRule="auto"/>
        <w:ind w:firstLine="709"/>
        <w:jc w:val="both"/>
        <w:rPr>
          <w:rFonts w:ascii="Garamond" w:hAnsi="Garamond"/>
          <w:b/>
          <w:bCs/>
          <w:color w:val="000080"/>
          <w:sz w:val="23"/>
        </w:rPr>
      </w:pPr>
      <w:r w:rsidRPr="00303E9A">
        <w:rPr>
          <w:rFonts w:ascii="Garamond" w:hAnsi="Garamond"/>
          <w:b/>
          <w:bCs/>
          <w:color w:val="000080"/>
          <w:sz w:val="23"/>
        </w:rPr>
        <w:t xml:space="preserve">• </w:t>
      </w:r>
      <w:r w:rsidRPr="00303E9A">
        <w:rPr>
          <w:rFonts w:ascii="Garamond" w:hAnsi="Garamond"/>
          <w:b/>
          <w:bCs/>
          <w:color w:val="000080"/>
          <w:sz w:val="23"/>
          <w:u w:val="single"/>
        </w:rPr>
        <w:t>2014</w:t>
      </w:r>
      <w:r w:rsidRPr="00303E9A">
        <w:rPr>
          <w:rFonts w:ascii="Garamond" w:hAnsi="Garamond"/>
          <w:color w:val="000080"/>
          <w:sz w:val="23"/>
        </w:rPr>
        <w:t xml:space="preserve"> </w:t>
      </w:r>
      <w:r w:rsidRPr="00303E9A">
        <w:rPr>
          <w:rFonts w:ascii="Garamond" w:hAnsi="Garamond"/>
          <w:sz w:val="23"/>
        </w:rPr>
        <w:t xml:space="preserve">(15 &amp; 29 septembre), </w:t>
      </w:r>
      <w:r w:rsidRPr="00303E9A">
        <w:rPr>
          <w:rFonts w:ascii="Garamond" w:hAnsi="Garamond"/>
          <w:b/>
          <w:bCs/>
          <w:sz w:val="23"/>
        </w:rPr>
        <w:t>Poste MCF</w:t>
      </w:r>
      <w:r w:rsidRPr="00303E9A">
        <w:rPr>
          <w:rFonts w:ascii="Garamond" w:hAnsi="Garamond"/>
          <w:sz w:val="23"/>
        </w:rPr>
        <w:t xml:space="preserve"> </w:t>
      </w:r>
      <w:r w:rsidRPr="00303E9A">
        <w:rPr>
          <w:rFonts w:ascii="Garamond" w:hAnsi="Garamond"/>
          <w:b/>
          <w:bCs/>
          <w:sz w:val="23"/>
        </w:rPr>
        <w:t>1060</w:t>
      </w:r>
      <w:r w:rsidRPr="00303E9A">
        <w:rPr>
          <w:rFonts w:ascii="Garamond" w:hAnsi="Garamond"/>
          <w:sz w:val="23"/>
        </w:rPr>
        <w:t>, « </w:t>
      </w:r>
      <w:r w:rsidRPr="00303E9A">
        <w:rPr>
          <w:rFonts w:ascii="Garamond" w:hAnsi="Garamond"/>
          <w:i/>
          <w:iCs/>
          <w:sz w:val="23"/>
        </w:rPr>
        <w:t>Histoire navale et maritime de l’Antiquité à la période moderne</w:t>
      </w:r>
      <w:r w:rsidRPr="00303E9A">
        <w:rPr>
          <w:rFonts w:ascii="Garamond" w:hAnsi="Garamond"/>
          <w:sz w:val="23"/>
        </w:rPr>
        <w:t> », Sorbonne Paris IV / Ecole navale.</w:t>
      </w:r>
    </w:p>
    <w:p w14:paraId="18CA615D" w14:textId="684BFE89" w:rsidR="00BA71A0" w:rsidRPr="00303E9A" w:rsidRDefault="00BA71A0" w:rsidP="00291CD4">
      <w:pPr>
        <w:spacing w:line="312" w:lineRule="auto"/>
        <w:ind w:firstLine="709"/>
        <w:jc w:val="both"/>
        <w:rPr>
          <w:rFonts w:ascii="Garamond" w:hAnsi="Garamond"/>
          <w:sz w:val="23"/>
        </w:rPr>
      </w:pPr>
      <w:r w:rsidRPr="00303E9A">
        <w:rPr>
          <w:rFonts w:ascii="Garamond" w:hAnsi="Garamond"/>
          <w:b/>
          <w:bCs/>
          <w:color w:val="000080"/>
          <w:sz w:val="23"/>
        </w:rPr>
        <w:t xml:space="preserve">• </w:t>
      </w:r>
      <w:r w:rsidRPr="00303E9A">
        <w:rPr>
          <w:rFonts w:ascii="Garamond" w:hAnsi="Garamond"/>
          <w:b/>
          <w:bCs/>
          <w:color w:val="000080"/>
          <w:sz w:val="23"/>
          <w:u w:val="single"/>
        </w:rPr>
        <w:t>20</w:t>
      </w:r>
      <w:r w:rsidR="00CF11E0" w:rsidRPr="00303E9A">
        <w:rPr>
          <w:rFonts w:ascii="Garamond" w:hAnsi="Garamond"/>
          <w:b/>
          <w:bCs/>
          <w:color w:val="000080"/>
          <w:sz w:val="23"/>
          <w:u w:val="single"/>
        </w:rPr>
        <w:t>14</w:t>
      </w:r>
      <w:r w:rsidR="00CF11E0" w:rsidRPr="00303E9A">
        <w:rPr>
          <w:rFonts w:ascii="Garamond" w:hAnsi="Garamond"/>
          <w:color w:val="000080"/>
          <w:sz w:val="23"/>
        </w:rPr>
        <w:t xml:space="preserve"> </w:t>
      </w:r>
      <w:r w:rsidR="00CF11E0" w:rsidRPr="00303E9A">
        <w:rPr>
          <w:rFonts w:ascii="Garamond" w:hAnsi="Garamond"/>
          <w:sz w:val="23"/>
        </w:rPr>
        <w:t xml:space="preserve">(11 avril &amp; 19 mai) : </w:t>
      </w:r>
      <w:r w:rsidR="00CF11E0" w:rsidRPr="00303E9A">
        <w:rPr>
          <w:rFonts w:ascii="Garamond" w:hAnsi="Garamond"/>
          <w:b/>
          <w:bCs/>
          <w:sz w:val="23"/>
        </w:rPr>
        <w:t xml:space="preserve">Poste MCF </w:t>
      </w:r>
      <w:r w:rsidR="008F1810" w:rsidRPr="00303E9A">
        <w:rPr>
          <w:rFonts w:ascii="Garamond" w:hAnsi="Garamond"/>
          <w:b/>
          <w:bCs/>
          <w:sz w:val="23"/>
        </w:rPr>
        <w:t>1029,</w:t>
      </w:r>
      <w:r w:rsidR="00CF11E0" w:rsidRPr="00303E9A">
        <w:rPr>
          <w:rFonts w:ascii="Garamond" w:hAnsi="Garamond"/>
          <w:sz w:val="23"/>
        </w:rPr>
        <w:t xml:space="preserve"> « </w:t>
      </w:r>
      <w:r w:rsidR="00CF11E0" w:rsidRPr="00303E9A">
        <w:rPr>
          <w:rFonts w:ascii="Garamond" w:hAnsi="Garamond"/>
          <w:i/>
          <w:iCs/>
          <w:sz w:val="23"/>
        </w:rPr>
        <w:t>Relations internationales</w:t>
      </w:r>
      <w:r w:rsidR="00CF11E0" w:rsidRPr="00303E9A">
        <w:rPr>
          <w:rFonts w:ascii="Garamond" w:hAnsi="Garamond"/>
          <w:sz w:val="23"/>
        </w:rPr>
        <w:t> », Jean Moulin, Lyon</w:t>
      </w:r>
      <w:r w:rsidR="008F1810" w:rsidRPr="00303E9A">
        <w:rPr>
          <w:rFonts w:ascii="Garamond" w:hAnsi="Garamond"/>
          <w:sz w:val="23"/>
        </w:rPr>
        <w:t> </w:t>
      </w:r>
      <w:r w:rsidR="00CF11E0" w:rsidRPr="00303E9A">
        <w:rPr>
          <w:rFonts w:ascii="Garamond" w:hAnsi="Garamond"/>
          <w:sz w:val="23"/>
        </w:rPr>
        <w:t>3.</w:t>
      </w:r>
    </w:p>
    <w:p w14:paraId="030ADEE3" w14:textId="321CBAAF" w:rsidR="00B40D21" w:rsidRPr="00303E9A" w:rsidRDefault="00E74560" w:rsidP="00B40D21">
      <w:pPr>
        <w:spacing w:line="312" w:lineRule="auto"/>
        <w:ind w:firstLine="709"/>
        <w:jc w:val="both"/>
        <w:rPr>
          <w:rFonts w:ascii="Garamond" w:hAnsi="Garamond"/>
          <w:sz w:val="23"/>
        </w:rPr>
      </w:pPr>
      <w:r w:rsidRPr="00303E9A">
        <w:rPr>
          <w:rFonts w:ascii="Garamond" w:hAnsi="Garamond"/>
          <w:b/>
          <w:bCs/>
          <w:color w:val="000080"/>
          <w:sz w:val="23"/>
        </w:rPr>
        <w:t xml:space="preserve">• </w:t>
      </w:r>
      <w:r w:rsidRPr="00303E9A">
        <w:rPr>
          <w:rFonts w:ascii="Garamond" w:hAnsi="Garamond"/>
          <w:b/>
          <w:bCs/>
          <w:color w:val="000080"/>
          <w:sz w:val="23"/>
          <w:u w:val="single"/>
        </w:rPr>
        <w:t>201</w:t>
      </w:r>
      <w:r w:rsidR="00B40D21" w:rsidRPr="00303E9A">
        <w:rPr>
          <w:rFonts w:ascii="Garamond" w:hAnsi="Garamond"/>
          <w:b/>
          <w:bCs/>
          <w:color w:val="000080"/>
          <w:sz w:val="23"/>
          <w:u w:val="single"/>
        </w:rPr>
        <w:t>7</w:t>
      </w:r>
      <w:r w:rsidRPr="00303E9A">
        <w:rPr>
          <w:rFonts w:ascii="Garamond" w:hAnsi="Garamond"/>
          <w:color w:val="000080"/>
          <w:sz w:val="23"/>
        </w:rPr>
        <w:t xml:space="preserve"> </w:t>
      </w:r>
      <w:r w:rsidRPr="00303E9A">
        <w:rPr>
          <w:rFonts w:ascii="Garamond" w:hAnsi="Garamond"/>
          <w:sz w:val="23"/>
        </w:rPr>
        <w:t xml:space="preserve">(3 &amp; 15 mai) : </w:t>
      </w:r>
      <w:r w:rsidRPr="00303E9A">
        <w:rPr>
          <w:rFonts w:ascii="Garamond" w:hAnsi="Garamond"/>
          <w:b/>
          <w:bCs/>
          <w:sz w:val="23"/>
        </w:rPr>
        <w:t>Poste MCF 4246</w:t>
      </w:r>
      <w:r w:rsidRPr="00303E9A">
        <w:rPr>
          <w:rFonts w:ascii="Garamond" w:hAnsi="Garamond"/>
          <w:sz w:val="23"/>
        </w:rPr>
        <w:t>, « </w:t>
      </w:r>
      <w:r w:rsidRPr="00303E9A">
        <w:rPr>
          <w:rFonts w:ascii="Garamond" w:hAnsi="Garamond"/>
          <w:i/>
          <w:iCs/>
          <w:sz w:val="23"/>
        </w:rPr>
        <w:t xml:space="preserve">Histoire contemporaine, Relations internationales / Histoire </w:t>
      </w:r>
      <w:r w:rsidR="00B40D21" w:rsidRPr="00303E9A">
        <w:rPr>
          <w:rFonts w:ascii="Garamond" w:hAnsi="Garamond"/>
          <w:i/>
          <w:iCs/>
          <w:sz w:val="23"/>
        </w:rPr>
        <w:t>économique</w:t>
      </w:r>
      <w:r w:rsidRPr="00303E9A">
        <w:rPr>
          <w:rFonts w:ascii="Garamond" w:hAnsi="Garamond"/>
          <w:sz w:val="23"/>
        </w:rPr>
        <w:t> », Université d’Artois.</w:t>
      </w:r>
    </w:p>
    <w:p w14:paraId="72C11672" w14:textId="294711BB" w:rsidR="00937609" w:rsidRPr="00303E9A" w:rsidRDefault="00937609" w:rsidP="004400DE">
      <w:pPr>
        <w:pStyle w:val="NormalWeb"/>
        <w:spacing w:line="312" w:lineRule="auto"/>
        <w:ind w:firstLine="708"/>
        <w:jc w:val="both"/>
        <w:rPr>
          <w:rFonts w:ascii="Garamond" w:hAnsi="Garamond"/>
          <w:color w:val="000080"/>
          <w:sz w:val="23"/>
        </w:rPr>
      </w:pPr>
      <w:r w:rsidRPr="00303E9A">
        <w:rPr>
          <w:rFonts w:ascii="Garamond" w:hAnsi="Garamond"/>
          <w:b/>
          <w:bCs/>
          <w:color w:val="000080"/>
          <w:sz w:val="23"/>
        </w:rPr>
        <w:t xml:space="preserve">• </w:t>
      </w:r>
      <w:r w:rsidRPr="00303E9A">
        <w:rPr>
          <w:rFonts w:ascii="Garamond" w:hAnsi="Garamond"/>
          <w:b/>
          <w:bCs/>
          <w:color w:val="000080"/>
          <w:sz w:val="23"/>
          <w:u w:val="single"/>
        </w:rPr>
        <w:t>2021</w:t>
      </w:r>
      <w:r w:rsidRPr="00303E9A">
        <w:rPr>
          <w:rFonts w:ascii="Garamond" w:hAnsi="Garamond"/>
          <w:b/>
          <w:bCs/>
          <w:color w:val="000080"/>
          <w:sz w:val="23"/>
        </w:rPr>
        <w:t> </w:t>
      </w:r>
      <w:r w:rsidRPr="00303E9A">
        <w:rPr>
          <w:rFonts w:ascii="Garamond" w:hAnsi="Garamond"/>
          <w:sz w:val="23"/>
        </w:rPr>
        <w:t xml:space="preserve">(3 &amp; 25 mai) : </w:t>
      </w:r>
      <w:r w:rsidRPr="00303E9A">
        <w:rPr>
          <w:rFonts w:ascii="Garamond" w:hAnsi="Garamond"/>
          <w:b/>
          <w:bCs/>
          <w:sz w:val="23"/>
        </w:rPr>
        <w:t>Poste MCF</w:t>
      </w:r>
      <w:r w:rsidR="00BA71A0" w:rsidRPr="00303E9A">
        <w:rPr>
          <w:rFonts w:ascii="Garamond" w:hAnsi="Garamond"/>
          <w:b/>
          <w:bCs/>
          <w:sz w:val="23"/>
        </w:rPr>
        <w:t xml:space="preserve"> 4375</w:t>
      </w:r>
      <w:r w:rsidRPr="00303E9A">
        <w:rPr>
          <w:rFonts w:ascii="Garamond" w:hAnsi="Garamond"/>
          <w:sz w:val="23"/>
        </w:rPr>
        <w:t>, « </w:t>
      </w:r>
      <w:r w:rsidRPr="00303E9A">
        <w:rPr>
          <w:rFonts w:ascii="Garamond" w:hAnsi="Garamond"/>
          <w:i/>
          <w:iCs/>
          <w:sz w:val="23"/>
        </w:rPr>
        <w:t>Relations internationales</w:t>
      </w:r>
      <w:r w:rsidRPr="00303E9A">
        <w:rPr>
          <w:rFonts w:ascii="Garamond" w:hAnsi="Garamond"/>
          <w:sz w:val="23"/>
        </w:rPr>
        <w:t> », Jean Moulin, Lyon 3.</w:t>
      </w:r>
    </w:p>
    <w:p w14:paraId="31D6E63E" w14:textId="6C18EA66" w:rsidR="004400DE" w:rsidRPr="00303E9A" w:rsidRDefault="004400DE" w:rsidP="004400DE">
      <w:pPr>
        <w:pStyle w:val="NormalWeb"/>
        <w:spacing w:line="312" w:lineRule="auto"/>
        <w:ind w:firstLine="708"/>
        <w:jc w:val="both"/>
        <w:rPr>
          <w:rFonts w:ascii="Garamond" w:hAnsi="Garamond"/>
          <w:sz w:val="23"/>
        </w:rPr>
      </w:pPr>
      <w:r w:rsidRPr="00303E9A">
        <w:rPr>
          <w:rFonts w:ascii="Garamond" w:hAnsi="Garamond"/>
          <w:b/>
          <w:bCs/>
          <w:color w:val="000080"/>
          <w:sz w:val="23"/>
        </w:rPr>
        <w:t xml:space="preserve">• </w:t>
      </w:r>
      <w:r w:rsidRPr="00303E9A">
        <w:rPr>
          <w:rFonts w:ascii="Garamond" w:hAnsi="Garamond"/>
          <w:b/>
          <w:bCs/>
          <w:color w:val="000080"/>
          <w:sz w:val="23"/>
          <w:u w:val="single"/>
        </w:rPr>
        <w:t>2024</w:t>
      </w:r>
      <w:r w:rsidRPr="00303E9A">
        <w:rPr>
          <w:rFonts w:ascii="Garamond" w:hAnsi="Garamond"/>
          <w:b/>
          <w:bCs/>
          <w:color w:val="000080"/>
          <w:sz w:val="23"/>
        </w:rPr>
        <w:t> </w:t>
      </w:r>
      <w:r w:rsidRPr="00303E9A">
        <w:rPr>
          <w:rFonts w:ascii="Garamond" w:hAnsi="Garamond"/>
          <w:sz w:val="23"/>
        </w:rPr>
        <w:t xml:space="preserve">(2 </w:t>
      </w:r>
      <w:r w:rsidR="00937609" w:rsidRPr="00303E9A">
        <w:rPr>
          <w:rFonts w:ascii="Garamond" w:hAnsi="Garamond"/>
          <w:sz w:val="23"/>
        </w:rPr>
        <w:t>&amp;</w:t>
      </w:r>
      <w:r w:rsidRPr="00303E9A">
        <w:rPr>
          <w:rFonts w:ascii="Garamond" w:hAnsi="Garamond"/>
          <w:sz w:val="23"/>
        </w:rPr>
        <w:t xml:space="preserve"> 25 mai) : </w:t>
      </w:r>
      <w:r w:rsidRPr="00303E9A">
        <w:rPr>
          <w:rFonts w:ascii="Garamond" w:hAnsi="Garamond"/>
          <w:b/>
          <w:bCs/>
          <w:sz w:val="23"/>
        </w:rPr>
        <w:t>Poste MCF 4375</w:t>
      </w:r>
      <w:r w:rsidRPr="00303E9A">
        <w:rPr>
          <w:rFonts w:ascii="Garamond" w:hAnsi="Garamond"/>
          <w:sz w:val="23"/>
        </w:rPr>
        <w:t>, «</w:t>
      </w:r>
      <w:r w:rsidR="00937609" w:rsidRPr="00303E9A">
        <w:rPr>
          <w:rFonts w:ascii="Garamond" w:hAnsi="Garamond"/>
          <w:sz w:val="23"/>
        </w:rPr>
        <w:t xml:space="preserve"> </w:t>
      </w:r>
      <w:r w:rsidR="00937609" w:rsidRPr="00303E9A">
        <w:rPr>
          <w:rFonts w:ascii="Garamond" w:hAnsi="Garamond"/>
          <w:i/>
          <w:iCs/>
          <w:sz w:val="23"/>
        </w:rPr>
        <w:t>Histoire des cultures et des idées XIX-XXe s.</w:t>
      </w:r>
      <w:r w:rsidR="00937609" w:rsidRPr="00303E9A">
        <w:rPr>
          <w:rFonts w:ascii="Garamond" w:hAnsi="Garamond"/>
          <w:sz w:val="23"/>
        </w:rPr>
        <w:t> », Montpellier, Paul Valéry.</w:t>
      </w:r>
      <w:r w:rsidRPr="00303E9A">
        <w:rPr>
          <w:rFonts w:ascii="Garamond" w:hAnsi="Garamond"/>
          <w:sz w:val="23"/>
        </w:rPr>
        <w:t> </w:t>
      </w:r>
    </w:p>
    <w:p w14:paraId="39E08B46" w14:textId="00150548" w:rsidR="00937609" w:rsidRPr="00303E9A" w:rsidRDefault="00937609" w:rsidP="00937609">
      <w:pPr>
        <w:pStyle w:val="NormalWeb"/>
        <w:spacing w:line="312" w:lineRule="auto"/>
        <w:ind w:firstLine="708"/>
        <w:jc w:val="both"/>
        <w:rPr>
          <w:rFonts w:ascii="Garamond" w:hAnsi="Garamond"/>
          <w:sz w:val="23"/>
        </w:rPr>
      </w:pPr>
      <w:r w:rsidRPr="00303E9A">
        <w:rPr>
          <w:rFonts w:ascii="Garamond" w:hAnsi="Garamond"/>
          <w:b/>
          <w:bCs/>
          <w:color w:val="000080"/>
          <w:sz w:val="23"/>
        </w:rPr>
        <w:t xml:space="preserve">• </w:t>
      </w:r>
      <w:r w:rsidRPr="00303E9A">
        <w:rPr>
          <w:rFonts w:ascii="Garamond" w:hAnsi="Garamond"/>
          <w:b/>
          <w:bCs/>
          <w:color w:val="000080"/>
          <w:sz w:val="23"/>
          <w:u w:val="single"/>
        </w:rPr>
        <w:t>2024</w:t>
      </w:r>
      <w:r w:rsidRPr="00303E9A">
        <w:rPr>
          <w:rFonts w:ascii="Garamond" w:hAnsi="Garamond"/>
          <w:b/>
          <w:bCs/>
          <w:color w:val="000080"/>
          <w:sz w:val="23"/>
        </w:rPr>
        <w:t> </w:t>
      </w:r>
      <w:r w:rsidRPr="00303E9A">
        <w:rPr>
          <w:rFonts w:ascii="Garamond" w:hAnsi="Garamond"/>
          <w:sz w:val="23"/>
        </w:rPr>
        <w:t xml:space="preserve">(3 &amp; 26 mai) : </w:t>
      </w:r>
      <w:r w:rsidRPr="00303E9A">
        <w:rPr>
          <w:rFonts w:ascii="Garamond" w:hAnsi="Garamond"/>
          <w:b/>
          <w:bCs/>
          <w:sz w:val="23"/>
        </w:rPr>
        <w:t>Poste PR 4374</w:t>
      </w:r>
      <w:r w:rsidRPr="00303E9A">
        <w:rPr>
          <w:rFonts w:ascii="Garamond" w:hAnsi="Garamond"/>
          <w:sz w:val="23"/>
        </w:rPr>
        <w:t>,</w:t>
      </w:r>
      <w:r w:rsidRPr="00303E9A">
        <w:rPr>
          <w:rFonts w:ascii="Garamond" w:hAnsi="Garamond"/>
          <w:b/>
          <w:bCs/>
          <w:sz w:val="23"/>
        </w:rPr>
        <w:t xml:space="preserve"> </w:t>
      </w:r>
      <w:r w:rsidRPr="00303E9A">
        <w:rPr>
          <w:rFonts w:ascii="Garamond" w:hAnsi="Garamond"/>
          <w:sz w:val="23"/>
        </w:rPr>
        <w:t>« </w:t>
      </w:r>
      <w:r w:rsidRPr="00303E9A">
        <w:rPr>
          <w:rFonts w:ascii="Garamond" w:hAnsi="Garamond"/>
          <w:i/>
          <w:iCs/>
          <w:sz w:val="23"/>
        </w:rPr>
        <w:t>Histoire des relations internationales contemporaines, XX-XXIe s.</w:t>
      </w:r>
      <w:r w:rsidRPr="00303E9A">
        <w:rPr>
          <w:rFonts w:ascii="Garamond" w:hAnsi="Garamond"/>
          <w:sz w:val="23"/>
        </w:rPr>
        <w:t> », Montpellier, Paul Valéry. </w:t>
      </w:r>
    </w:p>
    <w:p w14:paraId="5C585FAC" w14:textId="19847EE3" w:rsidR="00291CD4" w:rsidRDefault="00C85EB8" w:rsidP="004D21CE">
      <w:pPr>
        <w:pStyle w:val="NormalWeb"/>
        <w:spacing w:line="312" w:lineRule="auto"/>
        <w:ind w:firstLine="708"/>
        <w:jc w:val="both"/>
        <w:rPr>
          <w:rFonts w:ascii="Garamond" w:hAnsi="Garamond"/>
          <w:color w:val="000000"/>
          <w:szCs w:val="24"/>
          <w:shd w:val="clear" w:color="auto" w:fill="FFFFFF"/>
        </w:rPr>
      </w:pPr>
      <w:r w:rsidRPr="00303E9A">
        <w:rPr>
          <w:rFonts w:ascii="Garamond" w:hAnsi="Garamond"/>
          <w:b/>
          <w:bCs/>
          <w:color w:val="000080"/>
          <w:sz w:val="23"/>
        </w:rPr>
        <w:t xml:space="preserve">• </w:t>
      </w:r>
      <w:r w:rsidRPr="00303E9A">
        <w:rPr>
          <w:rFonts w:ascii="Garamond" w:hAnsi="Garamond"/>
          <w:b/>
          <w:bCs/>
          <w:color w:val="000080"/>
          <w:sz w:val="23"/>
          <w:u w:val="single"/>
        </w:rPr>
        <w:t>2024</w:t>
      </w:r>
      <w:r w:rsidRPr="00303E9A">
        <w:rPr>
          <w:rFonts w:ascii="Garamond" w:hAnsi="Garamond"/>
          <w:b/>
          <w:bCs/>
          <w:color w:val="000080"/>
          <w:sz w:val="23"/>
        </w:rPr>
        <w:t> </w:t>
      </w:r>
      <w:r w:rsidR="004400DE" w:rsidRPr="00303E9A">
        <w:rPr>
          <w:rFonts w:ascii="Garamond" w:hAnsi="Garamond"/>
          <w:sz w:val="23"/>
        </w:rPr>
        <w:t xml:space="preserve">(7 &amp; 24 mai) </w:t>
      </w:r>
      <w:r w:rsidRPr="00303E9A">
        <w:rPr>
          <w:rFonts w:ascii="Garamond" w:hAnsi="Garamond"/>
          <w:b/>
          <w:bCs/>
          <w:sz w:val="23"/>
        </w:rPr>
        <w:t xml:space="preserve">: </w:t>
      </w:r>
      <w:r w:rsidR="004400DE" w:rsidRPr="00303E9A">
        <w:rPr>
          <w:rFonts w:ascii="Garamond" w:hAnsi="Garamond"/>
          <w:b/>
          <w:bCs/>
          <w:sz w:val="23"/>
        </w:rPr>
        <w:t>Présiden</w:t>
      </w:r>
      <w:r w:rsidR="002D75E1">
        <w:rPr>
          <w:rFonts w:ascii="Garamond" w:hAnsi="Garamond"/>
          <w:b/>
          <w:bCs/>
          <w:sz w:val="23"/>
        </w:rPr>
        <w:t>t</w:t>
      </w:r>
      <w:r w:rsidR="004400DE" w:rsidRPr="00303E9A">
        <w:rPr>
          <w:rFonts w:ascii="Garamond" w:hAnsi="Garamond"/>
          <w:b/>
          <w:bCs/>
          <w:sz w:val="23"/>
        </w:rPr>
        <w:t xml:space="preserve">, </w:t>
      </w:r>
      <w:r w:rsidRPr="00303E9A">
        <w:rPr>
          <w:rFonts w:ascii="Garamond" w:hAnsi="Garamond"/>
          <w:b/>
          <w:bCs/>
          <w:sz w:val="23"/>
        </w:rPr>
        <w:t>Poste MCF 4376</w:t>
      </w:r>
      <w:r w:rsidRPr="00303E9A">
        <w:rPr>
          <w:rFonts w:ascii="Garamond" w:hAnsi="Garamond"/>
          <w:sz w:val="23"/>
        </w:rPr>
        <w:t xml:space="preserve">, </w:t>
      </w:r>
      <w:r w:rsidR="004400DE" w:rsidRPr="00303E9A">
        <w:rPr>
          <w:rFonts w:ascii="Garamond" w:hAnsi="Garamond"/>
          <w:sz w:val="23"/>
        </w:rPr>
        <w:t>« </w:t>
      </w:r>
      <w:r w:rsidR="004400DE" w:rsidRPr="00303E9A">
        <w:rPr>
          <w:rFonts w:ascii="Garamond" w:hAnsi="Garamond"/>
          <w:color w:val="000000"/>
          <w:szCs w:val="24"/>
          <w:shd w:val="clear" w:color="auto" w:fill="FFFFFF"/>
        </w:rPr>
        <w:t xml:space="preserve">Histoire contemporaine XIXe-XXIe s. Histoire sociale et </w:t>
      </w:r>
      <w:proofErr w:type="spellStart"/>
      <w:r w:rsidR="004400DE" w:rsidRPr="00303E9A">
        <w:rPr>
          <w:rFonts w:ascii="Garamond" w:hAnsi="Garamond"/>
          <w:color w:val="000000"/>
          <w:szCs w:val="24"/>
          <w:shd w:val="clear" w:color="auto" w:fill="FFFFFF"/>
        </w:rPr>
        <w:t>économique</w:t>
      </w:r>
      <w:proofErr w:type="spellEnd"/>
      <w:r w:rsidR="004400DE" w:rsidRPr="00303E9A">
        <w:rPr>
          <w:rFonts w:ascii="Garamond" w:hAnsi="Garamond"/>
          <w:color w:val="000000"/>
          <w:szCs w:val="24"/>
          <w:shd w:val="clear" w:color="auto" w:fill="FFFFFF"/>
        </w:rPr>
        <w:t>. Histoire maritime »</w:t>
      </w:r>
      <w:r w:rsidR="00937609" w:rsidRPr="00303E9A">
        <w:rPr>
          <w:rFonts w:ascii="Garamond" w:hAnsi="Garamond"/>
          <w:color w:val="000000"/>
          <w:szCs w:val="24"/>
          <w:shd w:val="clear" w:color="auto" w:fill="FFFFFF"/>
        </w:rPr>
        <w:t>, Université du Littoral, côte d’Opale, Boulogne-sur-Mer.</w:t>
      </w:r>
      <w:bookmarkEnd w:id="38"/>
    </w:p>
    <w:p w14:paraId="19D3F313" w14:textId="54104836" w:rsidR="002D75E1" w:rsidRPr="002D75E1" w:rsidRDefault="002D75E1" w:rsidP="002D75E1">
      <w:pPr>
        <w:widowControl w:val="0"/>
        <w:autoSpaceDE w:val="0"/>
        <w:autoSpaceDN w:val="0"/>
        <w:adjustRightInd w:val="0"/>
        <w:spacing w:line="312" w:lineRule="auto"/>
        <w:ind w:firstLine="709"/>
        <w:jc w:val="both"/>
        <w:rPr>
          <w:rFonts w:ascii="Garamond" w:hAnsi="Garamond"/>
          <w:b/>
          <w:bCs/>
          <w:lang w:bidi="fr-FR"/>
        </w:rPr>
      </w:pPr>
      <w:r w:rsidRPr="00AF5FC3">
        <w:rPr>
          <w:rFonts w:ascii="Garamond" w:hAnsi="Garamond"/>
          <w:b/>
          <w:bCs/>
          <w:color w:val="000080"/>
        </w:rPr>
        <w:t xml:space="preserve">• </w:t>
      </w:r>
      <w:r w:rsidRPr="00AF5FC3">
        <w:rPr>
          <w:rFonts w:ascii="Garamond" w:hAnsi="Garamond"/>
          <w:b/>
          <w:bCs/>
          <w:color w:val="000080"/>
          <w:u w:val="single"/>
        </w:rPr>
        <w:t>2024</w:t>
      </w:r>
      <w:r w:rsidRPr="00AF5FC3">
        <w:rPr>
          <w:rFonts w:ascii="Garamond" w:hAnsi="Garamond"/>
          <w:b/>
          <w:bCs/>
          <w:color w:val="000080"/>
        </w:rPr>
        <w:t> </w:t>
      </w:r>
      <w:r w:rsidRPr="00AF5FC3">
        <w:rPr>
          <w:rFonts w:ascii="Garamond" w:hAnsi="Garamond"/>
          <w:b/>
          <w:bCs/>
        </w:rPr>
        <w:t xml:space="preserve">: </w:t>
      </w:r>
      <w:r>
        <w:rPr>
          <w:rFonts w:ascii="Garamond" w:hAnsi="Garamond"/>
        </w:rPr>
        <w:t>rapporteur</w:t>
      </w:r>
      <w:r w:rsidRPr="002D75E1">
        <w:rPr>
          <w:rFonts w:ascii="Garamond" w:hAnsi="Garamond"/>
        </w:rPr>
        <w:t xml:space="preserve"> d’une candidature au programme « Directeur d’Etudes associé – DEA », Fondation Maison des sciences de l’Homme, "</w:t>
      </w:r>
      <w:r w:rsidRPr="002D75E1">
        <w:rPr>
          <w:rFonts w:ascii="Garamond" w:hAnsi="Garamond"/>
          <w:i/>
          <w:iCs/>
          <w:lang w:bidi="fr-FR"/>
        </w:rPr>
        <w:t xml:space="preserve">Atomic </w:t>
      </w:r>
      <w:proofErr w:type="spellStart"/>
      <w:r w:rsidRPr="002D75E1">
        <w:rPr>
          <w:rFonts w:ascii="Garamond" w:hAnsi="Garamond"/>
          <w:i/>
          <w:iCs/>
          <w:lang w:bidi="fr-FR"/>
        </w:rPr>
        <w:t>Capitalism</w:t>
      </w:r>
      <w:proofErr w:type="spellEnd"/>
      <w:r w:rsidRPr="002D75E1">
        <w:rPr>
          <w:rFonts w:ascii="Garamond" w:hAnsi="Garamond"/>
          <w:i/>
          <w:iCs/>
          <w:lang w:bidi="fr-FR"/>
        </w:rPr>
        <w:t xml:space="preserve"> : </w:t>
      </w:r>
      <w:proofErr w:type="spellStart"/>
      <w:r w:rsidRPr="002D75E1">
        <w:rPr>
          <w:rFonts w:ascii="Garamond" w:hAnsi="Garamond"/>
          <w:i/>
          <w:iCs/>
          <w:lang w:bidi="fr-FR"/>
        </w:rPr>
        <w:t>a</w:t>
      </w:r>
      <w:proofErr w:type="spellEnd"/>
      <w:r w:rsidRPr="002D75E1">
        <w:rPr>
          <w:rFonts w:ascii="Garamond" w:hAnsi="Garamond"/>
          <w:i/>
          <w:iCs/>
          <w:lang w:bidi="fr-FR"/>
        </w:rPr>
        <w:t xml:space="preserve"> Global </w:t>
      </w:r>
      <w:proofErr w:type="spellStart"/>
      <w:r w:rsidRPr="002D75E1">
        <w:rPr>
          <w:rFonts w:ascii="Garamond" w:hAnsi="Garamond"/>
          <w:i/>
          <w:iCs/>
          <w:lang w:bidi="fr-FR"/>
        </w:rPr>
        <w:t>History</w:t>
      </w:r>
      <w:proofErr w:type="spellEnd"/>
      <w:r w:rsidRPr="002D75E1">
        <w:rPr>
          <w:rFonts w:ascii="Garamond" w:hAnsi="Garamond"/>
          <w:lang w:bidi="fr-FR"/>
        </w:rPr>
        <w:t>”.</w:t>
      </w:r>
    </w:p>
    <w:p w14:paraId="5EA4C6F4" w14:textId="292A2321" w:rsidR="00982B22" w:rsidRPr="00982B22" w:rsidRDefault="00982B22" w:rsidP="004D21CE">
      <w:pPr>
        <w:pStyle w:val="NormalWeb"/>
        <w:spacing w:line="312" w:lineRule="auto"/>
        <w:ind w:firstLine="708"/>
        <w:jc w:val="both"/>
        <w:rPr>
          <w:rFonts w:ascii="Garamond" w:hAnsi="Garamond"/>
          <w:color w:val="000000"/>
          <w:szCs w:val="24"/>
          <w:shd w:val="clear" w:color="auto" w:fill="FFFFFF"/>
        </w:rPr>
      </w:pPr>
      <w:r w:rsidRPr="00303E9A">
        <w:rPr>
          <w:rFonts w:ascii="Garamond" w:hAnsi="Garamond"/>
          <w:b/>
          <w:bCs/>
          <w:color w:val="000080"/>
          <w:sz w:val="23"/>
        </w:rPr>
        <w:t xml:space="preserve">• </w:t>
      </w:r>
      <w:r w:rsidRPr="00303E9A">
        <w:rPr>
          <w:rFonts w:ascii="Garamond" w:hAnsi="Garamond"/>
          <w:b/>
          <w:bCs/>
          <w:color w:val="000080"/>
          <w:sz w:val="23"/>
          <w:u w:val="single"/>
        </w:rPr>
        <w:t>202</w:t>
      </w:r>
      <w:r>
        <w:rPr>
          <w:rFonts w:ascii="Garamond" w:hAnsi="Garamond"/>
          <w:b/>
          <w:bCs/>
          <w:color w:val="000080"/>
          <w:sz w:val="23"/>
          <w:u w:val="single"/>
        </w:rPr>
        <w:t>5</w:t>
      </w:r>
      <w:r w:rsidRPr="00303E9A">
        <w:rPr>
          <w:rFonts w:ascii="Garamond" w:hAnsi="Garamond"/>
          <w:b/>
          <w:bCs/>
          <w:color w:val="000080"/>
          <w:sz w:val="23"/>
        </w:rPr>
        <w:t> </w:t>
      </w:r>
      <w:r w:rsidRPr="00303E9A">
        <w:rPr>
          <w:rFonts w:ascii="Garamond" w:hAnsi="Garamond"/>
          <w:sz w:val="23"/>
        </w:rPr>
        <w:t>(</w:t>
      </w:r>
      <w:r>
        <w:rPr>
          <w:rFonts w:ascii="Garamond" w:hAnsi="Garamond"/>
          <w:sz w:val="23"/>
        </w:rPr>
        <w:t>6</w:t>
      </w:r>
      <w:r w:rsidRPr="00303E9A">
        <w:rPr>
          <w:rFonts w:ascii="Garamond" w:hAnsi="Garamond"/>
          <w:sz w:val="23"/>
        </w:rPr>
        <w:t xml:space="preserve"> &amp; 2</w:t>
      </w:r>
      <w:r>
        <w:rPr>
          <w:rFonts w:ascii="Garamond" w:hAnsi="Garamond"/>
          <w:sz w:val="23"/>
        </w:rPr>
        <w:t>7</w:t>
      </w:r>
      <w:r w:rsidRPr="00303E9A">
        <w:rPr>
          <w:rFonts w:ascii="Garamond" w:hAnsi="Garamond"/>
          <w:sz w:val="23"/>
        </w:rPr>
        <w:t xml:space="preserve"> mai) </w:t>
      </w:r>
      <w:r w:rsidRPr="00303E9A">
        <w:rPr>
          <w:rFonts w:ascii="Garamond" w:hAnsi="Garamond"/>
          <w:b/>
          <w:bCs/>
          <w:sz w:val="23"/>
        </w:rPr>
        <w:t>:</w:t>
      </w:r>
      <w:r>
        <w:rPr>
          <w:rFonts w:ascii="Garamond" w:hAnsi="Garamond"/>
          <w:b/>
          <w:bCs/>
          <w:sz w:val="23"/>
        </w:rPr>
        <w:t xml:space="preserve"> </w:t>
      </w:r>
      <w:r w:rsidR="002D75E1">
        <w:rPr>
          <w:rFonts w:ascii="Garamond" w:hAnsi="Garamond"/>
          <w:b/>
          <w:bCs/>
          <w:sz w:val="23"/>
        </w:rPr>
        <w:t xml:space="preserve">Vice-président, </w:t>
      </w:r>
      <w:r>
        <w:rPr>
          <w:rFonts w:ascii="Garamond" w:hAnsi="Garamond"/>
          <w:b/>
          <w:bCs/>
          <w:sz w:val="23"/>
        </w:rPr>
        <w:t>Poste PR</w:t>
      </w:r>
      <w:r>
        <w:rPr>
          <w:rFonts w:ascii="Garamond" w:hAnsi="Garamond"/>
          <w:sz w:val="23"/>
        </w:rPr>
        <w:t xml:space="preserve">, offre n° </w:t>
      </w:r>
      <w:r w:rsidRPr="00982B22">
        <w:rPr>
          <w:rFonts w:ascii="Garamond" w:hAnsi="Garamond"/>
          <w:sz w:val="23"/>
        </w:rPr>
        <w:t>250978</w:t>
      </w:r>
      <w:r>
        <w:rPr>
          <w:rFonts w:ascii="Garamond" w:hAnsi="Garamond"/>
          <w:sz w:val="23"/>
        </w:rPr>
        <w:t>, « </w:t>
      </w:r>
      <w:r>
        <w:rPr>
          <w:rFonts w:ascii="Garamond" w:hAnsi="Garamond"/>
          <w:i/>
          <w:iCs/>
          <w:sz w:val="23"/>
        </w:rPr>
        <w:t>Histoire médiévale</w:t>
      </w:r>
      <w:r>
        <w:rPr>
          <w:rFonts w:ascii="Garamond" w:hAnsi="Garamond"/>
          <w:sz w:val="23"/>
        </w:rPr>
        <w:t> »</w:t>
      </w:r>
      <w:r w:rsidR="002E62BC">
        <w:rPr>
          <w:rFonts w:ascii="Garamond" w:hAnsi="Garamond"/>
          <w:sz w:val="23"/>
        </w:rPr>
        <w:t>, ULCO.</w:t>
      </w:r>
    </w:p>
    <w:p w14:paraId="44DC0D20" w14:textId="262CA19B" w:rsidR="004D21CE" w:rsidRPr="00982B22" w:rsidRDefault="00982B22" w:rsidP="004D21CE">
      <w:pPr>
        <w:pStyle w:val="NormalWeb"/>
        <w:spacing w:line="312" w:lineRule="auto"/>
        <w:ind w:firstLine="708"/>
        <w:jc w:val="both"/>
        <w:rPr>
          <w:rFonts w:ascii="Garamond" w:hAnsi="Garamond"/>
          <w:color w:val="000000"/>
          <w:szCs w:val="24"/>
          <w:shd w:val="clear" w:color="auto" w:fill="FFFFFF"/>
        </w:rPr>
      </w:pPr>
      <w:r w:rsidRPr="00303E9A">
        <w:rPr>
          <w:rFonts w:ascii="Garamond" w:hAnsi="Garamond"/>
          <w:b/>
          <w:bCs/>
          <w:color w:val="000080"/>
          <w:sz w:val="23"/>
        </w:rPr>
        <w:t xml:space="preserve">• </w:t>
      </w:r>
      <w:r w:rsidRPr="00303E9A">
        <w:rPr>
          <w:rFonts w:ascii="Garamond" w:hAnsi="Garamond"/>
          <w:b/>
          <w:bCs/>
          <w:color w:val="000080"/>
          <w:sz w:val="23"/>
          <w:u w:val="single"/>
        </w:rPr>
        <w:t>202</w:t>
      </w:r>
      <w:r>
        <w:rPr>
          <w:rFonts w:ascii="Garamond" w:hAnsi="Garamond"/>
          <w:b/>
          <w:bCs/>
          <w:color w:val="000080"/>
          <w:sz w:val="23"/>
          <w:u w:val="single"/>
        </w:rPr>
        <w:t>5</w:t>
      </w:r>
      <w:r w:rsidRPr="00303E9A">
        <w:rPr>
          <w:rFonts w:ascii="Garamond" w:hAnsi="Garamond"/>
          <w:b/>
          <w:bCs/>
          <w:color w:val="000080"/>
          <w:sz w:val="23"/>
        </w:rPr>
        <w:t> </w:t>
      </w:r>
      <w:r w:rsidRPr="00303E9A">
        <w:rPr>
          <w:rFonts w:ascii="Garamond" w:hAnsi="Garamond"/>
          <w:sz w:val="23"/>
        </w:rPr>
        <w:t>(</w:t>
      </w:r>
      <w:r>
        <w:rPr>
          <w:rFonts w:ascii="Garamond" w:hAnsi="Garamond"/>
          <w:sz w:val="23"/>
        </w:rPr>
        <w:t>6</w:t>
      </w:r>
      <w:r w:rsidRPr="00303E9A">
        <w:rPr>
          <w:rFonts w:ascii="Garamond" w:hAnsi="Garamond"/>
          <w:sz w:val="23"/>
        </w:rPr>
        <w:t xml:space="preserve"> &amp; 2</w:t>
      </w:r>
      <w:r>
        <w:rPr>
          <w:rFonts w:ascii="Garamond" w:hAnsi="Garamond"/>
          <w:sz w:val="23"/>
        </w:rPr>
        <w:t>7</w:t>
      </w:r>
      <w:r w:rsidRPr="00303E9A">
        <w:rPr>
          <w:rFonts w:ascii="Garamond" w:hAnsi="Garamond"/>
          <w:sz w:val="23"/>
        </w:rPr>
        <w:t xml:space="preserve"> mai) </w:t>
      </w:r>
      <w:r w:rsidRPr="00303E9A">
        <w:rPr>
          <w:rFonts w:ascii="Garamond" w:hAnsi="Garamond"/>
          <w:b/>
          <w:bCs/>
          <w:sz w:val="23"/>
        </w:rPr>
        <w:t>:</w:t>
      </w:r>
      <w:r>
        <w:rPr>
          <w:rFonts w:ascii="Garamond" w:hAnsi="Garamond"/>
          <w:b/>
          <w:bCs/>
          <w:sz w:val="23"/>
        </w:rPr>
        <w:t xml:space="preserve"> Poste PR</w:t>
      </w:r>
      <w:r>
        <w:rPr>
          <w:rFonts w:ascii="Garamond" w:hAnsi="Garamond"/>
          <w:sz w:val="23"/>
        </w:rPr>
        <w:t xml:space="preserve">, offre n° </w:t>
      </w:r>
      <w:r w:rsidRPr="00982B22">
        <w:rPr>
          <w:rFonts w:ascii="Garamond" w:hAnsi="Garamond"/>
          <w:sz w:val="23"/>
        </w:rPr>
        <w:t>251992</w:t>
      </w:r>
      <w:r>
        <w:rPr>
          <w:rFonts w:ascii="Garamond" w:hAnsi="Garamond"/>
          <w:sz w:val="23"/>
        </w:rPr>
        <w:t>, « </w:t>
      </w:r>
      <w:r>
        <w:rPr>
          <w:rFonts w:ascii="Garamond" w:hAnsi="Garamond"/>
          <w:i/>
          <w:iCs/>
          <w:sz w:val="23"/>
        </w:rPr>
        <w:t>Histoire des relations internationales</w:t>
      </w:r>
      <w:r>
        <w:rPr>
          <w:rFonts w:ascii="Garamond" w:hAnsi="Garamond"/>
          <w:sz w:val="23"/>
        </w:rPr>
        <w:t> », Montpellier, Paul Valéry.</w:t>
      </w:r>
    </w:p>
    <w:p w14:paraId="46EACDDF" w14:textId="38DE3900" w:rsidR="0043063B" w:rsidRDefault="0043063B">
      <w:pPr>
        <w:spacing w:after="160" w:line="259" w:lineRule="auto"/>
        <w:rPr>
          <w:rFonts w:ascii="Garamond" w:hAnsi="Garamond"/>
          <w:sz w:val="23"/>
          <w:szCs w:val="20"/>
        </w:rPr>
      </w:pPr>
      <w:r>
        <w:rPr>
          <w:rFonts w:ascii="Garamond" w:hAnsi="Garamond"/>
          <w:sz w:val="23"/>
        </w:rPr>
        <w:br w:type="page"/>
      </w:r>
    </w:p>
    <w:p w14:paraId="403D8327" w14:textId="77777777" w:rsidR="004D21CE" w:rsidRDefault="004D21CE" w:rsidP="004D21CE">
      <w:pPr>
        <w:pStyle w:val="NormalWeb"/>
        <w:spacing w:line="312" w:lineRule="auto"/>
        <w:ind w:firstLine="708"/>
        <w:jc w:val="both"/>
        <w:rPr>
          <w:rFonts w:ascii="Garamond" w:hAnsi="Garamond"/>
          <w:sz w:val="23"/>
        </w:rPr>
      </w:pPr>
    </w:p>
    <w:p w14:paraId="455B40FF" w14:textId="21B0EE58" w:rsidR="00291CD4" w:rsidRPr="00303E9A" w:rsidRDefault="00BA33AE" w:rsidP="00291CD4">
      <w:pPr>
        <w:pStyle w:val="Titre2"/>
        <w:spacing w:line="312" w:lineRule="auto"/>
        <w:ind w:firstLine="709"/>
        <w:jc w:val="both"/>
        <w:rPr>
          <w:rFonts w:ascii="Garamond" w:hAnsi="Garamond"/>
          <w:color w:val="000080"/>
          <w:sz w:val="36"/>
        </w:rPr>
      </w:pPr>
      <w:r w:rsidRPr="00303E9A">
        <w:rPr>
          <w:rFonts w:ascii="Garamond" w:hAnsi="Garamond"/>
          <w:color w:val="000080"/>
          <w:sz w:val="36"/>
          <w:u w:val="none"/>
        </w:rPr>
        <w:t>IV</w:t>
      </w:r>
      <w:r w:rsidR="00291CD4" w:rsidRPr="00303E9A">
        <w:rPr>
          <w:rFonts w:ascii="Garamond" w:hAnsi="Garamond"/>
          <w:color w:val="000080"/>
          <w:sz w:val="36"/>
          <w:u w:val="none"/>
        </w:rPr>
        <w:t>°)</w:t>
      </w:r>
      <w:r w:rsidR="00291CD4" w:rsidRPr="00303E9A">
        <w:rPr>
          <w:rFonts w:ascii="Garamond" w:hAnsi="Garamond"/>
          <w:sz w:val="36"/>
          <w:u w:val="none"/>
        </w:rPr>
        <w:t xml:space="preserve"> </w:t>
      </w:r>
      <w:r w:rsidR="000217B2">
        <w:rPr>
          <w:rFonts w:ascii="Garamond" w:hAnsi="Garamond"/>
          <w:color w:val="000080"/>
          <w:sz w:val="36"/>
        </w:rPr>
        <w:t>Administration</w:t>
      </w:r>
      <w:r w:rsidR="00291CD4" w:rsidRPr="00303E9A">
        <w:rPr>
          <w:rFonts w:ascii="Garamond" w:hAnsi="Garamond"/>
          <w:color w:val="000080"/>
          <w:sz w:val="36"/>
        </w:rPr>
        <w:t xml:space="preserve"> de la recherche</w:t>
      </w:r>
      <w:r w:rsidR="000217B2">
        <w:rPr>
          <w:rFonts w:ascii="Garamond" w:hAnsi="Garamond"/>
          <w:color w:val="000080"/>
          <w:sz w:val="36"/>
        </w:rPr>
        <w:t xml:space="preserve"> et </w:t>
      </w:r>
      <w:r w:rsidR="00291CD4" w:rsidRPr="00303E9A">
        <w:rPr>
          <w:rFonts w:ascii="Garamond" w:hAnsi="Garamond"/>
          <w:color w:val="000080"/>
          <w:sz w:val="36"/>
        </w:rPr>
        <w:t>de l’enseignement</w:t>
      </w:r>
    </w:p>
    <w:p w14:paraId="58D9459C" w14:textId="77777777" w:rsidR="00291CD4" w:rsidRPr="00303E9A" w:rsidRDefault="00291CD4" w:rsidP="00291CD4">
      <w:pPr>
        <w:spacing w:line="312" w:lineRule="auto"/>
        <w:rPr>
          <w:rFonts w:ascii="Garamond" w:hAnsi="Garamond"/>
        </w:rPr>
      </w:pPr>
    </w:p>
    <w:p w14:paraId="22505CBF" w14:textId="77777777" w:rsidR="00291CD4" w:rsidRPr="00303E9A" w:rsidRDefault="00291CD4" w:rsidP="00291CD4">
      <w:pPr>
        <w:spacing w:line="312" w:lineRule="auto"/>
        <w:jc w:val="center"/>
        <w:rPr>
          <w:rFonts w:ascii="Garamond" w:hAnsi="Garamond"/>
          <w:b/>
          <w:bCs/>
        </w:rPr>
      </w:pPr>
    </w:p>
    <w:p w14:paraId="0002D485" w14:textId="77777777" w:rsidR="00291CD4" w:rsidRPr="00303E9A" w:rsidRDefault="00291CD4" w:rsidP="00291CD4">
      <w:pPr>
        <w:spacing w:line="312" w:lineRule="auto"/>
        <w:jc w:val="center"/>
        <w:rPr>
          <w:rFonts w:ascii="Garamond" w:hAnsi="Garamond"/>
          <w:b/>
          <w:color w:val="000080"/>
        </w:rPr>
      </w:pPr>
      <w:r w:rsidRPr="00303E9A">
        <w:rPr>
          <w:rFonts w:ascii="Garamond" w:hAnsi="Garamond"/>
          <w:b/>
          <w:color w:val="000080"/>
        </w:rPr>
        <w:t>DIRECTION DE LA RECHERCHE</w:t>
      </w:r>
    </w:p>
    <w:p w14:paraId="079FB096" w14:textId="77777777" w:rsidR="00291CD4" w:rsidRPr="00303E9A" w:rsidRDefault="00291CD4" w:rsidP="00291CD4">
      <w:pPr>
        <w:spacing w:line="312" w:lineRule="auto"/>
        <w:jc w:val="both"/>
        <w:rPr>
          <w:rFonts w:ascii="Garamond" w:hAnsi="Garamond"/>
          <w:b/>
          <w:color w:val="000080"/>
        </w:rPr>
      </w:pPr>
    </w:p>
    <w:p w14:paraId="14461BCD" w14:textId="77777777" w:rsidR="00291CD4" w:rsidRPr="00784386" w:rsidRDefault="00291CD4" w:rsidP="00291CD4">
      <w:pPr>
        <w:pStyle w:val="NormalWeb"/>
        <w:overflowPunct/>
        <w:autoSpaceDE/>
        <w:autoSpaceDN/>
        <w:adjustRightInd/>
        <w:spacing w:before="0" w:after="0" w:line="312" w:lineRule="auto"/>
        <w:jc w:val="both"/>
        <w:textAlignment w:val="auto"/>
        <w:rPr>
          <w:rFonts w:ascii="Garamond" w:hAnsi="Garamond"/>
          <w:b/>
          <w:bCs/>
          <w:color w:val="000080"/>
          <w:sz w:val="26"/>
          <w:szCs w:val="26"/>
        </w:rPr>
      </w:pPr>
      <w:r w:rsidRPr="00784386">
        <w:rPr>
          <w:rFonts w:ascii="Garamond" w:hAnsi="Garamond"/>
          <w:b/>
          <w:bCs/>
          <w:color w:val="000080"/>
          <w:sz w:val="26"/>
          <w:szCs w:val="26"/>
        </w:rPr>
        <w:t xml:space="preserve">• </w:t>
      </w:r>
      <w:r w:rsidRPr="00784386">
        <w:rPr>
          <w:rFonts w:ascii="Garamond" w:hAnsi="Garamond"/>
          <w:b/>
          <w:bCs/>
          <w:color w:val="000080"/>
          <w:sz w:val="26"/>
          <w:szCs w:val="26"/>
          <w:u w:val="single"/>
        </w:rPr>
        <w:t>Juillet 2014</w:t>
      </w:r>
      <w:r w:rsidR="00251460" w:rsidRPr="00784386">
        <w:rPr>
          <w:rFonts w:ascii="Garamond" w:hAnsi="Garamond"/>
          <w:b/>
          <w:bCs/>
          <w:color w:val="000080"/>
          <w:sz w:val="26"/>
          <w:szCs w:val="26"/>
          <w:u w:val="single"/>
        </w:rPr>
        <w:t>- Octobre 2020</w:t>
      </w:r>
      <w:r w:rsidR="00251460" w:rsidRPr="00784386">
        <w:rPr>
          <w:rFonts w:ascii="Garamond" w:hAnsi="Garamond"/>
          <w:b/>
          <w:bCs/>
          <w:color w:val="000080"/>
          <w:sz w:val="26"/>
          <w:szCs w:val="26"/>
        </w:rPr>
        <w:t xml:space="preserve"> </w:t>
      </w:r>
      <w:r w:rsidRPr="00784386">
        <w:rPr>
          <w:rFonts w:ascii="Garamond" w:hAnsi="Garamond"/>
          <w:b/>
          <w:bCs/>
          <w:sz w:val="26"/>
          <w:szCs w:val="26"/>
        </w:rPr>
        <w:t xml:space="preserve">: </w:t>
      </w:r>
      <w:r w:rsidRPr="00784386">
        <w:rPr>
          <w:rFonts w:ascii="Garamond" w:hAnsi="Garamond"/>
          <w:b/>
          <w:bCs/>
          <w:sz w:val="26"/>
          <w:szCs w:val="26"/>
          <w:u w:val="single"/>
        </w:rPr>
        <w:t>Directeur de l’Equipe d’accueil E.A. 4586</w:t>
      </w:r>
      <w:r w:rsidRPr="00784386">
        <w:rPr>
          <w:rFonts w:ascii="Garamond" w:hAnsi="Garamond"/>
          <w:b/>
          <w:bCs/>
          <w:sz w:val="26"/>
          <w:szCs w:val="26"/>
        </w:rPr>
        <w:t xml:space="preserve"> "</w:t>
      </w:r>
      <w:r w:rsidRPr="00784386">
        <w:rPr>
          <w:rFonts w:ascii="Garamond" w:hAnsi="Garamond"/>
          <w:b/>
          <w:bCs/>
          <w:i/>
          <w:sz w:val="26"/>
          <w:szCs w:val="26"/>
        </w:rPr>
        <w:t>Francophonie, mondialisation et relations internationales</w:t>
      </w:r>
      <w:r w:rsidRPr="00784386">
        <w:rPr>
          <w:rFonts w:ascii="Garamond" w:hAnsi="Garamond"/>
          <w:b/>
          <w:bCs/>
          <w:sz w:val="26"/>
          <w:szCs w:val="26"/>
        </w:rPr>
        <w:t>".</w:t>
      </w:r>
    </w:p>
    <w:p w14:paraId="60A53659"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color w:val="000080"/>
          <w:sz w:val="23"/>
        </w:rPr>
      </w:pPr>
    </w:p>
    <w:p w14:paraId="3D22E1E1"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r w:rsidRPr="00303E9A">
        <w:rPr>
          <w:rFonts w:ascii="Garamond" w:hAnsi="Garamond"/>
          <w:b/>
          <w:bCs/>
          <w:color w:val="000080"/>
          <w:sz w:val="23"/>
        </w:rPr>
        <w:t xml:space="preserve">• </w:t>
      </w:r>
      <w:r w:rsidRPr="00303E9A">
        <w:rPr>
          <w:rFonts w:ascii="Garamond" w:hAnsi="Garamond"/>
          <w:b/>
          <w:bCs/>
          <w:color w:val="000080"/>
          <w:sz w:val="23"/>
          <w:szCs w:val="24"/>
          <w:u w:val="single"/>
        </w:rPr>
        <w:t>Septembre 2014</w:t>
      </w:r>
      <w:r w:rsidR="00251460" w:rsidRPr="00303E9A">
        <w:rPr>
          <w:rFonts w:ascii="Garamond" w:hAnsi="Garamond"/>
          <w:b/>
          <w:bCs/>
          <w:color w:val="000080"/>
          <w:sz w:val="23"/>
          <w:szCs w:val="24"/>
          <w:u w:val="single"/>
        </w:rPr>
        <w:t xml:space="preserve"> – Septembre 2020</w:t>
      </w:r>
      <w:r w:rsidR="00251460" w:rsidRPr="00303E9A">
        <w:rPr>
          <w:rFonts w:ascii="Garamond" w:hAnsi="Garamond"/>
          <w:b/>
          <w:bCs/>
          <w:color w:val="000080"/>
          <w:sz w:val="23"/>
          <w:szCs w:val="24"/>
        </w:rPr>
        <w:t xml:space="preserve"> </w:t>
      </w:r>
      <w:r w:rsidRPr="00303E9A">
        <w:rPr>
          <w:rFonts w:ascii="Garamond" w:hAnsi="Garamond"/>
          <w:b/>
          <w:bCs/>
          <w:sz w:val="23"/>
          <w:szCs w:val="24"/>
        </w:rPr>
        <w:t xml:space="preserve">: </w:t>
      </w:r>
      <w:r w:rsidRPr="00303E9A">
        <w:rPr>
          <w:rFonts w:ascii="Garamond" w:hAnsi="Garamond"/>
          <w:b/>
          <w:bCs/>
          <w:sz w:val="23"/>
          <w:szCs w:val="24"/>
          <w:u w:val="single"/>
        </w:rPr>
        <w:t>Directeur de la recherche de l’</w:t>
      </w:r>
      <w:r w:rsidRPr="00303E9A">
        <w:rPr>
          <w:rFonts w:ascii="Garamond" w:hAnsi="Garamond"/>
          <w:b/>
          <w:bCs/>
          <w:i/>
          <w:sz w:val="23"/>
          <w:szCs w:val="24"/>
          <w:u w:val="single"/>
        </w:rPr>
        <w:t>Institut international pour la Francophonie</w:t>
      </w:r>
      <w:r w:rsidRPr="00303E9A">
        <w:rPr>
          <w:rFonts w:ascii="Garamond" w:hAnsi="Garamond"/>
          <w:b/>
          <w:bCs/>
          <w:sz w:val="23"/>
          <w:szCs w:val="24"/>
        </w:rPr>
        <w:t xml:space="preserve"> (2IF).</w:t>
      </w:r>
    </w:p>
    <w:p w14:paraId="7E403DA4"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0189B2AB"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r w:rsidRPr="00303E9A">
        <w:rPr>
          <w:rFonts w:ascii="Garamond" w:hAnsi="Garamond"/>
          <w:b/>
          <w:bCs/>
          <w:sz w:val="23"/>
          <w:szCs w:val="24"/>
        </w:rPr>
        <w:sym w:font="Wingdings" w:char="F0E8"/>
      </w:r>
      <w:r w:rsidRPr="00303E9A">
        <w:rPr>
          <w:rFonts w:ascii="Garamond" w:hAnsi="Garamond"/>
          <w:b/>
          <w:bCs/>
          <w:sz w:val="23"/>
          <w:szCs w:val="24"/>
        </w:rPr>
        <w:t xml:space="preserve"> </w:t>
      </w:r>
      <w:r w:rsidRPr="00303E9A">
        <w:rPr>
          <w:rFonts w:ascii="Garamond" w:hAnsi="Garamond"/>
          <w:b/>
          <w:bCs/>
          <w:sz w:val="23"/>
          <w:szCs w:val="24"/>
        </w:rPr>
        <w:tab/>
      </w:r>
      <w:r w:rsidRPr="00303E9A">
        <w:rPr>
          <w:rFonts w:ascii="Garamond" w:hAnsi="Garamond"/>
          <w:b/>
          <w:bCs/>
          <w:sz w:val="23"/>
          <w:szCs w:val="24"/>
          <w:u w:val="single"/>
        </w:rPr>
        <w:t>Administration et coordination de six programmes de recherches interdisciplinaires</w:t>
      </w:r>
      <w:r w:rsidRPr="00303E9A">
        <w:rPr>
          <w:rFonts w:ascii="Garamond" w:hAnsi="Garamond"/>
          <w:b/>
          <w:bCs/>
          <w:sz w:val="23"/>
          <w:szCs w:val="24"/>
        </w:rPr>
        <w:t> :</w:t>
      </w:r>
    </w:p>
    <w:p w14:paraId="1A9807CA"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556F96AA" w14:textId="0D9B1F6D"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r w:rsidRPr="00303E9A">
        <w:rPr>
          <w:rFonts w:ascii="Garamond" w:hAnsi="Garamond"/>
          <w:b/>
          <w:bCs/>
          <w:sz w:val="23"/>
          <w:szCs w:val="24"/>
        </w:rPr>
        <w:tab/>
      </w:r>
      <w:r w:rsidRPr="00303E9A">
        <w:rPr>
          <w:rFonts w:ascii="Garamond" w:hAnsi="Garamond"/>
          <w:b/>
          <w:bCs/>
          <w:sz w:val="23"/>
          <w:szCs w:val="24"/>
        </w:rPr>
        <w:tab/>
        <w:t xml:space="preserve">1°) </w:t>
      </w:r>
      <w:r w:rsidRPr="00303E9A">
        <w:rPr>
          <w:rFonts w:ascii="Garamond" w:hAnsi="Garamond"/>
          <w:b/>
          <w:bCs/>
          <w:sz w:val="23"/>
          <w:szCs w:val="24"/>
          <w:u w:val="single"/>
        </w:rPr>
        <w:t>Programme commun à toute l’Equipe d’accueil 4586</w:t>
      </w:r>
      <w:r w:rsidRPr="00303E9A">
        <w:rPr>
          <w:rFonts w:ascii="Garamond" w:hAnsi="Garamond"/>
          <w:b/>
          <w:bCs/>
          <w:sz w:val="23"/>
          <w:szCs w:val="24"/>
        </w:rPr>
        <w:t>, « </w:t>
      </w:r>
      <w:r w:rsidRPr="00303E9A">
        <w:rPr>
          <w:rFonts w:ascii="Garamond" w:hAnsi="Garamond"/>
          <w:b/>
          <w:bCs/>
          <w:i/>
          <w:sz w:val="23"/>
          <w:szCs w:val="24"/>
        </w:rPr>
        <w:t>Etude critique de l’attractivité francophone</w:t>
      </w:r>
      <w:r w:rsidRPr="00303E9A">
        <w:rPr>
          <w:rFonts w:ascii="Garamond" w:hAnsi="Garamond"/>
          <w:b/>
          <w:bCs/>
          <w:sz w:val="23"/>
          <w:szCs w:val="24"/>
        </w:rPr>
        <w:t> ».</w:t>
      </w:r>
    </w:p>
    <w:p w14:paraId="34F3EBA3"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b/>
          <w:bCs/>
          <w:sz w:val="23"/>
          <w:szCs w:val="24"/>
        </w:rPr>
      </w:pPr>
    </w:p>
    <w:p w14:paraId="0CA38F5B" w14:textId="77B7ADF6" w:rsidR="00291CD4" w:rsidRPr="00303E9A" w:rsidRDefault="00291CD4" w:rsidP="00291CD4">
      <w:pPr>
        <w:pStyle w:val="NormalWeb"/>
        <w:overflowPunct/>
        <w:autoSpaceDE/>
        <w:autoSpaceDN/>
        <w:adjustRightInd/>
        <w:spacing w:before="0" w:after="0" w:line="312" w:lineRule="auto"/>
        <w:ind w:firstLine="1418"/>
        <w:jc w:val="both"/>
        <w:textAlignment w:val="auto"/>
        <w:rPr>
          <w:rFonts w:ascii="Garamond" w:hAnsi="Garamond"/>
          <w:b/>
          <w:bCs/>
          <w:sz w:val="23"/>
          <w:szCs w:val="24"/>
        </w:rPr>
      </w:pPr>
      <w:r w:rsidRPr="00303E9A">
        <w:rPr>
          <w:rFonts w:ascii="Garamond" w:hAnsi="Garamond"/>
          <w:b/>
          <w:bCs/>
          <w:sz w:val="23"/>
          <w:szCs w:val="24"/>
        </w:rPr>
        <w:t xml:space="preserve">2°) </w:t>
      </w:r>
      <w:r w:rsidRPr="00303E9A">
        <w:rPr>
          <w:rFonts w:ascii="Garamond" w:hAnsi="Garamond"/>
          <w:b/>
          <w:bCs/>
          <w:sz w:val="23"/>
          <w:szCs w:val="24"/>
          <w:u w:val="single"/>
        </w:rPr>
        <w:t>Programme d’entretiens et d’archives orales de l’</w:t>
      </w:r>
      <w:r w:rsidRPr="00FB4F80">
        <w:rPr>
          <w:rFonts w:ascii="Garamond" w:hAnsi="Garamond"/>
          <w:b/>
          <w:bCs/>
          <w:i/>
          <w:iCs/>
          <w:sz w:val="23"/>
          <w:szCs w:val="24"/>
          <w:u w:val="single"/>
        </w:rPr>
        <w:t>Institut international pour la Francophonie</w:t>
      </w:r>
      <w:r w:rsidR="00FB4F80" w:rsidRPr="00FB4F80">
        <w:rPr>
          <w:rFonts w:ascii="Garamond" w:hAnsi="Garamond"/>
          <w:b/>
          <w:bCs/>
          <w:i/>
          <w:iCs/>
          <w:sz w:val="23"/>
          <w:szCs w:val="24"/>
          <w:u w:val="single"/>
        </w:rPr>
        <w:t xml:space="preserve"> </w:t>
      </w:r>
      <w:r w:rsidR="00FB4F80">
        <w:rPr>
          <w:rFonts w:ascii="Garamond" w:hAnsi="Garamond"/>
          <w:b/>
          <w:bCs/>
          <w:sz w:val="23"/>
          <w:szCs w:val="24"/>
          <w:u w:val="single"/>
        </w:rPr>
        <w:t>(2IF)</w:t>
      </w:r>
      <w:r w:rsidRPr="00303E9A">
        <w:rPr>
          <w:rFonts w:ascii="Garamond" w:hAnsi="Garamond"/>
          <w:b/>
          <w:bCs/>
          <w:sz w:val="23"/>
          <w:szCs w:val="24"/>
        </w:rPr>
        <w:t>, « </w:t>
      </w:r>
      <w:r w:rsidRPr="00303E9A">
        <w:rPr>
          <w:rFonts w:ascii="Garamond" w:hAnsi="Garamond"/>
          <w:b/>
          <w:bCs/>
          <w:i/>
          <w:sz w:val="23"/>
          <w:szCs w:val="24"/>
        </w:rPr>
        <w:t xml:space="preserve">Les opérations </w:t>
      </w:r>
      <w:proofErr w:type="spellStart"/>
      <w:r w:rsidRPr="00303E9A">
        <w:rPr>
          <w:rFonts w:ascii="Garamond" w:hAnsi="Garamond"/>
          <w:b/>
          <w:bCs/>
          <w:i/>
          <w:sz w:val="23"/>
          <w:szCs w:val="24"/>
        </w:rPr>
        <w:t>civilo</w:t>
      </w:r>
      <w:proofErr w:type="spellEnd"/>
      <w:r w:rsidRPr="00303E9A">
        <w:rPr>
          <w:rFonts w:ascii="Garamond" w:hAnsi="Garamond"/>
          <w:b/>
          <w:bCs/>
          <w:i/>
          <w:sz w:val="23"/>
          <w:szCs w:val="24"/>
        </w:rPr>
        <w:t>-militaires et de maintien de la paix dans l’espace francophone</w:t>
      </w:r>
      <w:r w:rsidRPr="00303E9A">
        <w:rPr>
          <w:rFonts w:ascii="Garamond" w:hAnsi="Garamond"/>
          <w:b/>
          <w:bCs/>
          <w:sz w:val="23"/>
          <w:szCs w:val="24"/>
        </w:rPr>
        <w:t> » en association avec l’O</w:t>
      </w:r>
      <w:r w:rsidR="000217B2">
        <w:rPr>
          <w:rFonts w:ascii="Garamond" w:hAnsi="Garamond"/>
          <w:b/>
          <w:bCs/>
          <w:sz w:val="23"/>
          <w:szCs w:val="24"/>
        </w:rPr>
        <w:t>rganisation Internationale de la Francophonie (OIF)</w:t>
      </w:r>
      <w:r w:rsidRPr="00303E9A">
        <w:rPr>
          <w:rFonts w:ascii="Garamond" w:hAnsi="Garamond"/>
          <w:b/>
          <w:bCs/>
          <w:sz w:val="23"/>
          <w:szCs w:val="24"/>
        </w:rPr>
        <w:t>.</w:t>
      </w:r>
    </w:p>
    <w:p w14:paraId="79BF3FF1" w14:textId="77777777" w:rsidR="00291CD4" w:rsidRPr="00303E9A" w:rsidRDefault="00291CD4" w:rsidP="00291CD4">
      <w:pPr>
        <w:pStyle w:val="NormalWeb"/>
        <w:overflowPunct/>
        <w:autoSpaceDE/>
        <w:autoSpaceDN/>
        <w:adjustRightInd/>
        <w:spacing w:before="0" w:after="0" w:line="312" w:lineRule="auto"/>
        <w:ind w:firstLine="1418"/>
        <w:jc w:val="both"/>
        <w:textAlignment w:val="auto"/>
        <w:rPr>
          <w:rFonts w:ascii="Garamond" w:hAnsi="Garamond"/>
          <w:b/>
          <w:bCs/>
          <w:sz w:val="23"/>
          <w:szCs w:val="24"/>
        </w:rPr>
      </w:pPr>
    </w:p>
    <w:p w14:paraId="0D517C97" w14:textId="0D90ECB9" w:rsidR="00291CD4" w:rsidRDefault="00291CD4" w:rsidP="00291CD4">
      <w:pPr>
        <w:pStyle w:val="NormalWeb"/>
        <w:overflowPunct/>
        <w:autoSpaceDE/>
        <w:autoSpaceDN/>
        <w:adjustRightInd/>
        <w:spacing w:before="0" w:after="0" w:line="312" w:lineRule="auto"/>
        <w:ind w:firstLine="1418"/>
        <w:jc w:val="both"/>
        <w:textAlignment w:val="auto"/>
        <w:rPr>
          <w:rFonts w:ascii="Garamond" w:hAnsi="Garamond"/>
          <w:b/>
          <w:bCs/>
          <w:sz w:val="23"/>
          <w:szCs w:val="24"/>
        </w:rPr>
      </w:pPr>
      <w:r w:rsidRPr="00303E9A">
        <w:rPr>
          <w:rFonts w:ascii="Garamond" w:hAnsi="Garamond"/>
          <w:b/>
          <w:bCs/>
          <w:sz w:val="23"/>
          <w:szCs w:val="24"/>
        </w:rPr>
        <w:t xml:space="preserve">3°) </w:t>
      </w:r>
      <w:r w:rsidRPr="00303E9A">
        <w:rPr>
          <w:rFonts w:ascii="Garamond" w:hAnsi="Garamond"/>
          <w:b/>
          <w:szCs w:val="24"/>
        </w:rPr>
        <w:t>« </w:t>
      </w:r>
      <w:r w:rsidRPr="00303E9A">
        <w:rPr>
          <w:rFonts w:ascii="Garamond" w:hAnsi="Garamond"/>
          <w:b/>
          <w:i/>
          <w:szCs w:val="24"/>
        </w:rPr>
        <w:t>Migration des hommes, des textes et des technologies à travers mers et océans : vers une francophonie décentrée</w:t>
      </w:r>
      <w:r w:rsidRPr="00303E9A">
        <w:rPr>
          <w:rFonts w:ascii="Garamond" w:hAnsi="Garamond"/>
          <w:b/>
          <w:szCs w:val="24"/>
        </w:rPr>
        <w:t> </w:t>
      </w:r>
      <w:r w:rsidRPr="00303E9A">
        <w:rPr>
          <w:rFonts w:ascii="Garamond" w:hAnsi="Garamond"/>
          <w:b/>
          <w:bCs/>
          <w:sz w:val="23"/>
          <w:szCs w:val="24"/>
        </w:rPr>
        <w:t>», programme transdisciplinaire en association avec les départements d’histoire, de littérature et de science politique de Lyon 2, Lyon 3 et Saint-Etienne.</w:t>
      </w:r>
    </w:p>
    <w:p w14:paraId="34089A8C" w14:textId="77777777" w:rsidR="000217B2" w:rsidRPr="00303E9A" w:rsidRDefault="000217B2" w:rsidP="00291CD4">
      <w:pPr>
        <w:pStyle w:val="NormalWeb"/>
        <w:overflowPunct/>
        <w:autoSpaceDE/>
        <w:autoSpaceDN/>
        <w:adjustRightInd/>
        <w:spacing w:before="0" w:after="0" w:line="312" w:lineRule="auto"/>
        <w:ind w:firstLine="1418"/>
        <w:jc w:val="both"/>
        <w:textAlignment w:val="auto"/>
        <w:rPr>
          <w:rFonts w:ascii="Garamond" w:hAnsi="Garamond"/>
          <w:b/>
          <w:bCs/>
          <w:szCs w:val="24"/>
        </w:rPr>
      </w:pPr>
    </w:p>
    <w:p w14:paraId="0A255911" w14:textId="77777777" w:rsidR="00291CD4" w:rsidRPr="00303E9A" w:rsidRDefault="00291CD4" w:rsidP="00291CD4">
      <w:pPr>
        <w:pStyle w:val="NormalWeb"/>
        <w:overflowPunct/>
        <w:autoSpaceDE/>
        <w:autoSpaceDN/>
        <w:adjustRightInd/>
        <w:spacing w:before="0" w:after="0" w:line="312" w:lineRule="auto"/>
        <w:ind w:firstLine="1418"/>
        <w:jc w:val="both"/>
        <w:textAlignment w:val="auto"/>
        <w:rPr>
          <w:rFonts w:ascii="Garamond" w:hAnsi="Garamond"/>
          <w:b/>
          <w:bCs/>
          <w:szCs w:val="24"/>
        </w:rPr>
      </w:pPr>
      <w:r w:rsidRPr="00303E9A">
        <w:rPr>
          <w:rFonts w:ascii="Garamond" w:hAnsi="Garamond"/>
          <w:b/>
          <w:bCs/>
          <w:szCs w:val="24"/>
        </w:rPr>
        <w:t xml:space="preserve">4°) </w:t>
      </w:r>
      <w:r w:rsidRPr="00303E9A">
        <w:rPr>
          <w:rFonts w:ascii="Garamond" w:hAnsi="Garamond"/>
          <w:b/>
          <w:szCs w:val="24"/>
        </w:rPr>
        <w:t>« </w:t>
      </w:r>
      <w:r w:rsidRPr="00303E9A">
        <w:rPr>
          <w:rFonts w:ascii="Garamond" w:hAnsi="Garamond"/>
          <w:b/>
          <w:i/>
          <w:color w:val="222222"/>
          <w:szCs w:val="24"/>
          <w:shd w:val="clear" w:color="auto" w:fill="FFFFFF"/>
        </w:rPr>
        <w:t>Sécurité maritime en Asie du Sud-Est : Etat, enjeux et intégration régionale</w:t>
      </w:r>
      <w:r w:rsidRPr="00303E9A">
        <w:rPr>
          <w:rFonts w:ascii="Garamond" w:hAnsi="Garamond"/>
          <w:b/>
          <w:color w:val="222222"/>
          <w:szCs w:val="24"/>
          <w:shd w:val="clear" w:color="auto" w:fill="FFFFFF"/>
        </w:rPr>
        <w:t xml:space="preserve"> », programme administré par le </w:t>
      </w:r>
      <w:r w:rsidRPr="00303E9A">
        <w:rPr>
          <w:rFonts w:ascii="Garamond" w:hAnsi="Garamond"/>
          <w:b/>
          <w:szCs w:val="24"/>
        </w:rPr>
        <w:t>Centre d’Etudes et de Coopération Francophone de la zone Asie-Pacifique (CECOFAP, Hanoï) en association avec le laboratoire « </w:t>
      </w:r>
      <w:r w:rsidRPr="00303E9A">
        <w:rPr>
          <w:rFonts w:ascii="Garamond" w:hAnsi="Garamond"/>
          <w:b/>
          <w:i/>
          <w:szCs w:val="24"/>
        </w:rPr>
        <w:t>Francophonie, mondialisation et relations internationales</w:t>
      </w:r>
      <w:r w:rsidRPr="00303E9A">
        <w:rPr>
          <w:rFonts w:ascii="Garamond" w:hAnsi="Garamond"/>
          <w:b/>
          <w:szCs w:val="24"/>
        </w:rPr>
        <w:t> ».</w:t>
      </w:r>
    </w:p>
    <w:p w14:paraId="55D69B18" w14:textId="77777777" w:rsidR="00291CD4" w:rsidRPr="00303E9A" w:rsidRDefault="00291CD4" w:rsidP="00291CD4">
      <w:pPr>
        <w:pStyle w:val="NormalWeb"/>
        <w:overflowPunct/>
        <w:autoSpaceDE/>
        <w:autoSpaceDN/>
        <w:adjustRightInd/>
        <w:spacing w:before="0" w:after="0" w:line="312" w:lineRule="auto"/>
        <w:ind w:left="708" w:firstLine="708"/>
        <w:jc w:val="both"/>
        <w:textAlignment w:val="auto"/>
        <w:rPr>
          <w:rFonts w:ascii="Garamond" w:hAnsi="Garamond"/>
          <w:b/>
          <w:bCs/>
          <w:szCs w:val="24"/>
          <w:u w:val="single"/>
        </w:rPr>
      </w:pPr>
    </w:p>
    <w:p w14:paraId="5E4F2197" w14:textId="2C288D3A" w:rsidR="00291CD4" w:rsidRDefault="00291CD4" w:rsidP="00C9623D">
      <w:pPr>
        <w:pStyle w:val="NormalWeb"/>
        <w:overflowPunct/>
        <w:autoSpaceDE/>
        <w:autoSpaceDN/>
        <w:adjustRightInd/>
        <w:spacing w:before="0" w:after="0" w:line="312" w:lineRule="auto"/>
        <w:ind w:firstLine="1418"/>
        <w:jc w:val="both"/>
        <w:textAlignment w:val="auto"/>
        <w:rPr>
          <w:rFonts w:ascii="Garamond" w:hAnsi="Garamond"/>
          <w:b/>
          <w:bCs/>
          <w:szCs w:val="24"/>
        </w:rPr>
      </w:pPr>
      <w:r w:rsidRPr="00303E9A">
        <w:rPr>
          <w:rFonts w:ascii="Garamond" w:hAnsi="Garamond"/>
          <w:b/>
          <w:bCs/>
          <w:szCs w:val="24"/>
        </w:rPr>
        <w:t xml:space="preserve">5°) </w:t>
      </w:r>
      <w:r w:rsidRPr="00303E9A">
        <w:rPr>
          <w:rFonts w:ascii="Garamond" w:hAnsi="Garamond"/>
          <w:b/>
          <w:bCs/>
          <w:szCs w:val="24"/>
          <w:u w:val="single"/>
        </w:rPr>
        <w:t>Programme européen INTERREG V</w:t>
      </w:r>
      <w:r w:rsidRPr="00303E9A">
        <w:rPr>
          <w:rFonts w:ascii="Garamond" w:hAnsi="Garamond"/>
          <w:b/>
          <w:bCs/>
          <w:szCs w:val="24"/>
        </w:rPr>
        <w:t xml:space="preserve">, 2014-2020 « Alpes 2020 », </w:t>
      </w:r>
      <w:r w:rsidRPr="00303E9A">
        <w:rPr>
          <w:rFonts w:ascii="Garamond" w:hAnsi="Garamond"/>
          <w:b/>
          <w:bCs/>
          <w:szCs w:val="24"/>
          <w:u w:val="single"/>
        </w:rPr>
        <w:t>commun</w:t>
      </w:r>
      <w:r w:rsidRPr="00303E9A">
        <w:rPr>
          <w:rFonts w:ascii="Garamond" w:hAnsi="Garamond"/>
          <w:b/>
          <w:bCs/>
          <w:szCs w:val="24"/>
        </w:rPr>
        <w:t xml:space="preserve"> à Lyon 3, à l’</w:t>
      </w:r>
      <w:proofErr w:type="spellStart"/>
      <w:r w:rsidRPr="00303E9A">
        <w:rPr>
          <w:rFonts w:ascii="Garamond" w:hAnsi="Garamond"/>
          <w:b/>
          <w:bCs/>
          <w:i/>
          <w:szCs w:val="24"/>
        </w:rPr>
        <w:t>University</w:t>
      </w:r>
      <w:proofErr w:type="spellEnd"/>
      <w:r w:rsidRPr="00303E9A">
        <w:rPr>
          <w:rFonts w:ascii="Garamond" w:hAnsi="Garamond"/>
          <w:b/>
          <w:bCs/>
          <w:i/>
          <w:szCs w:val="24"/>
        </w:rPr>
        <w:t xml:space="preserve"> of </w:t>
      </w:r>
      <w:proofErr w:type="spellStart"/>
      <w:r w:rsidRPr="00303E9A">
        <w:rPr>
          <w:rFonts w:ascii="Garamond" w:hAnsi="Garamond"/>
          <w:b/>
          <w:bCs/>
          <w:i/>
          <w:szCs w:val="24"/>
        </w:rPr>
        <w:t>Applied</w:t>
      </w:r>
      <w:proofErr w:type="spellEnd"/>
      <w:r w:rsidRPr="00303E9A">
        <w:rPr>
          <w:rFonts w:ascii="Garamond" w:hAnsi="Garamond"/>
          <w:b/>
          <w:bCs/>
          <w:i/>
          <w:szCs w:val="24"/>
        </w:rPr>
        <w:t xml:space="preserve"> Sciences and Arts</w:t>
      </w:r>
      <w:r w:rsidRPr="00303E9A">
        <w:rPr>
          <w:rFonts w:ascii="Garamond" w:hAnsi="Garamond"/>
          <w:b/>
          <w:bCs/>
          <w:szCs w:val="24"/>
        </w:rPr>
        <w:t>,</w:t>
      </w:r>
      <w:r w:rsidRPr="00303E9A">
        <w:rPr>
          <w:rFonts w:ascii="Garamond" w:hAnsi="Garamond"/>
          <w:b/>
          <w:bCs/>
          <w:i/>
          <w:szCs w:val="24"/>
        </w:rPr>
        <w:t xml:space="preserve"> Western </w:t>
      </w:r>
      <w:proofErr w:type="spellStart"/>
      <w:r w:rsidRPr="00303E9A">
        <w:rPr>
          <w:rFonts w:ascii="Garamond" w:hAnsi="Garamond"/>
          <w:b/>
          <w:bCs/>
          <w:szCs w:val="24"/>
        </w:rPr>
        <w:t>Switzerland</w:t>
      </w:r>
      <w:proofErr w:type="spellEnd"/>
      <w:r w:rsidRPr="00303E9A">
        <w:rPr>
          <w:rFonts w:ascii="Garamond" w:hAnsi="Garamond"/>
          <w:b/>
          <w:bCs/>
          <w:szCs w:val="24"/>
        </w:rPr>
        <w:t> ; à l’Université du Val d’Aoste et à l’Université de Savoie. Thème retenu : « </w:t>
      </w:r>
      <w:r w:rsidRPr="00303E9A">
        <w:rPr>
          <w:rFonts w:ascii="Garamond" w:hAnsi="Garamond"/>
          <w:b/>
          <w:bCs/>
          <w:i/>
          <w:szCs w:val="24"/>
        </w:rPr>
        <w:t>Le patrimoine culturel francophone alpin</w:t>
      </w:r>
      <w:r w:rsidRPr="00303E9A">
        <w:rPr>
          <w:rFonts w:ascii="Garamond" w:hAnsi="Garamond"/>
          <w:b/>
          <w:bCs/>
          <w:szCs w:val="24"/>
        </w:rPr>
        <w:t> ».</w:t>
      </w:r>
    </w:p>
    <w:p w14:paraId="5079DE5F" w14:textId="77777777" w:rsidR="007F5C73" w:rsidRDefault="007F5C73" w:rsidP="007F5C73">
      <w:pPr>
        <w:spacing w:after="160" w:line="259" w:lineRule="auto"/>
        <w:rPr>
          <w:rFonts w:ascii="Garamond" w:hAnsi="Garamond"/>
          <w:b/>
          <w:color w:val="000080"/>
        </w:rPr>
      </w:pPr>
    </w:p>
    <w:p w14:paraId="38CE380E" w14:textId="77777777" w:rsidR="007F5C73" w:rsidRDefault="007F5C73" w:rsidP="007F5C73">
      <w:pPr>
        <w:spacing w:after="160" w:line="259" w:lineRule="auto"/>
        <w:rPr>
          <w:rFonts w:ascii="Garamond" w:hAnsi="Garamond"/>
          <w:b/>
          <w:color w:val="000080"/>
        </w:rPr>
      </w:pPr>
    </w:p>
    <w:p w14:paraId="0E4AC9D7" w14:textId="66EDEBBF" w:rsidR="00291CD4" w:rsidRPr="00303E9A" w:rsidRDefault="00291CD4" w:rsidP="007F5C73">
      <w:pPr>
        <w:spacing w:after="160" w:line="259" w:lineRule="auto"/>
        <w:jc w:val="center"/>
        <w:rPr>
          <w:rFonts w:ascii="Garamond" w:hAnsi="Garamond"/>
          <w:b/>
          <w:color w:val="000080"/>
        </w:rPr>
      </w:pPr>
      <w:r w:rsidRPr="00303E9A">
        <w:rPr>
          <w:rFonts w:ascii="Garamond" w:hAnsi="Garamond"/>
          <w:b/>
          <w:color w:val="000080"/>
        </w:rPr>
        <w:t>ADMINISTRATION DE L’ENSEIGNEMENT</w:t>
      </w:r>
    </w:p>
    <w:p w14:paraId="0DAF5C11" w14:textId="77777777" w:rsidR="00291CD4" w:rsidRPr="00303E9A" w:rsidRDefault="00291CD4" w:rsidP="00291CD4">
      <w:pPr>
        <w:spacing w:line="312" w:lineRule="auto"/>
        <w:jc w:val="both"/>
        <w:rPr>
          <w:rFonts w:ascii="Garamond" w:hAnsi="Garamond"/>
        </w:rPr>
      </w:pPr>
    </w:p>
    <w:p w14:paraId="1B6BC31B" w14:textId="5B67020E" w:rsidR="00291CD4" w:rsidRPr="00303E9A" w:rsidRDefault="00291CD4" w:rsidP="00291CD4">
      <w:pPr>
        <w:spacing w:line="312" w:lineRule="auto"/>
        <w:ind w:firstLine="708"/>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2001, 2003, 2004</w:t>
      </w:r>
      <w:r w:rsidRPr="00303E9A">
        <w:rPr>
          <w:rFonts w:ascii="Garamond" w:hAnsi="Garamond"/>
        </w:rPr>
        <w:t xml:space="preserve"> : </w:t>
      </w:r>
      <w:r w:rsidRPr="00303E9A">
        <w:rPr>
          <w:rFonts w:ascii="Garamond" w:hAnsi="Garamond"/>
          <w:b/>
        </w:rPr>
        <w:t>Coordinateur de</w:t>
      </w:r>
      <w:r w:rsidR="000217B2">
        <w:rPr>
          <w:rFonts w:ascii="Garamond" w:hAnsi="Garamond"/>
          <w:b/>
        </w:rPr>
        <w:t>s étudiants</w:t>
      </w:r>
      <w:r w:rsidRPr="00303E9A">
        <w:rPr>
          <w:rFonts w:ascii="Garamond" w:hAnsi="Garamond"/>
          <w:b/>
        </w:rPr>
        <w:t xml:space="preserve"> européens </w:t>
      </w:r>
      <w:r w:rsidRPr="00303E9A">
        <w:rPr>
          <w:rFonts w:ascii="Garamond" w:hAnsi="Garamond"/>
          <w:b/>
          <w:i/>
        </w:rPr>
        <w:t>Erasmus</w:t>
      </w:r>
      <w:r w:rsidRPr="00303E9A">
        <w:rPr>
          <w:rFonts w:ascii="Garamond" w:hAnsi="Garamond"/>
        </w:rPr>
        <w:t xml:space="preserve"> </w:t>
      </w:r>
      <w:r w:rsidRPr="00303E9A">
        <w:rPr>
          <w:rFonts w:ascii="Garamond" w:hAnsi="Garamond"/>
          <w:bCs/>
        </w:rPr>
        <w:t>de l’Université Paris IV (service d’ATER) : choix des cours, inscriptions, suivi et validation des résultats</w:t>
      </w:r>
      <w:r w:rsidRPr="00303E9A">
        <w:rPr>
          <w:rFonts w:ascii="Garamond" w:hAnsi="Garamond"/>
          <w:b/>
          <w:bCs/>
        </w:rPr>
        <w:t>.</w:t>
      </w:r>
    </w:p>
    <w:p w14:paraId="1028AEDD" w14:textId="77777777" w:rsidR="00291CD4" w:rsidRPr="00303E9A" w:rsidRDefault="00291CD4" w:rsidP="00291CD4">
      <w:pPr>
        <w:pStyle w:val="NormalWeb"/>
        <w:overflowPunct/>
        <w:autoSpaceDE/>
        <w:autoSpaceDN/>
        <w:adjustRightInd/>
        <w:spacing w:before="0" w:after="0" w:line="312" w:lineRule="auto"/>
        <w:jc w:val="both"/>
        <w:textAlignment w:val="auto"/>
        <w:rPr>
          <w:rFonts w:ascii="Garamond" w:hAnsi="Garamond"/>
          <w:szCs w:val="24"/>
        </w:rPr>
      </w:pPr>
    </w:p>
    <w:p w14:paraId="03C915C7" w14:textId="2231FD23"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r w:rsidRPr="00303E9A">
        <w:rPr>
          <w:rFonts w:ascii="Garamond" w:hAnsi="Garamond"/>
        </w:rPr>
        <w:lastRenderedPageBreak/>
        <w:t xml:space="preserve">• </w:t>
      </w:r>
      <w:r w:rsidRPr="00303E9A">
        <w:rPr>
          <w:rFonts w:ascii="Garamond" w:hAnsi="Garamond"/>
          <w:b/>
          <w:color w:val="000080"/>
          <w:sz w:val="26"/>
          <w:u w:val="single"/>
        </w:rPr>
        <w:t>2010 - …</w:t>
      </w:r>
      <w:r w:rsidRPr="00303E9A">
        <w:rPr>
          <w:rFonts w:ascii="Garamond" w:hAnsi="Garamond"/>
        </w:rPr>
        <w:t xml:space="preserve"> : </w:t>
      </w:r>
      <w:r w:rsidRPr="00303E9A">
        <w:rPr>
          <w:rFonts w:ascii="Garamond" w:hAnsi="Garamond"/>
          <w:b/>
        </w:rPr>
        <w:t>Responsable du Master 2 "</w:t>
      </w:r>
      <w:r w:rsidRPr="00303E9A">
        <w:rPr>
          <w:rFonts w:ascii="Garamond" w:hAnsi="Garamond"/>
          <w:b/>
          <w:i/>
        </w:rPr>
        <w:t>Relations internationales – Gestion de projets internationaux</w:t>
      </w:r>
      <w:r w:rsidR="000217B2">
        <w:rPr>
          <w:rFonts w:ascii="Garamond" w:hAnsi="Garamond"/>
          <w:b/>
          <w:i/>
        </w:rPr>
        <w:t xml:space="preserve"> / </w:t>
      </w:r>
      <w:r w:rsidR="000217B2" w:rsidRPr="00303E9A">
        <w:rPr>
          <w:rFonts w:ascii="Garamond" w:hAnsi="Garamond"/>
          <w:b/>
          <w:i/>
        </w:rPr>
        <w:t>Organisations internationales</w:t>
      </w:r>
      <w:r w:rsidR="000217B2">
        <w:rPr>
          <w:rFonts w:ascii="Garamond" w:hAnsi="Garamond"/>
          <w:b/>
          <w:i/>
        </w:rPr>
        <w:t xml:space="preserve"> -</w:t>
      </w:r>
      <w:r w:rsidR="000217B2" w:rsidRPr="00303E9A">
        <w:rPr>
          <w:rFonts w:ascii="Garamond" w:hAnsi="Garamond"/>
          <w:b/>
          <w:i/>
        </w:rPr>
        <w:t xml:space="preserve"> organisations non gouvernementales</w:t>
      </w:r>
      <w:r w:rsidRPr="00303E9A">
        <w:rPr>
          <w:rFonts w:ascii="Garamond" w:hAnsi="Garamond"/>
          <w:b/>
        </w:rPr>
        <w:t>"</w:t>
      </w:r>
      <w:r w:rsidRPr="00303E9A">
        <w:rPr>
          <w:rFonts w:ascii="Garamond" w:hAnsi="Garamond"/>
        </w:rPr>
        <w:t>, Université Jean-Moulin, Lyon III.</w:t>
      </w:r>
      <w:r w:rsidR="000217B2">
        <w:rPr>
          <w:rFonts w:ascii="Garamond" w:hAnsi="Garamond"/>
        </w:rPr>
        <w:t xml:space="preserve"> (1400 candidatures annuelles, 25 places).</w:t>
      </w:r>
    </w:p>
    <w:p w14:paraId="18A50474" w14:textId="77777777" w:rsidR="00F24630" w:rsidRDefault="00F24630" w:rsidP="00F24630">
      <w:pPr>
        <w:spacing w:line="312" w:lineRule="auto"/>
        <w:jc w:val="both"/>
        <w:rPr>
          <w:rFonts w:ascii="Garamond" w:hAnsi="Garamond"/>
        </w:rPr>
      </w:pPr>
    </w:p>
    <w:p w14:paraId="7FAA764B" w14:textId="77777777" w:rsidR="00F24630" w:rsidRPr="00C43EA1" w:rsidRDefault="00F24630" w:rsidP="00F24630">
      <w:pPr>
        <w:spacing w:line="312" w:lineRule="auto"/>
        <w:ind w:firstLine="708"/>
        <w:jc w:val="both"/>
        <w:rPr>
          <w:rFonts w:ascii="Garamond" w:hAnsi="Garamond"/>
          <w:b/>
        </w:rPr>
      </w:pPr>
      <w:bookmarkStart w:id="39" w:name="_Hlk194848488"/>
      <w:r w:rsidRPr="002A4BF0">
        <w:rPr>
          <w:rFonts w:ascii="Garamond" w:hAnsi="Garamond"/>
        </w:rPr>
        <w:t xml:space="preserve">• </w:t>
      </w:r>
      <w:r w:rsidRPr="002A4BF0">
        <w:rPr>
          <w:rFonts w:ascii="Garamond" w:hAnsi="Garamond"/>
          <w:b/>
          <w:color w:val="000080"/>
          <w:u w:val="single"/>
        </w:rPr>
        <w:t>202</w:t>
      </w:r>
      <w:r>
        <w:rPr>
          <w:rFonts w:ascii="Garamond" w:hAnsi="Garamond"/>
          <w:b/>
          <w:color w:val="000080"/>
          <w:u w:val="single"/>
        </w:rPr>
        <w:t>1</w:t>
      </w:r>
      <w:r w:rsidRPr="002A4BF0">
        <w:rPr>
          <w:rFonts w:ascii="Garamond" w:hAnsi="Garamond"/>
          <w:b/>
          <w:color w:val="000080"/>
          <w:u w:val="single"/>
        </w:rPr>
        <w:t xml:space="preserve"> - …</w:t>
      </w:r>
      <w:r w:rsidRPr="002A4BF0">
        <w:rPr>
          <w:rFonts w:ascii="Garamond" w:hAnsi="Garamond"/>
        </w:rPr>
        <w:t xml:space="preserve"> :</w:t>
      </w:r>
      <w:r>
        <w:rPr>
          <w:rFonts w:ascii="Garamond" w:hAnsi="Garamond"/>
        </w:rPr>
        <w:t xml:space="preserve"> Membre du </w:t>
      </w:r>
      <w:r w:rsidRPr="00C43EA1">
        <w:rPr>
          <w:rFonts w:ascii="Garamond" w:hAnsi="Garamond"/>
          <w:b/>
          <w:bCs/>
        </w:rPr>
        <w:t>conseil de perfectionnement du Master « </w:t>
      </w:r>
      <w:r w:rsidRPr="00C43EA1">
        <w:rPr>
          <w:rFonts w:ascii="Garamond" w:hAnsi="Garamond"/>
          <w:b/>
          <w:bCs/>
          <w:i/>
          <w:iCs/>
        </w:rPr>
        <w:t>Recherche</w:t>
      </w:r>
      <w:r w:rsidRPr="00C43EA1">
        <w:rPr>
          <w:rFonts w:ascii="Garamond" w:hAnsi="Garamond"/>
          <w:b/>
          <w:bCs/>
        </w:rPr>
        <w:t> »</w:t>
      </w:r>
      <w:r>
        <w:rPr>
          <w:rFonts w:ascii="Garamond" w:hAnsi="Garamond"/>
        </w:rPr>
        <w:t>.</w:t>
      </w:r>
    </w:p>
    <w:bookmarkEnd w:id="39"/>
    <w:p w14:paraId="07B9A72C" w14:textId="77777777" w:rsidR="00F24630" w:rsidRDefault="00F24630" w:rsidP="00F24630">
      <w:pPr>
        <w:pStyle w:val="NormalWeb"/>
        <w:overflowPunct/>
        <w:adjustRightInd/>
        <w:spacing w:before="0" w:after="0" w:line="312" w:lineRule="auto"/>
        <w:jc w:val="both"/>
        <w:textAlignment w:val="auto"/>
        <w:rPr>
          <w:rFonts w:ascii="Garamond" w:hAnsi="Garamond"/>
          <w:szCs w:val="24"/>
        </w:rPr>
      </w:pPr>
    </w:p>
    <w:p w14:paraId="49891049" w14:textId="6AF302A7" w:rsidR="00F24630" w:rsidRPr="00F05FC1" w:rsidRDefault="00F24630" w:rsidP="00F24630">
      <w:pPr>
        <w:pStyle w:val="NormalWeb"/>
        <w:overflowPunct/>
        <w:adjustRightInd/>
        <w:spacing w:before="0" w:after="0" w:line="312" w:lineRule="auto"/>
        <w:ind w:firstLine="708"/>
        <w:jc w:val="both"/>
        <w:textAlignment w:val="auto"/>
        <w:rPr>
          <w:rFonts w:ascii="Garamond" w:hAnsi="Garamond"/>
          <w:b/>
          <w:bCs/>
          <w:szCs w:val="24"/>
        </w:rPr>
      </w:pPr>
      <w:r w:rsidRPr="002A4BF0">
        <w:rPr>
          <w:rFonts w:ascii="Garamond" w:hAnsi="Garamond"/>
          <w:szCs w:val="24"/>
        </w:rPr>
        <w:t xml:space="preserve">• </w:t>
      </w:r>
      <w:r w:rsidRPr="002A4BF0">
        <w:rPr>
          <w:rFonts w:ascii="Garamond" w:hAnsi="Garamond"/>
          <w:b/>
          <w:color w:val="000080"/>
          <w:szCs w:val="24"/>
          <w:u w:val="single"/>
        </w:rPr>
        <w:t>2024 - …</w:t>
      </w:r>
      <w:r w:rsidRPr="002A4BF0">
        <w:rPr>
          <w:rFonts w:ascii="Garamond" w:hAnsi="Garamond"/>
          <w:szCs w:val="24"/>
        </w:rPr>
        <w:t xml:space="preserve"> :</w:t>
      </w:r>
      <w:r>
        <w:rPr>
          <w:rFonts w:ascii="Garamond" w:hAnsi="Garamond"/>
          <w:szCs w:val="24"/>
        </w:rPr>
        <w:t xml:space="preserve"> Membre du </w:t>
      </w:r>
      <w:r w:rsidRPr="0090625D">
        <w:rPr>
          <w:rFonts w:ascii="Garamond" w:hAnsi="Garamond"/>
          <w:b/>
          <w:bCs/>
          <w:szCs w:val="24"/>
        </w:rPr>
        <w:t>Conseil consultatif du Centre de Gestion Universitaire</w:t>
      </w:r>
      <w:r>
        <w:rPr>
          <w:rFonts w:ascii="Garamond" w:hAnsi="Garamond"/>
          <w:szCs w:val="24"/>
        </w:rPr>
        <w:t xml:space="preserve"> (</w:t>
      </w:r>
      <w:r w:rsidRPr="0090625D">
        <w:rPr>
          <w:rFonts w:ascii="Garamond" w:hAnsi="Garamond"/>
          <w:b/>
          <w:bCs/>
          <w:szCs w:val="24"/>
        </w:rPr>
        <w:t>CGU</w:t>
      </w:r>
      <w:r>
        <w:rPr>
          <w:rFonts w:ascii="Garamond" w:hAnsi="Garamond"/>
          <w:szCs w:val="24"/>
        </w:rPr>
        <w:t>), ULCO, Boulogne-sur-Mer.</w:t>
      </w:r>
    </w:p>
    <w:p w14:paraId="0B1ABE78" w14:textId="77777777" w:rsidR="00F24630" w:rsidRDefault="00F24630" w:rsidP="00F24630">
      <w:pPr>
        <w:pStyle w:val="NormalWeb"/>
        <w:overflowPunct/>
        <w:adjustRightInd/>
        <w:spacing w:before="0" w:after="0" w:line="312" w:lineRule="auto"/>
        <w:jc w:val="both"/>
        <w:textAlignment w:val="auto"/>
        <w:rPr>
          <w:rFonts w:ascii="Garamond" w:hAnsi="Garamond"/>
          <w:szCs w:val="24"/>
        </w:rPr>
      </w:pPr>
    </w:p>
    <w:p w14:paraId="2A428FDF" w14:textId="784F090A" w:rsidR="00F24630" w:rsidRPr="002A4BF0" w:rsidRDefault="00F24630" w:rsidP="00F24630">
      <w:pPr>
        <w:pStyle w:val="NormalWeb"/>
        <w:overflowPunct/>
        <w:adjustRightInd/>
        <w:spacing w:before="0" w:after="0" w:line="312" w:lineRule="auto"/>
        <w:ind w:firstLine="708"/>
        <w:jc w:val="both"/>
        <w:textAlignment w:val="auto"/>
        <w:rPr>
          <w:rFonts w:ascii="Garamond" w:hAnsi="Garamond"/>
          <w:b/>
          <w:bCs/>
          <w:szCs w:val="24"/>
        </w:rPr>
      </w:pPr>
      <w:r w:rsidRPr="002A4BF0">
        <w:rPr>
          <w:rFonts w:ascii="Garamond" w:hAnsi="Garamond"/>
          <w:szCs w:val="24"/>
        </w:rPr>
        <w:t xml:space="preserve">• </w:t>
      </w:r>
      <w:r w:rsidRPr="002A4BF0">
        <w:rPr>
          <w:rFonts w:ascii="Garamond" w:hAnsi="Garamond"/>
          <w:b/>
          <w:color w:val="000080"/>
          <w:szCs w:val="24"/>
          <w:u w:val="single"/>
        </w:rPr>
        <w:t>2024 - …</w:t>
      </w:r>
      <w:r w:rsidRPr="002A4BF0">
        <w:rPr>
          <w:rFonts w:ascii="Garamond" w:hAnsi="Garamond"/>
          <w:szCs w:val="24"/>
        </w:rPr>
        <w:t xml:space="preserve"> :</w:t>
      </w:r>
      <w:r>
        <w:rPr>
          <w:rFonts w:ascii="Garamond" w:hAnsi="Garamond"/>
          <w:szCs w:val="24"/>
        </w:rPr>
        <w:t xml:space="preserve"> Membre du </w:t>
      </w:r>
      <w:r w:rsidRPr="00F05FC1">
        <w:rPr>
          <w:rFonts w:ascii="Garamond" w:hAnsi="Garamond"/>
          <w:b/>
          <w:bCs/>
          <w:szCs w:val="24"/>
        </w:rPr>
        <w:t>Conseil documentaire de la BULCO</w:t>
      </w:r>
      <w:r>
        <w:rPr>
          <w:rFonts w:ascii="Garamond" w:hAnsi="Garamond"/>
          <w:szCs w:val="24"/>
        </w:rPr>
        <w:t xml:space="preserve"> (Bibliothèque universitaire de l’ULCO), Boulogne-sur-Mer.</w:t>
      </w:r>
    </w:p>
    <w:p w14:paraId="19DF65E2" w14:textId="77777777" w:rsidR="00B1042C" w:rsidRPr="00303E9A" w:rsidRDefault="00B1042C" w:rsidP="00291CD4">
      <w:pPr>
        <w:rPr>
          <w:rFonts w:ascii="Garamond" w:hAnsi="Garamond"/>
          <w:szCs w:val="20"/>
        </w:rPr>
      </w:pPr>
    </w:p>
    <w:p w14:paraId="69A25053" w14:textId="1C09C28F" w:rsidR="00291CD4" w:rsidRPr="00784386" w:rsidRDefault="00B1042C" w:rsidP="00B1042C">
      <w:pPr>
        <w:pStyle w:val="NormalWeb"/>
        <w:overflowPunct/>
        <w:autoSpaceDE/>
        <w:autoSpaceDN/>
        <w:adjustRightInd/>
        <w:spacing w:before="0" w:after="0" w:line="312" w:lineRule="auto"/>
        <w:ind w:firstLine="708"/>
        <w:jc w:val="both"/>
        <w:textAlignment w:val="auto"/>
        <w:rPr>
          <w:rFonts w:ascii="Garamond" w:hAnsi="Garamond"/>
          <w:b/>
          <w:bCs/>
          <w:sz w:val="26"/>
          <w:szCs w:val="26"/>
        </w:rPr>
      </w:pPr>
      <w:r w:rsidRPr="00784386">
        <w:rPr>
          <w:rFonts w:ascii="Garamond" w:hAnsi="Garamond"/>
          <w:sz w:val="26"/>
          <w:szCs w:val="26"/>
        </w:rPr>
        <w:t xml:space="preserve">• </w:t>
      </w:r>
      <w:r w:rsidRPr="00784386">
        <w:rPr>
          <w:rFonts w:ascii="Garamond" w:hAnsi="Garamond"/>
          <w:b/>
          <w:color w:val="000080"/>
          <w:sz w:val="26"/>
          <w:szCs w:val="26"/>
          <w:u w:val="single"/>
        </w:rPr>
        <w:t>2024 - …</w:t>
      </w:r>
      <w:r w:rsidRPr="00784386">
        <w:rPr>
          <w:rFonts w:ascii="Garamond" w:hAnsi="Garamond"/>
          <w:sz w:val="26"/>
          <w:szCs w:val="26"/>
        </w:rPr>
        <w:t xml:space="preserve"> : </w:t>
      </w:r>
      <w:r w:rsidRPr="00784386">
        <w:rPr>
          <w:rFonts w:ascii="Garamond" w:hAnsi="Garamond"/>
          <w:b/>
          <w:bCs/>
          <w:sz w:val="26"/>
          <w:szCs w:val="26"/>
        </w:rPr>
        <w:t>Directeur du département d’histoire, université du Littoral, Côte d’Opale (ULCO)</w:t>
      </w:r>
      <w:r w:rsidR="00F24630">
        <w:rPr>
          <w:rFonts w:ascii="Garamond" w:hAnsi="Garamond"/>
          <w:b/>
          <w:bCs/>
          <w:sz w:val="26"/>
          <w:szCs w:val="26"/>
        </w:rPr>
        <w:t>.</w:t>
      </w:r>
    </w:p>
    <w:p w14:paraId="385D2CB5" w14:textId="77777777" w:rsidR="00B1042C" w:rsidRDefault="00B1042C" w:rsidP="00B1042C">
      <w:pPr>
        <w:pStyle w:val="NormalWeb"/>
        <w:overflowPunct/>
        <w:autoSpaceDE/>
        <w:autoSpaceDN/>
        <w:adjustRightInd/>
        <w:spacing w:before="0" w:after="0" w:line="312" w:lineRule="auto"/>
        <w:ind w:firstLine="708"/>
        <w:jc w:val="both"/>
        <w:textAlignment w:val="auto"/>
        <w:rPr>
          <w:rFonts w:ascii="Garamond" w:hAnsi="Garamond"/>
          <w:b/>
          <w:bCs/>
        </w:rPr>
      </w:pPr>
    </w:p>
    <w:p w14:paraId="43EF94A9" w14:textId="77777777" w:rsidR="00B1042C" w:rsidRPr="00B1042C" w:rsidRDefault="00B1042C" w:rsidP="00B1042C">
      <w:pPr>
        <w:pStyle w:val="NormalWeb"/>
        <w:overflowPunct/>
        <w:autoSpaceDE/>
        <w:autoSpaceDN/>
        <w:adjustRightInd/>
        <w:spacing w:before="0" w:after="0" w:line="312" w:lineRule="auto"/>
        <w:ind w:firstLine="708"/>
        <w:jc w:val="both"/>
        <w:textAlignment w:val="auto"/>
        <w:rPr>
          <w:rFonts w:ascii="Garamond" w:hAnsi="Garamond"/>
          <w:b/>
          <w:bCs/>
        </w:rPr>
      </w:pPr>
    </w:p>
    <w:p w14:paraId="2C68380A" w14:textId="0635C1C1" w:rsidR="00291CD4" w:rsidRPr="00303E9A" w:rsidRDefault="00291CD4" w:rsidP="00C2409B">
      <w:pPr>
        <w:pStyle w:val="Titre4"/>
        <w:spacing w:line="312" w:lineRule="auto"/>
        <w:ind w:firstLine="708"/>
        <w:jc w:val="both"/>
        <w:rPr>
          <w:rFonts w:ascii="Garamond" w:hAnsi="Garamond"/>
          <w:smallCaps/>
          <w:sz w:val="36"/>
          <w:u w:val="single"/>
        </w:rPr>
      </w:pPr>
      <w:r w:rsidRPr="00303E9A">
        <w:rPr>
          <w:rFonts w:ascii="Garamond" w:hAnsi="Garamond"/>
          <w:sz w:val="36"/>
        </w:rPr>
        <w:t xml:space="preserve">V°) </w:t>
      </w:r>
      <w:r w:rsidRPr="00303E9A">
        <w:rPr>
          <w:rFonts w:ascii="Garamond" w:hAnsi="Garamond"/>
          <w:smallCaps/>
          <w:sz w:val="36"/>
          <w:u w:val="single"/>
        </w:rPr>
        <w:t xml:space="preserve">Interventions </w:t>
      </w:r>
      <w:proofErr w:type="spellStart"/>
      <w:r w:rsidRPr="00303E9A">
        <w:rPr>
          <w:rFonts w:ascii="Garamond" w:hAnsi="Garamond"/>
          <w:smallCaps/>
          <w:sz w:val="36"/>
          <w:u w:val="single"/>
        </w:rPr>
        <w:t>academiques</w:t>
      </w:r>
      <w:proofErr w:type="spellEnd"/>
      <w:r w:rsidRPr="00303E9A">
        <w:rPr>
          <w:rFonts w:ascii="Garamond" w:hAnsi="Garamond"/>
          <w:smallCaps/>
          <w:sz w:val="36"/>
          <w:u w:val="single"/>
        </w:rPr>
        <w:t xml:space="preserve"> / Valorisation</w:t>
      </w:r>
      <w:r w:rsidR="00C2409B" w:rsidRPr="00303E9A">
        <w:rPr>
          <w:rFonts w:ascii="Garamond" w:hAnsi="Garamond"/>
          <w:smallCaps/>
          <w:sz w:val="36"/>
          <w:u w:val="single"/>
        </w:rPr>
        <w:t>, médiation</w:t>
      </w:r>
      <w:r w:rsidRPr="00303E9A">
        <w:rPr>
          <w:rFonts w:ascii="Garamond" w:hAnsi="Garamond"/>
          <w:smallCaps/>
          <w:sz w:val="36"/>
          <w:u w:val="single"/>
        </w:rPr>
        <w:t xml:space="preserve"> et </w:t>
      </w:r>
      <w:proofErr w:type="spellStart"/>
      <w:r w:rsidRPr="00303E9A">
        <w:rPr>
          <w:rFonts w:ascii="Garamond" w:hAnsi="Garamond"/>
          <w:smallCaps/>
          <w:sz w:val="36"/>
          <w:u w:val="single"/>
        </w:rPr>
        <w:t>reseaux</w:t>
      </w:r>
      <w:proofErr w:type="spellEnd"/>
      <w:r w:rsidRPr="00303E9A">
        <w:rPr>
          <w:rFonts w:ascii="Garamond" w:hAnsi="Garamond"/>
          <w:smallCaps/>
          <w:sz w:val="36"/>
          <w:u w:val="single"/>
        </w:rPr>
        <w:t xml:space="preserve"> de la recherche</w:t>
      </w:r>
    </w:p>
    <w:p w14:paraId="23C64E06" w14:textId="35BA680D" w:rsidR="002E24C2" w:rsidRDefault="002E24C2" w:rsidP="00251460">
      <w:pPr>
        <w:pStyle w:val="NormalWeb"/>
        <w:spacing w:line="312" w:lineRule="auto"/>
        <w:jc w:val="both"/>
        <w:rPr>
          <w:rFonts w:ascii="Garamond" w:hAnsi="Garamond"/>
        </w:rPr>
      </w:pPr>
    </w:p>
    <w:p w14:paraId="37163218" w14:textId="3A799B68" w:rsidR="00863BCB" w:rsidRPr="00863BCB" w:rsidRDefault="00863BCB" w:rsidP="00863BCB">
      <w:pPr>
        <w:spacing w:line="312" w:lineRule="auto"/>
        <w:jc w:val="center"/>
        <w:rPr>
          <w:rFonts w:ascii="Garamond" w:hAnsi="Garamond"/>
          <w:b/>
          <w:bCs/>
          <w:smallCaps/>
          <w:color w:val="002060"/>
          <w:sz w:val="23"/>
          <w:szCs w:val="23"/>
        </w:rPr>
      </w:pPr>
      <w:bookmarkStart w:id="40" w:name="_Hlk158899598"/>
      <w:r>
        <w:rPr>
          <w:rFonts w:ascii="Garamond" w:hAnsi="Garamond"/>
          <w:b/>
          <w:bCs/>
          <w:smallCaps/>
          <w:color w:val="002060"/>
          <w:sz w:val="23"/>
          <w:szCs w:val="23"/>
        </w:rPr>
        <w:t>VIDEOS</w:t>
      </w:r>
    </w:p>
    <w:p w14:paraId="698C8687" w14:textId="77777777" w:rsidR="00863BCB" w:rsidRPr="00303E9A" w:rsidRDefault="00863BCB" w:rsidP="00863BCB">
      <w:pPr>
        <w:spacing w:line="312" w:lineRule="auto"/>
        <w:ind w:firstLine="540"/>
        <w:rPr>
          <w:rFonts w:ascii="Garamond" w:hAnsi="Garamond"/>
          <w:b/>
          <w:bCs/>
          <w:caps/>
          <w:sz w:val="23"/>
          <w:szCs w:val="23"/>
        </w:rPr>
      </w:pPr>
    </w:p>
    <w:p w14:paraId="4F11D1A4" w14:textId="6CAD0B19" w:rsidR="00863BCB" w:rsidRPr="007376AA" w:rsidRDefault="00863BCB" w:rsidP="00863BCB">
      <w:pPr>
        <w:spacing w:line="312" w:lineRule="auto"/>
        <w:ind w:firstLine="540"/>
        <w:jc w:val="both"/>
        <w:rPr>
          <w:rFonts w:ascii="Garamond" w:hAnsi="Garamond"/>
        </w:rPr>
      </w:pPr>
      <w:r w:rsidRPr="00303E9A">
        <w:rPr>
          <w:rFonts w:ascii="Garamond" w:hAnsi="Garamond"/>
          <w:b/>
          <w:bCs/>
          <w:sz w:val="23"/>
          <w:szCs w:val="23"/>
        </w:rPr>
        <w:t>• "</w:t>
      </w:r>
      <w:r w:rsidRPr="00303E9A">
        <w:rPr>
          <w:rFonts w:ascii="Garamond" w:hAnsi="Garamond"/>
          <w:b/>
          <w:bCs/>
          <w:i/>
          <w:iCs/>
          <w:sz w:val="23"/>
          <w:szCs w:val="23"/>
        </w:rPr>
        <w:t>Entre isolationnisme et wilsonisme. L’aller d’aller à la guerre… ou pas</w:t>
      </w:r>
      <w:r w:rsidRPr="00303E9A">
        <w:rPr>
          <w:rFonts w:ascii="Garamond" w:hAnsi="Garamond"/>
          <w:b/>
          <w:bCs/>
          <w:sz w:val="23"/>
          <w:szCs w:val="23"/>
        </w:rPr>
        <w:t>", CSFRS/Ecole de guerre, 2020</w:t>
      </w:r>
      <w:r w:rsidRPr="00303E9A">
        <w:rPr>
          <w:rFonts w:ascii="Garamond" w:hAnsi="Garamond"/>
          <w:sz w:val="23"/>
          <w:szCs w:val="23"/>
        </w:rPr>
        <w:t>, 8 mn,</w:t>
      </w:r>
      <w:r w:rsidRPr="00303E9A">
        <w:rPr>
          <w:rFonts w:ascii="Garamond" w:hAnsi="Garamond"/>
          <w:b/>
          <w:bCs/>
          <w:sz w:val="23"/>
          <w:szCs w:val="23"/>
        </w:rPr>
        <w:t xml:space="preserve"> </w:t>
      </w:r>
      <w:hyperlink r:id="rId18" w:history="1">
        <w:proofErr w:type="spellStart"/>
        <w:r w:rsidRPr="00303E9A">
          <w:rPr>
            <w:rStyle w:val="Lienhypertexte"/>
            <w:rFonts w:ascii="Garamond" w:hAnsi="Garamond"/>
          </w:rPr>
          <w:t>Etats-unis</w:t>
        </w:r>
        <w:proofErr w:type="spellEnd"/>
        <w:r w:rsidRPr="00303E9A">
          <w:rPr>
            <w:rStyle w:val="Lienhypertexte"/>
            <w:rFonts w:ascii="Garamond" w:hAnsi="Garamond"/>
          </w:rPr>
          <w:t xml:space="preserve"> entre isolationnisme et wilsonisme l'art d'aller à la guerre ou pas F DAVID Cours b - YouTube</w:t>
        </w:r>
      </w:hyperlink>
      <w:r w:rsidR="008E402D">
        <w:t xml:space="preserve"> </w:t>
      </w:r>
    </w:p>
    <w:p w14:paraId="79A4704B" w14:textId="77777777" w:rsidR="00863BCB" w:rsidRDefault="00863BCB" w:rsidP="00863BCB">
      <w:pPr>
        <w:spacing w:line="312" w:lineRule="auto"/>
        <w:jc w:val="both"/>
        <w:rPr>
          <w:rStyle w:val="Lienhypertexte"/>
          <w:rFonts w:ascii="Garamond" w:hAnsi="Garamond"/>
        </w:rPr>
      </w:pPr>
      <w:r w:rsidRPr="00303E9A">
        <w:rPr>
          <w:rFonts w:ascii="Garamond" w:hAnsi="Garamond"/>
        </w:rPr>
        <w:tab/>
      </w:r>
      <w:r w:rsidRPr="00303E9A">
        <w:rPr>
          <w:rFonts w:ascii="Garamond" w:hAnsi="Garamond"/>
          <w:b/>
          <w:bCs/>
          <w:sz w:val="23"/>
          <w:szCs w:val="23"/>
        </w:rPr>
        <w:t xml:space="preserve">• </w:t>
      </w:r>
      <w:r w:rsidRPr="00303E9A">
        <w:rPr>
          <w:rFonts w:ascii="Garamond" w:hAnsi="Garamond"/>
        </w:rPr>
        <w:t xml:space="preserve">" </w:t>
      </w:r>
      <w:r w:rsidRPr="007376AA">
        <w:rPr>
          <w:rFonts w:ascii="Garamond" w:hAnsi="Garamond"/>
          <w:b/>
          <w:bCs/>
          <w:i/>
          <w:iCs/>
        </w:rPr>
        <w:t>Puissance et culture stratégique américaine : genèse, défis, perspectives</w:t>
      </w:r>
      <w:r w:rsidRPr="00303E9A">
        <w:rPr>
          <w:rFonts w:ascii="Garamond" w:hAnsi="Garamond"/>
          <w:i/>
          <w:iCs/>
        </w:rPr>
        <w:t>",</w:t>
      </w:r>
      <w:r w:rsidRPr="00303E9A">
        <w:rPr>
          <w:rFonts w:ascii="Garamond" w:hAnsi="Garamond"/>
        </w:rPr>
        <w:t xml:space="preserve"> série "</w:t>
      </w:r>
      <w:r w:rsidRPr="00303E9A">
        <w:rPr>
          <w:rFonts w:ascii="Garamond" w:hAnsi="Garamond"/>
          <w:b/>
          <w:bCs/>
          <w:i/>
          <w:iCs/>
        </w:rPr>
        <w:t>Les grands entretiens</w:t>
      </w:r>
      <w:r w:rsidRPr="00303E9A">
        <w:rPr>
          <w:rFonts w:ascii="Garamond" w:hAnsi="Garamond"/>
        </w:rPr>
        <w:t xml:space="preserve">", CSFRS/Conservatoire national des Arts et Métiers (CNAM), 2020, 36 mn., </w:t>
      </w:r>
      <w:hyperlink r:id="rId19" w:history="1">
        <w:proofErr w:type="spellStart"/>
        <w:r w:rsidRPr="00303E9A">
          <w:rPr>
            <w:rStyle w:val="Lienhypertexte"/>
            <w:rFonts w:ascii="Garamond" w:hAnsi="Garamond"/>
          </w:rPr>
          <w:t>GeoStrategia</w:t>
        </w:r>
        <w:proofErr w:type="spellEnd"/>
        <w:r w:rsidRPr="00303E9A">
          <w:rPr>
            <w:rStyle w:val="Lienhypertexte"/>
            <w:rFonts w:ascii="Garamond" w:hAnsi="Garamond"/>
          </w:rPr>
          <w:t xml:space="preserve"> / GRANDS ENTRETIENS - François DAVID (youtube.com)</w:t>
        </w:r>
      </w:hyperlink>
      <w:r>
        <w:rPr>
          <w:rStyle w:val="Lienhypertexte"/>
          <w:rFonts w:ascii="Garamond" w:hAnsi="Garamond"/>
        </w:rPr>
        <w:t xml:space="preserve"> </w:t>
      </w:r>
      <w:bookmarkEnd w:id="40"/>
    </w:p>
    <w:p w14:paraId="3474E6C8" w14:textId="77777777" w:rsidR="00863BCB" w:rsidRDefault="00863BCB" w:rsidP="00863BCB">
      <w:pPr>
        <w:spacing w:line="312" w:lineRule="auto"/>
        <w:jc w:val="both"/>
        <w:rPr>
          <w:rStyle w:val="Lienhypertexte"/>
          <w:rFonts w:ascii="Garamond" w:hAnsi="Garamond"/>
        </w:rPr>
      </w:pPr>
    </w:p>
    <w:p w14:paraId="03C6521D" w14:textId="77777777" w:rsidR="00863BCB" w:rsidRDefault="00863BCB" w:rsidP="00863BCB">
      <w:pPr>
        <w:spacing w:line="312" w:lineRule="auto"/>
        <w:ind w:firstLine="708"/>
        <w:jc w:val="both"/>
        <w:rPr>
          <w:rFonts w:ascii="Garamond" w:hAnsi="Garamond"/>
        </w:rPr>
      </w:pPr>
      <w:r w:rsidRPr="00303E9A">
        <w:rPr>
          <w:rFonts w:ascii="Garamond" w:hAnsi="Garamond"/>
          <w:b/>
          <w:bCs/>
          <w:sz w:val="23"/>
          <w:szCs w:val="23"/>
        </w:rPr>
        <w:t xml:space="preserve">• </w:t>
      </w:r>
      <w:r w:rsidRPr="00303E9A">
        <w:rPr>
          <w:rFonts w:ascii="Garamond" w:hAnsi="Garamond"/>
        </w:rPr>
        <w:t>"</w:t>
      </w:r>
      <w:r w:rsidRPr="007376AA">
        <w:rPr>
          <w:rFonts w:ascii="Garamond" w:hAnsi="Garamond"/>
          <w:b/>
          <w:bCs/>
          <w:i/>
          <w:iCs/>
        </w:rPr>
        <w:t>Les Etats-Unis et l’Afrique dans le système multilatéral</w:t>
      </w:r>
      <w:r>
        <w:rPr>
          <w:rFonts w:ascii="Garamond" w:hAnsi="Garamond"/>
        </w:rPr>
        <w:t xml:space="preserve">", conférence devant l’Académie des Sciences d’Outre-mer (ASOM), 29 novembre 2024, 1 H. 30, </w:t>
      </w:r>
      <w:hyperlink r:id="rId20" w:history="1">
        <w:r w:rsidRPr="007376AA">
          <w:rPr>
            <w:rStyle w:val="Lienhypertexte"/>
            <w:rFonts w:ascii="Garamond" w:hAnsi="Garamond"/>
          </w:rPr>
          <w:t>Séance du 29 novembre 2024. Les États Unis et l'Afrique</w:t>
        </w:r>
      </w:hyperlink>
      <w:r>
        <w:rPr>
          <w:rFonts w:ascii="Garamond" w:hAnsi="Garamond"/>
        </w:rPr>
        <w:t>.</w:t>
      </w:r>
    </w:p>
    <w:p w14:paraId="57C8C6C3" w14:textId="77777777" w:rsidR="00863BCB" w:rsidRPr="007376AA" w:rsidRDefault="00863BCB" w:rsidP="00863BCB">
      <w:pPr>
        <w:spacing w:line="312" w:lineRule="auto"/>
        <w:ind w:firstLine="708"/>
        <w:jc w:val="both"/>
        <w:rPr>
          <w:rFonts w:ascii="Garamond" w:hAnsi="Garamond"/>
        </w:rPr>
      </w:pPr>
    </w:p>
    <w:p w14:paraId="6A48D2A3" w14:textId="77777777" w:rsidR="00863BCB" w:rsidRPr="00303E9A" w:rsidRDefault="00863BCB" w:rsidP="00863BCB">
      <w:pPr>
        <w:spacing w:line="312" w:lineRule="auto"/>
        <w:ind w:firstLine="567"/>
        <w:jc w:val="both"/>
        <w:rPr>
          <w:rFonts w:ascii="Garamond" w:hAnsi="Garamond"/>
        </w:rPr>
      </w:pPr>
      <w:r w:rsidRPr="00303E9A">
        <w:rPr>
          <w:rFonts w:ascii="Garamond" w:hAnsi="Garamond"/>
        </w:rPr>
        <w:t xml:space="preserve">• « </w:t>
      </w:r>
      <w:r w:rsidRPr="00303E9A">
        <w:rPr>
          <w:rFonts w:ascii="Garamond" w:hAnsi="Garamond"/>
          <w:b/>
          <w:i/>
        </w:rPr>
        <w:t>Wilson et Clemenceau, la dernière rencontre</w:t>
      </w:r>
      <w:r w:rsidRPr="00303E9A">
        <w:rPr>
          <w:rFonts w:ascii="Garamond" w:hAnsi="Garamond"/>
          <w:b/>
        </w:rPr>
        <w:t> »</w:t>
      </w:r>
      <w:r w:rsidRPr="00303E9A">
        <w:rPr>
          <w:rFonts w:ascii="Garamond" w:hAnsi="Garamond"/>
        </w:rPr>
        <w:t xml:space="preserve">, composition d’une saynète jouée et filmée pour le symposium des </w:t>
      </w:r>
      <w:r w:rsidRPr="00303E9A">
        <w:rPr>
          <w:rFonts w:ascii="Garamond" w:hAnsi="Garamond"/>
          <w:i/>
        </w:rPr>
        <w:t xml:space="preserve">Cincinnati </w:t>
      </w:r>
      <w:r w:rsidRPr="00303E9A">
        <w:rPr>
          <w:rFonts w:ascii="Garamond" w:hAnsi="Garamond"/>
        </w:rPr>
        <w:t xml:space="preserve">(château de Versailles, 2024) par la compagnie </w:t>
      </w:r>
      <w:proofErr w:type="spellStart"/>
      <w:r w:rsidRPr="00303E9A">
        <w:rPr>
          <w:rFonts w:ascii="Garamond" w:hAnsi="Garamond"/>
          <w:i/>
        </w:rPr>
        <w:t>Midnight</w:t>
      </w:r>
      <w:proofErr w:type="spellEnd"/>
      <w:r w:rsidRPr="00303E9A">
        <w:rPr>
          <w:rFonts w:ascii="Garamond" w:hAnsi="Garamond"/>
          <w:i/>
        </w:rPr>
        <w:t xml:space="preserve"> Première</w:t>
      </w:r>
      <w:r w:rsidRPr="00303E9A">
        <w:rPr>
          <w:rFonts w:ascii="Garamond" w:hAnsi="Garamond"/>
        </w:rPr>
        <w:t>.</w:t>
      </w:r>
    </w:p>
    <w:p w14:paraId="20F37683" w14:textId="77777777" w:rsidR="00863BCB" w:rsidRPr="00303E9A" w:rsidRDefault="00863BCB" w:rsidP="00251460">
      <w:pPr>
        <w:pStyle w:val="NormalWeb"/>
        <w:spacing w:line="312" w:lineRule="auto"/>
        <w:jc w:val="both"/>
        <w:rPr>
          <w:rFonts w:ascii="Garamond" w:hAnsi="Garamond"/>
        </w:rPr>
      </w:pPr>
    </w:p>
    <w:p w14:paraId="09AC0A42" w14:textId="3B5F31F5" w:rsidR="00291CD4" w:rsidRPr="00863BCB" w:rsidRDefault="00291CD4" w:rsidP="00863BCB">
      <w:pPr>
        <w:pStyle w:val="NormalWeb"/>
        <w:spacing w:line="312" w:lineRule="auto"/>
        <w:jc w:val="center"/>
        <w:rPr>
          <w:rFonts w:ascii="Garamond" w:hAnsi="Garamond"/>
          <w:caps/>
          <w:color w:val="002060"/>
        </w:rPr>
      </w:pPr>
      <w:r w:rsidRPr="00863BCB">
        <w:rPr>
          <w:rFonts w:ascii="Garamond" w:hAnsi="Garamond"/>
          <w:b/>
          <w:caps/>
          <w:color w:val="002060"/>
        </w:rPr>
        <w:t>Inter</w:t>
      </w:r>
      <w:r w:rsidR="00863BCB" w:rsidRPr="00863BCB">
        <w:rPr>
          <w:rFonts w:ascii="Garamond" w:hAnsi="Garamond"/>
          <w:b/>
          <w:caps/>
          <w:color w:val="002060"/>
        </w:rPr>
        <w:t>ventions et communications</w:t>
      </w:r>
    </w:p>
    <w:p w14:paraId="281243CB" w14:textId="77777777" w:rsidR="00291CD4" w:rsidRPr="00303E9A" w:rsidRDefault="00291CD4" w:rsidP="00291CD4">
      <w:pPr>
        <w:pStyle w:val="NormalWeb"/>
        <w:spacing w:line="312" w:lineRule="auto"/>
        <w:ind w:firstLine="708"/>
        <w:jc w:val="both"/>
        <w:rPr>
          <w:rFonts w:ascii="Garamond" w:hAnsi="Garamond"/>
        </w:rPr>
      </w:pPr>
    </w:p>
    <w:p w14:paraId="5FBF96F7" w14:textId="77777777" w:rsidR="00291CD4" w:rsidRPr="00303E9A" w:rsidRDefault="00291CD4" w:rsidP="00291CD4">
      <w:pPr>
        <w:pStyle w:val="NormalWeb"/>
        <w:spacing w:line="312" w:lineRule="auto"/>
        <w:ind w:firstLine="708"/>
        <w:jc w:val="both"/>
        <w:rPr>
          <w:rFonts w:ascii="Garamond" w:hAnsi="Garamond"/>
        </w:rPr>
      </w:pPr>
      <w:r w:rsidRPr="00303E9A">
        <w:rPr>
          <w:rFonts w:ascii="Garamond" w:hAnsi="Garamond"/>
        </w:rPr>
        <w:t>• Interventions devant l’</w:t>
      </w:r>
      <w:r w:rsidRPr="00303E9A">
        <w:rPr>
          <w:rFonts w:ascii="Garamond" w:hAnsi="Garamond"/>
          <w:b/>
          <w:i/>
        </w:rPr>
        <w:t>Ecole doctorale des Mondes modernes</w:t>
      </w:r>
      <w:r w:rsidRPr="00303E9A">
        <w:rPr>
          <w:rFonts w:ascii="Garamond" w:hAnsi="Garamond"/>
          <w:b/>
        </w:rPr>
        <w:t xml:space="preserve"> </w:t>
      </w:r>
      <w:r w:rsidRPr="00303E9A">
        <w:rPr>
          <w:rFonts w:ascii="Garamond" w:hAnsi="Garamond"/>
          <w:b/>
          <w:i/>
        </w:rPr>
        <w:t xml:space="preserve">et contemporains </w:t>
      </w:r>
      <w:r w:rsidRPr="00303E9A">
        <w:rPr>
          <w:rFonts w:ascii="Garamond" w:hAnsi="Garamond"/>
        </w:rPr>
        <w:t xml:space="preserve">de l’Université Paris IV : </w:t>
      </w:r>
    </w:p>
    <w:p w14:paraId="540F61DD" w14:textId="77777777" w:rsidR="00291CD4" w:rsidRPr="00303E9A" w:rsidRDefault="00291CD4" w:rsidP="00291CD4">
      <w:pPr>
        <w:pStyle w:val="NormalWeb"/>
        <w:spacing w:line="312" w:lineRule="auto"/>
        <w:ind w:firstLine="708"/>
        <w:jc w:val="both"/>
        <w:rPr>
          <w:rFonts w:ascii="Garamond" w:hAnsi="Garamond"/>
        </w:rPr>
      </w:pPr>
      <w:r w:rsidRPr="00303E9A">
        <w:rPr>
          <w:rFonts w:ascii="Garamond" w:hAnsi="Garamond"/>
        </w:rPr>
        <w:tab/>
        <w:t xml:space="preserve">¤ </w:t>
      </w:r>
      <w:r w:rsidRPr="00303E9A">
        <w:rPr>
          <w:rFonts w:ascii="Garamond" w:hAnsi="Garamond"/>
          <w:b/>
          <w:bCs/>
        </w:rPr>
        <w:t>"</w:t>
      </w:r>
      <w:r w:rsidRPr="00303E9A">
        <w:rPr>
          <w:rFonts w:ascii="Garamond" w:hAnsi="Garamond"/>
          <w:b/>
          <w:bCs/>
          <w:i/>
          <w:iCs/>
        </w:rPr>
        <w:t>John Foster Dulles et la crise de Suez</w:t>
      </w:r>
      <w:r w:rsidRPr="00303E9A">
        <w:rPr>
          <w:rFonts w:ascii="Garamond" w:hAnsi="Garamond"/>
          <w:b/>
          <w:bCs/>
        </w:rPr>
        <w:t>"</w:t>
      </w:r>
      <w:r w:rsidRPr="00303E9A">
        <w:rPr>
          <w:rFonts w:ascii="Garamond" w:hAnsi="Garamond"/>
        </w:rPr>
        <w:t xml:space="preserve"> (23 février 2000).</w:t>
      </w:r>
    </w:p>
    <w:p w14:paraId="6D2A36D8" w14:textId="77777777" w:rsidR="00291CD4" w:rsidRPr="00303E9A" w:rsidRDefault="00291CD4" w:rsidP="00291CD4">
      <w:pPr>
        <w:pStyle w:val="NormalWeb"/>
        <w:spacing w:line="312" w:lineRule="auto"/>
        <w:ind w:firstLine="708"/>
        <w:jc w:val="both"/>
        <w:rPr>
          <w:rFonts w:ascii="Garamond" w:hAnsi="Garamond"/>
        </w:rPr>
      </w:pPr>
      <w:r w:rsidRPr="00303E9A">
        <w:rPr>
          <w:rFonts w:ascii="Garamond" w:hAnsi="Garamond"/>
        </w:rPr>
        <w:lastRenderedPageBreak/>
        <w:tab/>
        <w:t xml:space="preserve">¤ </w:t>
      </w:r>
      <w:r w:rsidRPr="00303E9A">
        <w:rPr>
          <w:rFonts w:ascii="Garamond" w:hAnsi="Garamond"/>
          <w:b/>
          <w:bCs/>
        </w:rPr>
        <w:t>"</w:t>
      </w:r>
      <w:r w:rsidRPr="00303E9A">
        <w:rPr>
          <w:rFonts w:ascii="Garamond" w:hAnsi="Garamond"/>
          <w:b/>
          <w:bCs/>
          <w:i/>
          <w:iCs/>
        </w:rPr>
        <w:t>John Foster Dulles et les problèmes euro-atlantiques</w:t>
      </w:r>
      <w:r w:rsidRPr="00303E9A">
        <w:rPr>
          <w:rFonts w:ascii="Garamond" w:hAnsi="Garamond"/>
          <w:b/>
          <w:bCs/>
        </w:rPr>
        <w:t>"</w:t>
      </w:r>
      <w:r w:rsidRPr="00303E9A">
        <w:rPr>
          <w:rFonts w:ascii="Garamond" w:hAnsi="Garamond"/>
        </w:rPr>
        <w:t xml:space="preserve"> (20 mai 2001).</w:t>
      </w:r>
    </w:p>
    <w:p w14:paraId="0786FB53" w14:textId="77777777" w:rsidR="00291CD4" w:rsidRPr="00303E9A" w:rsidRDefault="00291CD4" w:rsidP="00291CD4">
      <w:pPr>
        <w:pStyle w:val="NormalWeb"/>
        <w:spacing w:line="312" w:lineRule="auto"/>
        <w:jc w:val="both"/>
        <w:rPr>
          <w:rFonts w:ascii="Garamond" w:hAnsi="Garamond"/>
          <w:b/>
        </w:rPr>
      </w:pPr>
    </w:p>
    <w:p w14:paraId="06BF59C3" w14:textId="2CD1084F" w:rsidR="00291CD4" w:rsidRPr="00863BCB" w:rsidRDefault="00291CD4" w:rsidP="00291CD4">
      <w:pPr>
        <w:pStyle w:val="NormalWeb"/>
        <w:spacing w:line="312" w:lineRule="auto"/>
        <w:jc w:val="both"/>
        <w:rPr>
          <w:rFonts w:ascii="Garamond" w:hAnsi="Garamond"/>
        </w:rPr>
      </w:pPr>
      <w:r w:rsidRPr="00303E9A">
        <w:rPr>
          <w:rFonts w:ascii="Garamond" w:hAnsi="Garamond"/>
          <w:b/>
        </w:rPr>
        <w:tab/>
      </w:r>
      <w:r w:rsidRPr="00303E9A">
        <w:rPr>
          <w:rFonts w:ascii="Garamond" w:hAnsi="Garamond"/>
        </w:rPr>
        <w:t xml:space="preserve">• Communication devant la </w:t>
      </w:r>
      <w:r w:rsidRPr="000217B2">
        <w:rPr>
          <w:rFonts w:ascii="Garamond" w:hAnsi="Garamond"/>
          <w:b/>
          <w:bCs/>
        </w:rPr>
        <w:t xml:space="preserve">Commission d’histoire des rapports </w:t>
      </w:r>
      <w:proofErr w:type="spellStart"/>
      <w:r w:rsidRPr="000217B2">
        <w:rPr>
          <w:rFonts w:ascii="Garamond" w:hAnsi="Garamond"/>
          <w:b/>
          <w:bCs/>
        </w:rPr>
        <w:t>stratégico</w:t>
      </w:r>
      <w:proofErr w:type="spellEnd"/>
      <w:r w:rsidRPr="000217B2">
        <w:rPr>
          <w:rFonts w:ascii="Garamond" w:hAnsi="Garamond"/>
          <w:b/>
          <w:bCs/>
        </w:rPr>
        <w:t>-diplomatiques du CEHD</w:t>
      </w:r>
      <w:r w:rsidRPr="00303E9A">
        <w:rPr>
          <w:rFonts w:ascii="Garamond" w:hAnsi="Garamond"/>
        </w:rPr>
        <w:t xml:space="preserve">, (11 décembre 2003) : </w:t>
      </w:r>
      <w:r w:rsidRPr="00303E9A">
        <w:rPr>
          <w:rFonts w:ascii="Garamond" w:hAnsi="Garamond"/>
          <w:b/>
          <w:bCs/>
        </w:rPr>
        <w:t>"</w:t>
      </w:r>
      <w:r w:rsidRPr="00303E9A">
        <w:rPr>
          <w:rFonts w:ascii="Garamond" w:hAnsi="Garamond"/>
          <w:b/>
          <w:bCs/>
          <w:i/>
          <w:iCs/>
          <w:color w:val="000000"/>
        </w:rPr>
        <w:t>Les vues du haut commandement français sur le réarmement allemand dans le cadre de la CED, 1951-1954</w:t>
      </w:r>
      <w:r w:rsidRPr="00303E9A">
        <w:rPr>
          <w:rFonts w:ascii="Garamond" w:hAnsi="Garamond"/>
          <w:b/>
          <w:bCs/>
          <w:color w:val="000000"/>
        </w:rPr>
        <w:t>"</w:t>
      </w:r>
      <w:r w:rsidRPr="00303E9A">
        <w:rPr>
          <w:rFonts w:ascii="Garamond" w:hAnsi="Garamond"/>
          <w:color w:val="000000"/>
        </w:rPr>
        <w:t>.</w:t>
      </w:r>
    </w:p>
    <w:p w14:paraId="2CAEF6AF" w14:textId="6A388774" w:rsidR="00291CD4" w:rsidRPr="00303E9A" w:rsidRDefault="00291CD4" w:rsidP="00291CD4">
      <w:pPr>
        <w:pStyle w:val="NormalWeb"/>
        <w:spacing w:line="312" w:lineRule="auto"/>
        <w:jc w:val="both"/>
        <w:rPr>
          <w:rFonts w:ascii="Garamond" w:hAnsi="Garamond"/>
        </w:rPr>
      </w:pPr>
      <w:r w:rsidRPr="00303E9A">
        <w:rPr>
          <w:rFonts w:ascii="Garamond" w:hAnsi="Garamond"/>
          <w:b/>
        </w:rPr>
        <w:tab/>
      </w:r>
      <w:r w:rsidRPr="00303E9A">
        <w:rPr>
          <w:rFonts w:ascii="Garamond" w:hAnsi="Garamond"/>
        </w:rPr>
        <w:t xml:space="preserve">• Communication à </w:t>
      </w:r>
      <w:r w:rsidRPr="000217B2">
        <w:rPr>
          <w:rFonts w:ascii="Garamond" w:hAnsi="Garamond"/>
        </w:rPr>
        <w:t>l’</w:t>
      </w:r>
      <w:r w:rsidRPr="000217B2">
        <w:rPr>
          <w:rFonts w:ascii="Garamond" w:hAnsi="Garamond"/>
          <w:b/>
          <w:bCs/>
        </w:rPr>
        <w:t xml:space="preserve">Institut d’Etudes Politiques, devant le séminaire de Master 1 des Professeurs P. </w:t>
      </w:r>
      <w:proofErr w:type="spellStart"/>
      <w:r w:rsidRPr="000217B2">
        <w:rPr>
          <w:rFonts w:ascii="Garamond" w:hAnsi="Garamond"/>
          <w:b/>
          <w:bCs/>
        </w:rPr>
        <w:t>Melandri</w:t>
      </w:r>
      <w:proofErr w:type="spellEnd"/>
      <w:r w:rsidRPr="000217B2">
        <w:rPr>
          <w:rFonts w:ascii="Garamond" w:hAnsi="Garamond"/>
          <w:b/>
          <w:bCs/>
        </w:rPr>
        <w:t xml:space="preserve"> et M. </w:t>
      </w:r>
      <w:proofErr w:type="spellStart"/>
      <w:r w:rsidRPr="000217B2">
        <w:rPr>
          <w:rFonts w:ascii="Garamond" w:hAnsi="Garamond"/>
          <w:b/>
          <w:bCs/>
        </w:rPr>
        <w:t>Vaïsse</w:t>
      </w:r>
      <w:proofErr w:type="spellEnd"/>
      <w:r w:rsidRPr="00303E9A">
        <w:rPr>
          <w:rFonts w:ascii="Garamond" w:hAnsi="Garamond"/>
          <w:b/>
          <w:bCs/>
        </w:rPr>
        <w:t xml:space="preserve"> </w:t>
      </w:r>
      <w:r w:rsidRPr="00303E9A">
        <w:rPr>
          <w:rFonts w:ascii="Garamond" w:hAnsi="Garamond"/>
        </w:rPr>
        <w:t xml:space="preserve">: </w:t>
      </w:r>
      <w:r w:rsidRPr="00303E9A">
        <w:rPr>
          <w:rFonts w:ascii="Garamond" w:hAnsi="Garamond"/>
          <w:b/>
          <w:bCs/>
        </w:rPr>
        <w:t>"</w:t>
      </w:r>
      <w:r w:rsidRPr="00303E9A">
        <w:rPr>
          <w:rFonts w:ascii="Garamond" w:hAnsi="Garamond"/>
          <w:b/>
          <w:bCs/>
          <w:i/>
          <w:iCs/>
        </w:rPr>
        <w:t>Les Etats-Unis et la guerre d’Indochine</w:t>
      </w:r>
      <w:r w:rsidRPr="00303E9A">
        <w:rPr>
          <w:rFonts w:ascii="Garamond" w:hAnsi="Garamond"/>
          <w:b/>
          <w:bCs/>
        </w:rPr>
        <w:t xml:space="preserve">" </w:t>
      </w:r>
      <w:r w:rsidRPr="00303E9A">
        <w:rPr>
          <w:rFonts w:ascii="Garamond" w:hAnsi="Garamond"/>
        </w:rPr>
        <w:t>(28 novembre 2006).</w:t>
      </w:r>
    </w:p>
    <w:p w14:paraId="0B9FF4EA" w14:textId="15B1554B" w:rsidR="00291CD4" w:rsidRPr="00303E9A" w:rsidRDefault="00291CD4" w:rsidP="00863BCB">
      <w:pPr>
        <w:pStyle w:val="NormalWeb"/>
        <w:spacing w:line="312" w:lineRule="auto"/>
        <w:ind w:firstLine="708"/>
        <w:jc w:val="both"/>
        <w:rPr>
          <w:rFonts w:ascii="Garamond" w:hAnsi="Garamond"/>
        </w:rPr>
      </w:pPr>
      <w:r w:rsidRPr="00303E9A">
        <w:rPr>
          <w:rFonts w:ascii="Garamond" w:hAnsi="Garamond"/>
        </w:rPr>
        <w:t xml:space="preserve">• Communication en anglais devant la </w:t>
      </w:r>
      <w:r w:rsidRPr="00303E9A">
        <w:rPr>
          <w:rFonts w:ascii="Garamond" w:hAnsi="Garamond"/>
          <w:b/>
          <w:bCs/>
          <w:u w:val="single"/>
        </w:rPr>
        <w:t xml:space="preserve">Société d’histoire militaire du </w:t>
      </w:r>
      <w:r w:rsidRPr="00303E9A">
        <w:rPr>
          <w:rFonts w:ascii="Garamond" w:hAnsi="Garamond"/>
          <w:b/>
          <w:bCs/>
          <w:i/>
          <w:iCs/>
          <w:u w:val="single"/>
        </w:rPr>
        <w:t xml:space="preserve">Supreme </w:t>
      </w:r>
      <w:proofErr w:type="spellStart"/>
      <w:r w:rsidRPr="00303E9A">
        <w:rPr>
          <w:rFonts w:ascii="Garamond" w:hAnsi="Garamond"/>
          <w:b/>
          <w:bCs/>
          <w:i/>
          <w:iCs/>
          <w:u w:val="single"/>
        </w:rPr>
        <w:t>Headquarters</w:t>
      </w:r>
      <w:proofErr w:type="spellEnd"/>
      <w:r w:rsidRPr="00303E9A">
        <w:rPr>
          <w:rFonts w:ascii="Garamond" w:hAnsi="Garamond"/>
          <w:b/>
          <w:bCs/>
          <w:i/>
          <w:iCs/>
          <w:u w:val="single"/>
        </w:rPr>
        <w:t xml:space="preserve"> </w:t>
      </w:r>
      <w:proofErr w:type="spellStart"/>
      <w:r w:rsidRPr="00303E9A">
        <w:rPr>
          <w:rFonts w:ascii="Garamond" w:hAnsi="Garamond"/>
          <w:b/>
          <w:bCs/>
          <w:i/>
          <w:iCs/>
          <w:u w:val="single"/>
        </w:rPr>
        <w:t>Allied</w:t>
      </w:r>
      <w:proofErr w:type="spellEnd"/>
      <w:r w:rsidRPr="00303E9A">
        <w:rPr>
          <w:rFonts w:ascii="Garamond" w:hAnsi="Garamond"/>
          <w:b/>
          <w:bCs/>
          <w:i/>
          <w:iCs/>
          <w:u w:val="single"/>
        </w:rPr>
        <w:t xml:space="preserve"> Powers Europe</w:t>
      </w:r>
      <w:r w:rsidRPr="00303E9A">
        <w:rPr>
          <w:rFonts w:ascii="Garamond" w:hAnsi="Garamond"/>
          <w:b/>
          <w:bCs/>
          <w:u w:val="single"/>
        </w:rPr>
        <w:t xml:space="preserve"> (SHAPE), Mons</w:t>
      </w:r>
      <w:r w:rsidRPr="00303E9A">
        <w:rPr>
          <w:rFonts w:ascii="Garamond" w:hAnsi="Garamond"/>
          <w:b/>
          <w:bCs/>
        </w:rPr>
        <w:t xml:space="preserve"> : "</w:t>
      </w:r>
      <w:r w:rsidRPr="00303E9A">
        <w:rPr>
          <w:rFonts w:ascii="Garamond" w:hAnsi="Garamond"/>
          <w:b/>
          <w:bCs/>
          <w:i/>
          <w:iCs/>
        </w:rPr>
        <w:t xml:space="preserve">The Eisenhower Administration and the </w:t>
      </w:r>
      <w:proofErr w:type="spellStart"/>
      <w:r w:rsidRPr="00303E9A">
        <w:rPr>
          <w:rFonts w:ascii="Garamond" w:hAnsi="Garamond"/>
          <w:b/>
          <w:bCs/>
          <w:i/>
          <w:iCs/>
        </w:rPr>
        <w:t>Build</w:t>
      </w:r>
      <w:proofErr w:type="spellEnd"/>
      <w:r w:rsidRPr="00303E9A">
        <w:rPr>
          <w:rFonts w:ascii="Garamond" w:hAnsi="Garamond"/>
          <w:b/>
          <w:bCs/>
          <w:i/>
          <w:iCs/>
        </w:rPr>
        <w:t xml:space="preserve"> up of NATO</w:t>
      </w:r>
      <w:r w:rsidRPr="00303E9A">
        <w:rPr>
          <w:rFonts w:ascii="Garamond" w:hAnsi="Garamond"/>
          <w:b/>
          <w:bCs/>
        </w:rPr>
        <w:t>"</w:t>
      </w:r>
      <w:r w:rsidRPr="00303E9A">
        <w:rPr>
          <w:rFonts w:ascii="Garamond" w:hAnsi="Garamond"/>
        </w:rPr>
        <w:t xml:space="preserve"> (19 avril 2007).</w:t>
      </w:r>
    </w:p>
    <w:p w14:paraId="128366D7" w14:textId="01D2BE78" w:rsidR="00291CD4" w:rsidRPr="00303E9A" w:rsidRDefault="00291CD4" w:rsidP="00291CD4">
      <w:pPr>
        <w:pStyle w:val="NormalWeb"/>
        <w:spacing w:line="312" w:lineRule="auto"/>
        <w:ind w:firstLine="708"/>
        <w:jc w:val="both"/>
        <w:rPr>
          <w:rFonts w:ascii="Garamond" w:hAnsi="Garamond"/>
          <w:b/>
          <w:bCs/>
        </w:rPr>
      </w:pPr>
      <w:r w:rsidRPr="00303E9A">
        <w:rPr>
          <w:rFonts w:ascii="Garamond" w:hAnsi="Garamond"/>
        </w:rPr>
        <w:t xml:space="preserve">• Communications devant le </w:t>
      </w:r>
      <w:r w:rsidRPr="00303E9A">
        <w:rPr>
          <w:rFonts w:ascii="Garamond" w:hAnsi="Garamond"/>
          <w:b/>
          <w:u w:val="single"/>
        </w:rPr>
        <w:t>séminaire de Master 2 « </w:t>
      </w:r>
      <w:r w:rsidRPr="00303E9A">
        <w:rPr>
          <w:rFonts w:ascii="Garamond" w:hAnsi="Garamond"/>
          <w:b/>
          <w:i/>
          <w:u w:val="single"/>
        </w:rPr>
        <w:t>Relations internationales</w:t>
      </w:r>
      <w:r w:rsidRPr="00303E9A">
        <w:rPr>
          <w:rFonts w:ascii="Garamond" w:hAnsi="Garamond"/>
          <w:b/>
          <w:u w:val="single"/>
        </w:rPr>
        <w:t> »</w:t>
      </w:r>
      <w:r w:rsidRPr="00303E9A">
        <w:rPr>
          <w:rFonts w:ascii="Garamond" w:hAnsi="Garamond"/>
          <w:u w:val="single"/>
        </w:rPr>
        <w:t>, Paris-</w:t>
      </w:r>
      <w:r w:rsidRPr="00303E9A">
        <w:rPr>
          <w:rFonts w:ascii="Garamond" w:hAnsi="Garamond"/>
          <w:b/>
          <w:u w:val="single"/>
        </w:rPr>
        <w:t>Sorbonne</w:t>
      </w:r>
      <w:r w:rsidRPr="00303E9A">
        <w:rPr>
          <w:rFonts w:ascii="Garamond" w:hAnsi="Garamond"/>
        </w:rPr>
        <w:t> </w:t>
      </w:r>
      <w:r w:rsidR="00E27671" w:rsidRPr="00303E9A">
        <w:rPr>
          <w:rFonts w:ascii="Garamond" w:hAnsi="Garamond"/>
        </w:rPr>
        <w:t>(Prof. Olivier Forcade</w:t>
      </w:r>
      <w:r w:rsidR="000217B2">
        <w:rPr>
          <w:rFonts w:ascii="Garamond" w:hAnsi="Garamond"/>
        </w:rPr>
        <w:t>)</w:t>
      </w:r>
      <w:r w:rsidR="00E27671" w:rsidRPr="00303E9A">
        <w:rPr>
          <w:rFonts w:ascii="Garamond" w:hAnsi="Garamond"/>
        </w:rPr>
        <w:t> </w:t>
      </w:r>
      <w:r w:rsidRPr="00303E9A">
        <w:rPr>
          <w:rFonts w:ascii="Garamond" w:hAnsi="Garamond"/>
        </w:rPr>
        <w:t>:</w:t>
      </w:r>
      <w:r w:rsidRPr="00303E9A">
        <w:rPr>
          <w:rFonts w:ascii="Garamond" w:hAnsi="Garamond"/>
          <w:b/>
          <w:bCs/>
        </w:rPr>
        <w:t xml:space="preserve"> </w:t>
      </w:r>
    </w:p>
    <w:p w14:paraId="560CF190" w14:textId="77777777" w:rsidR="00291CD4" w:rsidRPr="00303E9A" w:rsidRDefault="00291CD4" w:rsidP="00291CD4">
      <w:pPr>
        <w:pStyle w:val="NormalWeb"/>
        <w:spacing w:line="312" w:lineRule="auto"/>
        <w:jc w:val="both"/>
        <w:rPr>
          <w:rFonts w:ascii="Garamond" w:hAnsi="Garamond"/>
          <w:b/>
          <w:bCs/>
        </w:rPr>
      </w:pPr>
    </w:p>
    <w:p w14:paraId="499C08A3" w14:textId="77777777" w:rsidR="00291CD4" w:rsidRPr="00303E9A" w:rsidRDefault="00291CD4" w:rsidP="00291CD4">
      <w:pPr>
        <w:pStyle w:val="NormalWeb"/>
        <w:spacing w:line="312" w:lineRule="auto"/>
        <w:ind w:left="708" w:firstLine="708"/>
        <w:jc w:val="both"/>
        <w:rPr>
          <w:rFonts w:ascii="Garamond" w:hAnsi="Garamond"/>
        </w:rPr>
      </w:pPr>
      <w:r w:rsidRPr="00303E9A">
        <w:rPr>
          <w:rFonts w:ascii="Garamond" w:hAnsi="Garamond"/>
          <w:b/>
          <w:bCs/>
        </w:rPr>
        <w:t xml:space="preserve">¤ " </w:t>
      </w:r>
      <w:r w:rsidRPr="00303E9A">
        <w:rPr>
          <w:rFonts w:ascii="Garamond" w:hAnsi="Garamond"/>
          <w:b/>
          <w:i/>
        </w:rPr>
        <w:t xml:space="preserve">John Foster Dulles, ambassadeur d’un empire bienveillant et d’un </w:t>
      </w:r>
      <w:proofErr w:type="spellStart"/>
      <w:r w:rsidRPr="00303E9A">
        <w:rPr>
          <w:rFonts w:ascii="Garamond" w:hAnsi="Garamond"/>
          <w:b/>
          <w:i/>
        </w:rPr>
        <w:t>hegemon</w:t>
      </w:r>
      <w:proofErr w:type="spellEnd"/>
      <w:r w:rsidRPr="00303E9A">
        <w:rPr>
          <w:rFonts w:ascii="Garamond" w:hAnsi="Garamond"/>
          <w:b/>
          <w:i/>
        </w:rPr>
        <w:t xml:space="preserve"> stabilisateur ?</w:t>
      </w:r>
      <w:r w:rsidRPr="00303E9A">
        <w:rPr>
          <w:rFonts w:ascii="Garamond" w:hAnsi="Garamond"/>
        </w:rPr>
        <w:t> </w:t>
      </w:r>
      <w:r w:rsidRPr="00303E9A">
        <w:rPr>
          <w:rFonts w:ascii="Garamond" w:hAnsi="Garamond"/>
          <w:b/>
          <w:bCs/>
        </w:rPr>
        <w:t>"</w:t>
      </w:r>
      <w:r w:rsidRPr="00303E9A">
        <w:rPr>
          <w:rFonts w:ascii="Garamond" w:hAnsi="Garamond"/>
        </w:rPr>
        <w:t>, mercredi 4 mai 2011.</w:t>
      </w:r>
    </w:p>
    <w:p w14:paraId="02044191" w14:textId="77777777" w:rsidR="00291CD4" w:rsidRPr="00303E9A" w:rsidRDefault="00291CD4" w:rsidP="00291CD4">
      <w:pPr>
        <w:pStyle w:val="NormalWeb"/>
        <w:spacing w:line="312" w:lineRule="auto"/>
        <w:ind w:left="708" w:firstLine="708"/>
        <w:jc w:val="both"/>
        <w:rPr>
          <w:rFonts w:ascii="Garamond" w:hAnsi="Garamond"/>
          <w:bCs/>
        </w:rPr>
      </w:pPr>
      <w:r w:rsidRPr="00303E9A">
        <w:rPr>
          <w:rFonts w:ascii="Garamond" w:hAnsi="Garamond"/>
          <w:b/>
          <w:bCs/>
        </w:rPr>
        <w:t>¤ "</w:t>
      </w:r>
      <w:r w:rsidRPr="00303E9A">
        <w:rPr>
          <w:rFonts w:ascii="Garamond" w:hAnsi="Garamond"/>
          <w:b/>
          <w:bCs/>
          <w:i/>
        </w:rPr>
        <w:t xml:space="preserve">Naissance d’un Léviathan : l’institutionnalisation de </w:t>
      </w:r>
      <w:smartTag w:uri="urn:schemas-microsoft-com:office:smarttags" w:element="PersonName">
        <w:smartTagPr>
          <w:attr w:name="ProductID" w:val="la CIA"/>
        </w:smartTagPr>
        <w:r w:rsidRPr="00303E9A">
          <w:rPr>
            <w:rFonts w:ascii="Garamond" w:hAnsi="Garamond"/>
            <w:b/>
            <w:bCs/>
            <w:i/>
          </w:rPr>
          <w:t>la CIA</w:t>
        </w:r>
      </w:smartTag>
      <w:r w:rsidRPr="00303E9A">
        <w:rPr>
          <w:rFonts w:ascii="Garamond" w:hAnsi="Garamond"/>
          <w:b/>
          <w:bCs/>
        </w:rPr>
        <w:t>"</w:t>
      </w:r>
      <w:r w:rsidRPr="00303E9A">
        <w:rPr>
          <w:rFonts w:ascii="Garamond" w:hAnsi="Garamond"/>
          <w:bCs/>
        </w:rPr>
        <w:t>, jeudi 12 janvier 2012.</w:t>
      </w:r>
    </w:p>
    <w:p w14:paraId="7853FDD0" w14:textId="77777777" w:rsidR="00291CD4" w:rsidRPr="00303E9A" w:rsidRDefault="00291CD4" w:rsidP="00291CD4">
      <w:pPr>
        <w:pStyle w:val="NormalWeb"/>
        <w:spacing w:line="312" w:lineRule="auto"/>
        <w:ind w:left="708" w:firstLine="708"/>
        <w:jc w:val="both"/>
        <w:rPr>
          <w:rFonts w:ascii="Garamond" w:hAnsi="Garamond"/>
          <w:bCs/>
        </w:rPr>
      </w:pPr>
      <w:r w:rsidRPr="00303E9A">
        <w:rPr>
          <w:rFonts w:ascii="Garamond" w:hAnsi="Garamond"/>
          <w:b/>
          <w:bCs/>
          <w:i/>
        </w:rPr>
        <w:t xml:space="preserve">¤ </w:t>
      </w:r>
      <w:r w:rsidRPr="00303E9A">
        <w:rPr>
          <w:rFonts w:ascii="Garamond" w:hAnsi="Garamond"/>
          <w:b/>
          <w:bCs/>
        </w:rPr>
        <w:t xml:space="preserve">" </w:t>
      </w:r>
      <w:r w:rsidRPr="00303E9A">
        <w:rPr>
          <w:rFonts w:ascii="Garamond" w:hAnsi="Garamond"/>
          <w:b/>
          <w:bCs/>
          <w:i/>
        </w:rPr>
        <w:t>Les Etats-Unis sont-ils un Etat terroriste comme les autres ? Les dérives du service action de la CIA dans les années cinquante et soixante </w:t>
      </w:r>
      <w:r w:rsidRPr="00303E9A">
        <w:rPr>
          <w:rFonts w:ascii="Garamond" w:hAnsi="Garamond"/>
          <w:b/>
          <w:bCs/>
        </w:rPr>
        <w:t>"</w:t>
      </w:r>
      <w:r w:rsidRPr="00303E9A">
        <w:rPr>
          <w:rFonts w:ascii="Garamond" w:hAnsi="Garamond"/>
          <w:bCs/>
        </w:rPr>
        <w:t>, jeudi 6 mars 2014.</w:t>
      </w:r>
    </w:p>
    <w:p w14:paraId="493CFFDD" w14:textId="77777777" w:rsidR="00291CD4" w:rsidRPr="00303E9A" w:rsidRDefault="00291CD4" w:rsidP="00291CD4">
      <w:pPr>
        <w:pStyle w:val="NormalWeb"/>
        <w:spacing w:line="312" w:lineRule="auto"/>
        <w:ind w:left="708" w:firstLine="708"/>
        <w:jc w:val="both"/>
        <w:rPr>
          <w:rFonts w:ascii="Garamond" w:hAnsi="Garamond"/>
          <w:bCs/>
        </w:rPr>
      </w:pPr>
      <w:r w:rsidRPr="00303E9A">
        <w:rPr>
          <w:rFonts w:ascii="Garamond" w:hAnsi="Garamond"/>
          <w:b/>
          <w:bCs/>
        </w:rPr>
        <w:t>¤ "</w:t>
      </w:r>
      <w:r w:rsidRPr="00303E9A">
        <w:rPr>
          <w:rFonts w:ascii="Garamond" w:hAnsi="Garamond"/>
          <w:b/>
          <w:bCs/>
          <w:i/>
        </w:rPr>
        <w:t xml:space="preserve">Les erreurs du renseignement et leur impact sur les relations internationales : le paquebot </w:t>
      </w:r>
      <w:r w:rsidRPr="00303E9A">
        <w:rPr>
          <w:rFonts w:ascii="Garamond" w:hAnsi="Garamond"/>
          <w:b/>
          <w:bCs/>
        </w:rPr>
        <w:t xml:space="preserve">America </w:t>
      </w:r>
      <w:r w:rsidRPr="00303E9A">
        <w:rPr>
          <w:rFonts w:ascii="Garamond" w:hAnsi="Garamond"/>
          <w:b/>
          <w:bCs/>
          <w:i/>
        </w:rPr>
        <w:t>et ses variations de cap</w:t>
      </w:r>
      <w:r w:rsidRPr="00303E9A">
        <w:rPr>
          <w:rFonts w:ascii="Garamond" w:hAnsi="Garamond"/>
          <w:b/>
          <w:bCs/>
        </w:rPr>
        <w:t>"</w:t>
      </w:r>
      <w:r w:rsidRPr="00303E9A">
        <w:rPr>
          <w:rFonts w:ascii="Garamond" w:hAnsi="Garamond"/>
          <w:bCs/>
        </w:rPr>
        <w:t>, mardi 15 novembre 2016.</w:t>
      </w:r>
    </w:p>
    <w:p w14:paraId="44309009" w14:textId="77777777" w:rsidR="00291CD4" w:rsidRPr="00303E9A" w:rsidRDefault="00291CD4" w:rsidP="00291CD4">
      <w:pPr>
        <w:pStyle w:val="NormalWeb"/>
        <w:spacing w:line="312" w:lineRule="auto"/>
        <w:ind w:left="708" w:firstLine="708"/>
        <w:jc w:val="both"/>
        <w:rPr>
          <w:rFonts w:ascii="Garamond" w:hAnsi="Garamond"/>
          <w:bCs/>
        </w:rPr>
      </w:pPr>
      <w:r w:rsidRPr="00303E9A">
        <w:rPr>
          <w:rFonts w:ascii="Garamond" w:hAnsi="Garamond"/>
          <w:b/>
          <w:bCs/>
        </w:rPr>
        <w:t xml:space="preserve">¤ </w:t>
      </w:r>
      <w:r w:rsidRPr="00303E9A">
        <w:rPr>
          <w:rFonts w:ascii="Garamond" w:hAnsi="Garamond"/>
          <w:bCs/>
        </w:rPr>
        <w:t>"</w:t>
      </w:r>
      <w:r w:rsidRPr="00303E9A">
        <w:rPr>
          <w:rFonts w:ascii="Garamond" w:hAnsi="Garamond"/>
          <w:b/>
          <w:bCs/>
          <w:i/>
        </w:rPr>
        <w:t>Renseignement et diplomatie : le couple département d’Etat-CIA</w:t>
      </w:r>
      <w:r w:rsidRPr="00303E9A">
        <w:rPr>
          <w:rFonts w:ascii="Garamond" w:hAnsi="Garamond"/>
          <w:b/>
          <w:bCs/>
        </w:rPr>
        <w:t>"</w:t>
      </w:r>
      <w:r w:rsidRPr="00303E9A">
        <w:rPr>
          <w:rFonts w:ascii="Garamond" w:hAnsi="Garamond"/>
          <w:bCs/>
        </w:rPr>
        <w:t>, mardi 19 décembre 2017.</w:t>
      </w:r>
    </w:p>
    <w:p w14:paraId="2D9BE820" w14:textId="482341FF" w:rsidR="00A74D3D" w:rsidRPr="00303E9A" w:rsidRDefault="00A74D3D" w:rsidP="00291CD4">
      <w:pPr>
        <w:pStyle w:val="NormalWeb"/>
        <w:spacing w:line="312" w:lineRule="auto"/>
        <w:ind w:left="708" w:firstLine="708"/>
        <w:jc w:val="both"/>
        <w:rPr>
          <w:rFonts w:ascii="Garamond" w:hAnsi="Garamond"/>
          <w:bCs/>
        </w:rPr>
      </w:pPr>
      <w:r w:rsidRPr="00303E9A">
        <w:rPr>
          <w:rFonts w:ascii="Garamond" w:hAnsi="Garamond"/>
          <w:b/>
          <w:bCs/>
        </w:rPr>
        <w:t xml:space="preserve">¤ </w:t>
      </w:r>
      <w:r w:rsidRPr="00303E9A">
        <w:rPr>
          <w:rFonts w:ascii="Garamond" w:hAnsi="Garamond"/>
          <w:bCs/>
        </w:rPr>
        <w:t>"</w:t>
      </w:r>
      <w:r w:rsidRPr="00303E9A">
        <w:rPr>
          <w:rFonts w:ascii="Garamond" w:hAnsi="Garamond"/>
          <w:b/>
          <w:i/>
          <w:iCs/>
        </w:rPr>
        <w:t xml:space="preserve">Le </w:t>
      </w:r>
      <w:proofErr w:type="spellStart"/>
      <w:r w:rsidRPr="00303E9A">
        <w:rPr>
          <w:rFonts w:ascii="Garamond" w:hAnsi="Garamond"/>
          <w:b/>
        </w:rPr>
        <w:t>novus</w:t>
      </w:r>
      <w:proofErr w:type="spellEnd"/>
      <w:r w:rsidRPr="00303E9A">
        <w:rPr>
          <w:rFonts w:ascii="Garamond" w:hAnsi="Garamond"/>
          <w:b/>
        </w:rPr>
        <w:t xml:space="preserve"> ordo </w:t>
      </w:r>
      <w:proofErr w:type="spellStart"/>
      <w:r w:rsidRPr="00303E9A">
        <w:rPr>
          <w:rFonts w:ascii="Garamond" w:hAnsi="Garamond"/>
          <w:b/>
        </w:rPr>
        <w:t>saeculorum</w:t>
      </w:r>
      <w:proofErr w:type="spellEnd"/>
      <w:r w:rsidRPr="00303E9A">
        <w:rPr>
          <w:rFonts w:ascii="Garamond" w:hAnsi="Garamond"/>
          <w:b/>
        </w:rPr>
        <w:t xml:space="preserve"> </w:t>
      </w:r>
      <w:r w:rsidRPr="00303E9A">
        <w:rPr>
          <w:rFonts w:ascii="Garamond" w:hAnsi="Garamond"/>
          <w:b/>
          <w:i/>
          <w:iCs/>
        </w:rPr>
        <w:t>américain</w:t>
      </w:r>
      <w:r w:rsidRPr="00303E9A">
        <w:rPr>
          <w:rFonts w:ascii="Garamond" w:hAnsi="Garamond"/>
          <w:bCs/>
        </w:rPr>
        <w:t>", lundi 26 février 2024.</w:t>
      </w:r>
      <w:r w:rsidR="00C2409B" w:rsidRPr="00303E9A">
        <w:rPr>
          <w:rFonts w:ascii="Garamond" w:hAnsi="Garamond"/>
          <w:bCs/>
        </w:rPr>
        <w:t xml:space="preserve"> </w:t>
      </w:r>
    </w:p>
    <w:p w14:paraId="16127F71" w14:textId="77777777" w:rsidR="00B15905" w:rsidRPr="00303E9A" w:rsidRDefault="00B15905" w:rsidP="00291CD4">
      <w:pPr>
        <w:pStyle w:val="NormalWeb"/>
        <w:spacing w:line="312" w:lineRule="auto"/>
        <w:ind w:left="708" w:firstLine="708"/>
        <w:jc w:val="both"/>
        <w:rPr>
          <w:rFonts w:ascii="Garamond" w:hAnsi="Garamond"/>
        </w:rPr>
      </w:pPr>
    </w:p>
    <w:p w14:paraId="1792E538" w14:textId="125DBFDA" w:rsidR="00E27671" w:rsidRPr="00303E9A" w:rsidRDefault="00B15905" w:rsidP="001D7275">
      <w:pPr>
        <w:pStyle w:val="NormalWeb"/>
        <w:spacing w:line="312" w:lineRule="auto"/>
        <w:ind w:firstLine="708"/>
        <w:jc w:val="both"/>
        <w:rPr>
          <w:rFonts w:ascii="Garamond" w:hAnsi="Garamond"/>
          <w:b/>
          <w:bCs/>
        </w:rPr>
      </w:pPr>
      <w:r w:rsidRPr="00303E9A">
        <w:rPr>
          <w:rFonts w:ascii="Garamond" w:hAnsi="Garamond"/>
        </w:rPr>
        <w:t>• Commun</w:t>
      </w:r>
      <w:r w:rsidR="00E27671" w:rsidRPr="00303E9A">
        <w:rPr>
          <w:rFonts w:ascii="Garamond" w:hAnsi="Garamond"/>
        </w:rPr>
        <w:t>ication</w:t>
      </w:r>
      <w:r w:rsidRPr="00303E9A">
        <w:rPr>
          <w:rFonts w:ascii="Garamond" w:hAnsi="Garamond"/>
        </w:rPr>
        <w:t xml:space="preserve"> devant </w:t>
      </w:r>
      <w:r w:rsidRPr="000217B2">
        <w:rPr>
          <w:rFonts w:ascii="Garamond" w:hAnsi="Garamond"/>
          <w:b/>
          <w:bCs/>
        </w:rPr>
        <w:t>le séminaire de Master 2 « </w:t>
      </w:r>
      <w:r w:rsidRPr="000217B2">
        <w:rPr>
          <w:rFonts w:ascii="Garamond" w:hAnsi="Garamond"/>
          <w:b/>
          <w:bCs/>
          <w:i/>
        </w:rPr>
        <w:t>Relations internationales</w:t>
      </w:r>
      <w:r w:rsidRPr="000217B2">
        <w:rPr>
          <w:rFonts w:ascii="Garamond" w:hAnsi="Garamond"/>
          <w:b/>
          <w:bCs/>
        </w:rPr>
        <w:t xml:space="preserve"> », </w:t>
      </w:r>
      <w:r w:rsidR="00E27671" w:rsidRPr="000217B2">
        <w:rPr>
          <w:rFonts w:ascii="Garamond" w:hAnsi="Garamond"/>
          <w:b/>
          <w:bCs/>
        </w:rPr>
        <w:t>Cergy Paris Université</w:t>
      </w:r>
      <w:r w:rsidR="00E27671" w:rsidRPr="00303E9A">
        <w:rPr>
          <w:rFonts w:ascii="Garamond" w:hAnsi="Garamond"/>
        </w:rPr>
        <w:t xml:space="preserve"> (Régine Perron)</w:t>
      </w:r>
      <w:r w:rsidRPr="00303E9A">
        <w:rPr>
          <w:rFonts w:ascii="Garamond" w:hAnsi="Garamond"/>
        </w:rPr>
        <w:t xml:space="preserve"> :</w:t>
      </w:r>
      <w:r w:rsidRPr="00303E9A">
        <w:rPr>
          <w:rFonts w:ascii="Garamond" w:hAnsi="Garamond"/>
          <w:b/>
          <w:bCs/>
        </w:rPr>
        <w:t xml:space="preserve"> </w:t>
      </w:r>
      <w:r w:rsidR="00E27671" w:rsidRPr="00303E9A">
        <w:rPr>
          <w:rFonts w:ascii="Garamond" w:hAnsi="Garamond"/>
          <w:b/>
          <w:bCs/>
        </w:rPr>
        <w:t xml:space="preserve"> "</w:t>
      </w:r>
      <w:r w:rsidR="00E27671" w:rsidRPr="00303E9A">
        <w:rPr>
          <w:rFonts w:ascii="Garamond" w:hAnsi="Garamond"/>
          <w:b/>
          <w:bCs/>
          <w:i/>
        </w:rPr>
        <w:t>La croissance de la CIA, au crible de l’exceptionnalisme américain</w:t>
      </w:r>
      <w:r w:rsidR="00E27671" w:rsidRPr="00303E9A">
        <w:rPr>
          <w:rFonts w:ascii="Garamond" w:hAnsi="Garamond"/>
          <w:b/>
          <w:bCs/>
        </w:rPr>
        <w:t> »</w:t>
      </w:r>
      <w:r w:rsidR="00E27671" w:rsidRPr="00303E9A">
        <w:rPr>
          <w:rFonts w:ascii="Garamond" w:hAnsi="Garamond"/>
          <w:bCs/>
        </w:rPr>
        <w:t>, jeudi 7 octobre 2021.</w:t>
      </w:r>
    </w:p>
    <w:p w14:paraId="64E86379" w14:textId="77777777" w:rsidR="00291CD4" w:rsidRPr="00303E9A" w:rsidRDefault="00291CD4" w:rsidP="006769A1">
      <w:pPr>
        <w:pStyle w:val="Pieddepage"/>
        <w:tabs>
          <w:tab w:val="clear" w:pos="4536"/>
          <w:tab w:val="clear" w:pos="9072"/>
        </w:tabs>
        <w:spacing w:line="312" w:lineRule="auto"/>
        <w:rPr>
          <w:rFonts w:ascii="Garamond" w:hAnsi="Garamond"/>
        </w:rPr>
      </w:pPr>
    </w:p>
    <w:p w14:paraId="423D17A9" w14:textId="77777777" w:rsidR="00291CD4" w:rsidRPr="00303E9A" w:rsidRDefault="00291CD4" w:rsidP="00291CD4">
      <w:pPr>
        <w:pStyle w:val="Pieddepage"/>
        <w:tabs>
          <w:tab w:val="clear" w:pos="4536"/>
          <w:tab w:val="clear" w:pos="9072"/>
        </w:tabs>
        <w:spacing w:line="312" w:lineRule="auto"/>
        <w:jc w:val="center"/>
        <w:rPr>
          <w:rFonts w:ascii="Garamond" w:hAnsi="Garamond"/>
        </w:rPr>
      </w:pPr>
      <w:r w:rsidRPr="00303E9A">
        <w:rPr>
          <w:rFonts w:ascii="Garamond" w:hAnsi="Garamond"/>
        </w:rPr>
        <w:t>*</w:t>
      </w:r>
      <w:r w:rsidRPr="00303E9A">
        <w:rPr>
          <w:rFonts w:ascii="Garamond" w:hAnsi="Garamond"/>
        </w:rPr>
        <w:tab/>
        <w:t>*</w:t>
      </w:r>
      <w:r w:rsidRPr="00303E9A">
        <w:rPr>
          <w:rFonts w:ascii="Garamond" w:hAnsi="Garamond"/>
        </w:rPr>
        <w:tab/>
        <w:t>*</w:t>
      </w:r>
    </w:p>
    <w:p w14:paraId="3CC18E27" w14:textId="77777777" w:rsidR="00291CD4" w:rsidRPr="00303E9A" w:rsidRDefault="00291CD4" w:rsidP="00291CD4">
      <w:pPr>
        <w:spacing w:line="312" w:lineRule="auto"/>
        <w:ind w:left="567"/>
        <w:jc w:val="both"/>
        <w:rPr>
          <w:rFonts w:ascii="Garamond" w:hAnsi="Garamond"/>
          <w:bCs/>
          <w:iCs/>
        </w:rPr>
      </w:pPr>
    </w:p>
    <w:p w14:paraId="43DB7D58" w14:textId="4F21E427" w:rsidR="00291CD4" w:rsidRPr="00863BCB" w:rsidRDefault="00291CD4" w:rsidP="00863BCB">
      <w:pPr>
        <w:spacing w:line="312" w:lineRule="auto"/>
        <w:ind w:firstLine="567"/>
        <w:jc w:val="both"/>
        <w:rPr>
          <w:rFonts w:ascii="Garamond" w:hAnsi="Garamond"/>
          <w:bCs/>
          <w:iCs/>
        </w:rPr>
      </w:pPr>
      <w:r w:rsidRPr="00303E9A">
        <w:rPr>
          <w:rFonts w:ascii="Garamond" w:hAnsi="Garamond"/>
          <w:b/>
          <w:bCs/>
        </w:rPr>
        <w:t>• "</w:t>
      </w:r>
      <w:r w:rsidRPr="00303E9A">
        <w:rPr>
          <w:rFonts w:ascii="Garamond" w:hAnsi="Garamond"/>
          <w:b/>
          <w:bCs/>
          <w:i/>
          <w:iCs/>
        </w:rPr>
        <w:t>La naissance de la CIA : voies et moyens</w:t>
      </w:r>
      <w:r w:rsidRPr="00303E9A">
        <w:rPr>
          <w:rFonts w:ascii="Garamond" w:hAnsi="Garamond"/>
          <w:bCs/>
          <w:iCs/>
        </w:rPr>
        <w:t xml:space="preserve">", communication devant le séminaire METIS, </w:t>
      </w:r>
      <w:r w:rsidRPr="00303E9A">
        <w:rPr>
          <w:rFonts w:ascii="Garamond" w:hAnsi="Garamond"/>
          <w:b/>
          <w:bCs/>
          <w:iCs/>
        </w:rPr>
        <w:t>Centre d’histoire de Sciences Po, Paris,</w:t>
      </w:r>
      <w:r w:rsidRPr="00303E9A">
        <w:rPr>
          <w:rFonts w:ascii="Garamond" w:hAnsi="Garamond"/>
          <w:bCs/>
          <w:iCs/>
        </w:rPr>
        <w:t xml:space="preserve"> 9 juin 2014.</w:t>
      </w:r>
    </w:p>
    <w:p w14:paraId="454B601F" w14:textId="623A9810" w:rsidR="007F5C73" w:rsidRDefault="00291CD4" w:rsidP="00863BCB">
      <w:pPr>
        <w:pStyle w:val="Pieddepage"/>
        <w:tabs>
          <w:tab w:val="clear" w:pos="4536"/>
          <w:tab w:val="clear" w:pos="9072"/>
        </w:tabs>
        <w:spacing w:line="312" w:lineRule="auto"/>
        <w:ind w:firstLine="567"/>
        <w:jc w:val="both"/>
        <w:rPr>
          <w:rFonts w:ascii="Garamond" w:hAnsi="Garamond"/>
        </w:rPr>
      </w:pPr>
      <w:r w:rsidRPr="00303E9A">
        <w:rPr>
          <w:rFonts w:ascii="Garamond" w:hAnsi="Garamond"/>
        </w:rPr>
        <w:t xml:space="preserve">• Participation aux activités de l'UMR 8138 </w:t>
      </w:r>
      <w:r w:rsidRPr="00303E9A">
        <w:rPr>
          <w:rFonts w:ascii="Garamond" w:hAnsi="Garamond"/>
          <w:b/>
          <w:bCs/>
        </w:rPr>
        <w:t>"</w:t>
      </w:r>
      <w:r w:rsidRPr="00303E9A">
        <w:rPr>
          <w:rFonts w:ascii="Garamond" w:hAnsi="Garamond"/>
          <w:b/>
          <w:bCs/>
          <w:i/>
        </w:rPr>
        <w:t xml:space="preserve">Sorbonne, </w:t>
      </w:r>
      <w:r w:rsidRPr="00303E9A">
        <w:rPr>
          <w:rFonts w:ascii="Garamond" w:hAnsi="Garamond"/>
          <w:b/>
          <w:bCs/>
          <w:i/>
          <w:iCs/>
        </w:rPr>
        <w:t>Identités, relations internationales et civilisations de l'Europe</w:t>
      </w:r>
      <w:r w:rsidRPr="00303E9A">
        <w:rPr>
          <w:rFonts w:ascii="Garamond" w:hAnsi="Garamond"/>
          <w:b/>
          <w:bCs/>
        </w:rPr>
        <w:t>"</w:t>
      </w:r>
      <w:r w:rsidRPr="00303E9A">
        <w:rPr>
          <w:rFonts w:ascii="Garamond" w:hAnsi="Garamond"/>
        </w:rPr>
        <w:t xml:space="preserve">, </w:t>
      </w:r>
      <w:r w:rsidRPr="00303E9A">
        <w:rPr>
          <w:rFonts w:ascii="Garamond" w:hAnsi="Garamond"/>
          <w:b/>
        </w:rPr>
        <w:t>S</w:t>
      </w:r>
      <w:r w:rsidRPr="00303E9A">
        <w:rPr>
          <w:rFonts w:ascii="Garamond" w:hAnsi="Garamond"/>
          <w:b/>
          <w:bCs/>
        </w:rPr>
        <w:t>IRICE</w:t>
      </w:r>
      <w:r w:rsidRPr="00303E9A">
        <w:rPr>
          <w:rFonts w:ascii="Garamond" w:hAnsi="Garamond"/>
        </w:rPr>
        <w:t xml:space="preserve"> (CNRS, Universités de Paris I, Paris III et Paris IV).</w:t>
      </w:r>
    </w:p>
    <w:p w14:paraId="416D900E" w14:textId="77777777" w:rsidR="00291CD4" w:rsidRPr="00303E9A" w:rsidRDefault="00291CD4" w:rsidP="006769A1">
      <w:pPr>
        <w:pStyle w:val="Pieddepage"/>
        <w:tabs>
          <w:tab w:val="clear" w:pos="4536"/>
          <w:tab w:val="clear" w:pos="9072"/>
        </w:tabs>
        <w:spacing w:line="312" w:lineRule="auto"/>
        <w:jc w:val="both"/>
        <w:rPr>
          <w:rFonts w:ascii="Garamond" w:hAnsi="Garamond"/>
        </w:rPr>
      </w:pPr>
    </w:p>
    <w:p w14:paraId="233C43FA" w14:textId="77777777" w:rsidR="00291CD4" w:rsidRPr="00303E9A" w:rsidRDefault="00291CD4" w:rsidP="00291CD4">
      <w:pPr>
        <w:pStyle w:val="Pieddepage"/>
        <w:tabs>
          <w:tab w:val="clear" w:pos="4536"/>
          <w:tab w:val="clear" w:pos="9072"/>
        </w:tabs>
        <w:spacing w:line="312" w:lineRule="auto"/>
        <w:ind w:firstLine="708"/>
        <w:jc w:val="both"/>
        <w:rPr>
          <w:rFonts w:ascii="Garamond" w:hAnsi="Garamond"/>
          <w:b/>
        </w:rPr>
      </w:pPr>
      <w:r w:rsidRPr="00303E9A">
        <w:rPr>
          <w:rFonts w:ascii="Garamond" w:hAnsi="Garamond"/>
        </w:rPr>
        <w:t xml:space="preserve">• </w:t>
      </w:r>
      <w:r w:rsidRPr="00303E9A">
        <w:rPr>
          <w:rFonts w:ascii="Garamond" w:hAnsi="Garamond"/>
          <w:b/>
          <w:u w:val="single"/>
        </w:rPr>
        <w:t>Université Mouloud Mammeri de Tizi Ouzou, Faculté de Droit et Science politique</w:t>
      </w:r>
      <w:r w:rsidRPr="00303E9A">
        <w:rPr>
          <w:rFonts w:ascii="Garamond" w:hAnsi="Garamond"/>
          <w:b/>
        </w:rPr>
        <w:t> :</w:t>
      </w:r>
    </w:p>
    <w:p w14:paraId="5A088DF5" w14:textId="77777777" w:rsidR="00291CD4" w:rsidRPr="00303E9A" w:rsidRDefault="00291CD4" w:rsidP="00291CD4">
      <w:pPr>
        <w:pStyle w:val="Pieddepage"/>
        <w:tabs>
          <w:tab w:val="clear" w:pos="4536"/>
          <w:tab w:val="clear" w:pos="9072"/>
        </w:tabs>
        <w:spacing w:line="312" w:lineRule="auto"/>
        <w:ind w:firstLine="708"/>
        <w:jc w:val="both"/>
        <w:rPr>
          <w:rFonts w:ascii="Garamond" w:hAnsi="Garamond"/>
          <w:b/>
        </w:rPr>
      </w:pPr>
    </w:p>
    <w:p w14:paraId="0E271512" w14:textId="46F5355D" w:rsidR="00291CD4" w:rsidRPr="00303E9A" w:rsidRDefault="00291CD4" w:rsidP="00863BCB">
      <w:pPr>
        <w:pStyle w:val="Pieddepage"/>
        <w:tabs>
          <w:tab w:val="clear" w:pos="4536"/>
          <w:tab w:val="clear" w:pos="9072"/>
        </w:tabs>
        <w:spacing w:line="312" w:lineRule="auto"/>
        <w:ind w:firstLine="708"/>
        <w:jc w:val="both"/>
        <w:rPr>
          <w:rFonts w:ascii="Garamond" w:hAnsi="Garamond"/>
          <w:b/>
        </w:rPr>
      </w:pPr>
      <w:r w:rsidRPr="00303E9A">
        <w:rPr>
          <w:rFonts w:ascii="Garamond" w:hAnsi="Garamond"/>
          <w:b/>
        </w:rPr>
        <w:lastRenderedPageBreak/>
        <w:tab/>
      </w:r>
      <w:r w:rsidRPr="00303E9A">
        <w:rPr>
          <w:rFonts w:ascii="Garamond" w:hAnsi="Garamond"/>
          <w:b/>
          <w:i/>
        </w:rPr>
        <w:t xml:space="preserve">¤ </w:t>
      </w:r>
      <w:r w:rsidRPr="00303E9A">
        <w:rPr>
          <w:rFonts w:ascii="Garamond" w:hAnsi="Garamond"/>
          <w:b/>
        </w:rPr>
        <w:t>"</w:t>
      </w:r>
      <w:r w:rsidRPr="00303E9A">
        <w:rPr>
          <w:rFonts w:ascii="Garamond" w:hAnsi="Garamond"/>
          <w:b/>
          <w:i/>
        </w:rPr>
        <w:t xml:space="preserve">Le cadre </w:t>
      </w:r>
      <w:proofErr w:type="spellStart"/>
      <w:r w:rsidRPr="00303E9A">
        <w:rPr>
          <w:rFonts w:ascii="Garamond" w:hAnsi="Garamond"/>
          <w:b/>
          <w:i/>
        </w:rPr>
        <w:t>diplomatico</w:t>
      </w:r>
      <w:proofErr w:type="spellEnd"/>
      <w:r w:rsidRPr="00303E9A">
        <w:rPr>
          <w:rFonts w:ascii="Garamond" w:hAnsi="Garamond"/>
          <w:b/>
          <w:i/>
        </w:rPr>
        <w:t>-militaire des relations américano-japonaises</w:t>
      </w:r>
      <w:r w:rsidRPr="00303E9A">
        <w:rPr>
          <w:rFonts w:ascii="Garamond" w:hAnsi="Garamond"/>
          <w:b/>
        </w:rPr>
        <w:t xml:space="preserve">", </w:t>
      </w:r>
      <w:r w:rsidRPr="00303E9A">
        <w:rPr>
          <w:rFonts w:ascii="Garamond" w:hAnsi="Garamond"/>
        </w:rPr>
        <w:t>conférence, amphithéâtre colonel Amirouche, 27 février 2012.</w:t>
      </w:r>
    </w:p>
    <w:p w14:paraId="5CF99F1B" w14:textId="480D193C" w:rsidR="00291CD4" w:rsidRPr="00863BCB" w:rsidRDefault="00291CD4" w:rsidP="00863BCB">
      <w:pPr>
        <w:pStyle w:val="Pieddepage"/>
        <w:tabs>
          <w:tab w:val="clear" w:pos="4536"/>
          <w:tab w:val="clear" w:pos="9072"/>
        </w:tabs>
        <w:spacing w:line="312" w:lineRule="auto"/>
        <w:ind w:firstLine="708"/>
        <w:jc w:val="both"/>
        <w:rPr>
          <w:rFonts w:ascii="Garamond" w:hAnsi="Garamond"/>
          <w:b/>
        </w:rPr>
      </w:pPr>
      <w:r w:rsidRPr="00303E9A">
        <w:rPr>
          <w:rFonts w:ascii="Garamond" w:hAnsi="Garamond"/>
          <w:b/>
        </w:rPr>
        <w:tab/>
      </w:r>
      <w:r w:rsidRPr="00303E9A">
        <w:rPr>
          <w:rFonts w:ascii="Garamond" w:hAnsi="Garamond"/>
          <w:b/>
          <w:i/>
        </w:rPr>
        <w:t>¤</w:t>
      </w:r>
      <w:r w:rsidRPr="00303E9A">
        <w:rPr>
          <w:rFonts w:ascii="Garamond" w:hAnsi="Garamond"/>
          <w:b/>
        </w:rPr>
        <w:t xml:space="preserve"> "</w:t>
      </w:r>
      <w:r w:rsidRPr="00303E9A">
        <w:rPr>
          <w:rFonts w:ascii="Garamond" w:hAnsi="Garamond"/>
          <w:b/>
          <w:i/>
        </w:rPr>
        <w:t xml:space="preserve">Le concept de </w:t>
      </w:r>
      <w:r w:rsidRPr="00303E9A">
        <w:rPr>
          <w:rFonts w:ascii="Garamond" w:hAnsi="Garamond"/>
          <w:b/>
        </w:rPr>
        <w:t xml:space="preserve">« sécurité nationale » </w:t>
      </w:r>
      <w:r w:rsidRPr="00303E9A">
        <w:rPr>
          <w:rFonts w:ascii="Garamond" w:hAnsi="Garamond"/>
          <w:b/>
          <w:i/>
        </w:rPr>
        <w:t>appliqué au cas américain</w:t>
      </w:r>
      <w:r w:rsidRPr="00303E9A">
        <w:rPr>
          <w:rFonts w:ascii="Garamond" w:hAnsi="Garamond"/>
          <w:b/>
        </w:rPr>
        <w:t xml:space="preserve">. </w:t>
      </w:r>
      <w:r w:rsidRPr="00303E9A">
        <w:rPr>
          <w:rFonts w:ascii="Garamond" w:hAnsi="Garamond"/>
          <w:b/>
          <w:i/>
        </w:rPr>
        <w:t>De l’idéologie interne à la stabilité hégémonique</w:t>
      </w:r>
      <w:r w:rsidRPr="00303E9A">
        <w:rPr>
          <w:rFonts w:ascii="Garamond" w:hAnsi="Garamond"/>
          <w:b/>
        </w:rPr>
        <w:t>"</w:t>
      </w:r>
      <w:r w:rsidRPr="00303E9A">
        <w:rPr>
          <w:rFonts w:ascii="Garamond" w:hAnsi="Garamond"/>
        </w:rPr>
        <w:t>, conférence de trois heures (2 x 1 h. 30) devant les étudiants en magistère « </w:t>
      </w:r>
      <w:r w:rsidRPr="00303E9A">
        <w:rPr>
          <w:rFonts w:ascii="Garamond" w:hAnsi="Garamond"/>
          <w:i/>
        </w:rPr>
        <w:t>Sécurité et Monde méditerranéen</w:t>
      </w:r>
      <w:r w:rsidRPr="00303E9A">
        <w:rPr>
          <w:rFonts w:ascii="Garamond" w:hAnsi="Garamond"/>
        </w:rPr>
        <w:t> », 28 et 29 février 2012.</w:t>
      </w:r>
    </w:p>
    <w:p w14:paraId="6F59A38D" w14:textId="77777777" w:rsidR="00291CD4" w:rsidRPr="00303E9A" w:rsidRDefault="00291CD4" w:rsidP="00291CD4">
      <w:pPr>
        <w:pStyle w:val="Pieddepage"/>
        <w:tabs>
          <w:tab w:val="clear" w:pos="4536"/>
          <w:tab w:val="clear" w:pos="9072"/>
        </w:tabs>
        <w:spacing w:line="312" w:lineRule="auto"/>
        <w:jc w:val="both"/>
        <w:rPr>
          <w:rFonts w:ascii="Garamond" w:hAnsi="Garamond"/>
          <w:bCs/>
        </w:rPr>
      </w:pPr>
      <w:r w:rsidRPr="00303E9A">
        <w:rPr>
          <w:rFonts w:ascii="Garamond" w:hAnsi="Garamond"/>
          <w:bCs/>
        </w:rPr>
        <w:tab/>
      </w:r>
      <w:r w:rsidRPr="00303E9A">
        <w:rPr>
          <w:rFonts w:ascii="Garamond" w:hAnsi="Garamond"/>
          <w:bCs/>
        </w:rPr>
        <w:tab/>
      </w:r>
      <w:r w:rsidRPr="00303E9A">
        <w:rPr>
          <w:rFonts w:ascii="Garamond" w:hAnsi="Garamond"/>
          <w:b/>
          <w:bCs/>
          <w:i/>
        </w:rPr>
        <w:t>¤</w:t>
      </w:r>
      <w:r w:rsidRPr="00303E9A">
        <w:rPr>
          <w:rFonts w:ascii="Garamond" w:hAnsi="Garamond"/>
          <w:bCs/>
        </w:rPr>
        <w:t xml:space="preserve"> Négociation d’une </w:t>
      </w:r>
      <w:r w:rsidRPr="00303E9A">
        <w:rPr>
          <w:rFonts w:ascii="Garamond" w:hAnsi="Garamond"/>
          <w:b/>
          <w:bCs/>
          <w:u w:val="single"/>
        </w:rPr>
        <w:t>convention de partenariat</w:t>
      </w:r>
      <w:r w:rsidRPr="00303E9A">
        <w:rPr>
          <w:rFonts w:ascii="Garamond" w:hAnsi="Garamond"/>
          <w:bCs/>
        </w:rPr>
        <w:t xml:space="preserve"> entre l’Université Jean Moulin, Lyon III, et l’Université Mouloud Mammeri : échanges d’enseignants-chercheurs.</w:t>
      </w:r>
    </w:p>
    <w:p w14:paraId="3BE264CC" w14:textId="77777777" w:rsidR="00291CD4" w:rsidRPr="00303E9A" w:rsidRDefault="00291CD4" w:rsidP="00291CD4">
      <w:pPr>
        <w:pStyle w:val="Pieddepage"/>
        <w:tabs>
          <w:tab w:val="clear" w:pos="4536"/>
          <w:tab w:val="clear" w:pos="9072"/>
        </w:tabs>
        <w:spacing w:line="312" w:lineRule="auto"/>
        <w:jc w:val="both"/>
        <w:rPr>
          <w:rFonts w:ascii="Garamond" w:hAnsi="Garamond"/>
          <w:bCs/>
        </w:rPr>
      </w:pPr>
    </w:p>
    <w:p w14:paraId="2CF566EA" w14:textId="40F66108" w:rsidR="00291CD4" w:rsidRPr="00303E9A" w:rsidRDefault="00291CD4" w:rsidP="00863BCB">
      <w:pPr>
        <w:pStyle w:val="Pieddepage"/>
        <w:tabs>
          <w:tab w:val="clear" w:pos="4536"/>
          <w:tab w:val="clear" w:pos="9072"/>
        </w:tabs>
        <w:spacing w:line="312" w:lineRule="auto"/>
        <w:ind w:firstLine="708"/>
        <w:jc w:val="both"/>
        <w:rPr>
          <w:rFonts w:ascii="Garamond" w:hAnsi="Garamond"/>
        </w:rPr>
      </w:pPr>
      <w:r w:rsidRPr="00303E9A">
        <w:rPr>
          <w:rFonts w:ascii="Garamond" w:hAnsi="Garamond"/>
        </w:rPr>
        <w:t xml:space="preserve">• </w:t>
      </w:r>
      <w:r w:rsidRPr="00303E9A">
        <w:rPr>
          <w:rFonts w:ascii="Garamond" w:hAnsi="Garamond"/>
          <w:b/>
          <w:u w:val="single"/>
        </w:rPr>
        <w:t>Académie diplomatique de Hanoï, octobre 2014</w:t>
      </w:r>
      <w:r w:rsidRPr="00303E9A">
        <w:rPr>
          <w:rFonts w:ascii="Garamond" w:hAnsi="Garamond"/>
          <w:b/>
        </w:rPr>
        <w:t> </w:t>
      </w:r>
      <w:r w:rsidRPr="00303E9A">
        <w:rPr>
          <w:rFonts w:ascii="Garamond" w:hAnsi="Garamond"/>
        </w:rPr>
        <w:t>: participation à la conférence inaugurale du programme du nouveau Centre d’Etudes et de Coopération dans zone Asie-Pacifique (CECOFAP)</w:t>
      </w:r>
    </w:p>
    <w:p w14:paraId="5D79D986"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r w:rsidRPr="00303E9A">
        <w:rPr>
          <w:rFonts w:ascii="Garamond" w:hAnsi="Garamond"/>
        </w:rPr>
        <w:t xml:space="preserve">• </w:t>
      </w:r>
      <w:r w:rsidRPr="00303E9A">
        <w:rPr>
          <w:rFonts w:ascii="Garamond" w:hAnsi="Garamond"/>
          <w:b/>
          <w:u w:val="single"/>
        </w:rPr>
        <w:t>Université de Bordeaux, 14 &amp; 15 mars 2016</w:t>
      </w:r>
      <w:r w:rsidRPr="00303E9A">
        <w:rPr>
          <w:rFonts w:ascii="Garamond" w:hAnsi="Garamond"/>
          <w:b/>
        </w:rPr>
        <w:t xml:space="preserve"> : </w:t>
      </w:r>
      <w:r w:rsidRPr="00303E9A">
        <w:rPr>
          <w:rFonts w:ascii="Garamond" w:hAnsi="Garamond"/>
        </w:rPr>
        <w:t xml:space="preserve">participation à la </w:t>
      </w:r>
      <w:r w:rsidRPr="00303E9A">
        <w:rPr>
          <w:rFonts w:ascii="Garamond" w:hAnsi="Garamond"/>
          <w:b/>
        </w:rPr>
        <w:t>2</w:t>
      </w:r>
      <w:r w:rsidRPr="00303E9A">
        <w:rPr>
          <w:rFonts w:ascii="Garamond" w:hAnsi="Garamond"/>
          <w:b/>
          <w:vertAlign w:val="superscript"/>
        </w:rPr>
        <w:t>e</w:t>
      </w:r>
      <w:r w:rsidRPr="00303E9A">
        <w:rPr>
          <w:rFonts w:ascii="Garamond" w:hAnsi="Garamond"/>
          <w:b/>
        </w:rPr>
        <w:t xml:space="preserve"> conférence internationale de la chaire UNESCO, "</w:t>
      </w:r>
      <w:r w:rsidRPr="00303E9A">
        <w:rPr>
          <w:rFonts w:ascii="Garamond" w:hAnsi="Garamond"/>
          <w:b/>
          <w:i/>
        </w:rPr>
        <w:t>Education, formation et recherche en développement durable</w:t>
      </w:r>
      <w:r w:rsidRPr="00303E9A">
        <w:rPr>
          <w:rFonts w:ascii="Garamond" w:hAnsi="Garamond"/>
          <w:b/>
        </w:rPr>
        <w:t>"</w:t>
      </w:r>
      <w:r w:rsidRPr="00303E9A">
        <w:rPr>
          <w:rFonts w:ascii="Garamond" w:hAnsi="Garamond"/>
        </w:rPr>
        <w:t>.</w:t>
      </w:r>
    </w:p>
    <w:p w14:paraId="269AE490"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p>
    <w:p w14:paraId="1F3F3DF5"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
        </w:rPr>
      </w:pPr>
      <w:r w:rsidRPr="00303E9A">
        <w:rPr>
          <w:rFonts w:ascii="Garamond" w:hAnsi="Garamond"/>
        </w:rPr>
        <w:t xml:space="preserve">• </w:t>
      </w:r>
      <w:r w:rsidRPr="00303E9A">
        <w:rPr>
          <w:rFonts w:ascii="Garamond" w:hAnsi="Garamond"/>
          <w:b/>
          <w:u w:val="single"/>
        </w:rPr>
        <w:t>Rencontres annuelles du réseau international des chaires Senghor de la Francophonie</w:t>
      </w:r>
      <w:r w:rsidRPr="00303E9A">
        <w:rPr>
          <w:rFonts w:ascii="Garamond" w:hAnsi="Garamond"/>
          <w:b/>
        </w:rPr>
        <w:t> :</w:t>
      </w:r>
    </w:p>
    <w:p w14:paraId="5838AB15" w14:textId="77777777"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rPr>
      </w:pPr>
    </w:p>
    <w:p w14:paraId="11081E9F" w14:textId="77777777" w:rsidR="00291CD4" w:rsidRPr="00303E9A" w:rsidRDefault="00291CD4" w:rsidP="00291CD4">
      <w:pPr>
        <w:pStyle w:val="NormalWeb"/>
        <w:numPr>
          <w:ilvl w:val="0"/>
          <w:numId w:val="2"/>
        </w:numPr>
        <w:overflowPunct/>
        <w:autoSpaceDE/>
        <w:autoSpaceDN/>
        <w:adjustRightInd/>
        <w:spacing w:before="0" w:after="0" w:line="312" w:lineRule="auto"/>
        <w:jc w:val="both"/>
        <w:textAlignment w:val="auto"/>
        <w:rPr>
          <w:rFonts w:ascii="Garamond" w:hAnsi="Garamond"/>
          <w:b/>
        </w:rPr>
      </w:pPr>
      <w:r w:rsidRPr="00303E9A">
        <w:rPr>
          <w:rFonts w:ascii="Garamond" w:hAnsi="Garamond"/>
          <w:b/>
        </w:rPr>
        <w:t xml:space="preserve">Université de Dakar Cheikh Anta Diop, </w:t>
      </w:r>
      <w:r w:rsidRPr="00303E9A">
        <w:rPr>
          <w:rFonts w:ascii="Garamond" w:hAnsi="Garamond"/>
        </w:rPr>
        <w:t>15-18</w:t>
      </w:r>
      <w:r w:rsidRPr="00303E9A">
        <w:rPr>
          <w:rFonts w:ascii="Garamond" w:hAnsi="Garamond"/>
          <w:b/>
        </w:rPr>
        <w:t xml:space="preserve"> </w:t>
      </w:r>
      <w:r w:rsidRPr="00303E9A">
        <w:rPr>
          <w:rFonts w:ascii="Garamond" w:hAnsi="Garamond"/>
        </w:rPr>
        <w:t>novembre 2014. Lancement du programme de recherches commun.</w:t>
      </w:r>
    </w:p>
    <w:p w14:paraId="7F8B7301" w14:textId="77777777" w:rsidR="00291CD4" w:rsidRPr="00303E9A" w:rsidRDefault="00291CD4" w:rsidP="00291CD4">
      <w:pPr>
        <w:pStyle w:val="NormalWeb"/>
        <w:numPr>
          <w:ilvl w:val="0"/>
          <w:numId w:val="2"/>
        </w:numPr>
        <w:overflowPunct/>
        <w:autoSpaceDE/>
        <w:autoSpaceDN/>
        <w:adjustRightInd/>
        <w:spacing w:before="0" w:after="0" w:line="312" w:lineRule="auto"/>
        <w:jc w:val="both"/>
        <w:textAlignment w:val="auto"/>
        <w:rPr>
          <w:rFonts w:ascii="Garamond" w:hAnsi="Garamond"/>
          <w:b/>
        </w:rPr>
      </w:pPr>
      <w:r w:rsidRPr="00303E9A">
        <w:rPr>
          <w:rFonts w:ascii="Garamond" w:hAnsi="Garamond"/>
          <w:b/>
        </w:rPr>
        <w:t>Université de Chambéry</w:t>
      </w:r>
      <w:r w:rsidRPr="00303E9A">
        <w:rPr>
          <w:rFonts w:ascii="Garamond" w:hAnsi="Garamond"/>
        </w:rPr>
        <w:t>, 2 septembre 2016, sur le thème de l’entrepreneuriat dans les économies francophones.</w:t>
      </w:r>
    </w:p>
    <w:p w14:paraId="23C7E4E0" w14:textId="77777777" w:rsidR="00291CD4" w:rsidRPr="00303E9A" w:rsidRDefault="00291CD4" w:rsidP="00291CD4">
      <w:pPr>
        <w:pStyle w:val="Pieddepage"/>
        <w:tabs>
          <w:tab w:val="clear" w:pos="4536"/>
          <w:tab w:val="clear" w:pos="9072"/>
        </w:tabs>
        <w:spacing w:line="312" w:lineRule="auto"/>
        <w:ind w:left="567" w:firstLine="708"/>
        <w:jc w:val="both"/>
        <w:rPr>
          <w:rFonts w:ascii="Garamond" w:hAnsi="Garamond"/>
          <w:bCs/>
        </w:rPr>
      </w:pPr>
    </w:p>
    <w:p w14:paraId="247C0547" w14:textId="6D3C64DD" w:rsidR="00291CD4" w:rsidRPr="00303E9A" w:rsidRDefault="00291CD4" w:rsidP="00863BCB">
      <w:pPr>
        <w:spacing w:line="312" w:lineRule="auto"/>
        <w:ind w:firstLine="567"/>
        <w:jc w:val="both"/>
        <w:rPr>
          <w:rFonts w:ascii="Garamond" w:hAnsi="Garamond"/>
          <w:bCs/>
        </w:rPr>
      </w:pPr>
      <w:r w:rsidRPr="00303E9A">
        <w:rPr>
          <w:rFonts w:ascii="Garamond" w:hAnsi="Garamond"/>
          <w:b/>
          <w:bCs/>
        </w:rPr>
        <w:t>• "</w:t>
      </w:r>
      <w:r w:rsidRPr="00303E9A">
        <w:rPr>
          <w:rFonts w:ascii="Garamond" w:hAnsi="Garamond"/>
          <w:b/>
          <w:bCs/>
          <w:i/>
        </w:rPr>
        <w:t>Trump président et la destinée manifeste de l’Amérique</w:t>
      </w:r>
      <w:r w:rsidRPr="00303E9A">
        <w:rPr>
          <w:rFonts w:ascii="Garamond" w:hAnsi="Garamond"/>
          <w:b/>
          <w:bCs/>
        </w:rPr>
        <w:t>"</w:t>
      </w:r>
      <w:r w:rsidRPr="00303E9A">
        <w:rPr>
          <w:rFonts w:ascii="Garamond" w:hAnsi="Garamond"/>
          <w:bCs/>
        </w:rPr>
        <w:t>, Sébastien Laurent (</w:t>
      </w:r>
      <w:proofErr w:type="spellStart"/>
      <w:r w:rsidRPr="00303E9A">
        <w:rPr>
          <w:rFonts w:ascii="Garamond" w:hAnsi="Garamond"/>
          <w:bCs/>
        </w:rPr>
        <w:t>dir</w:t>
      </w:r>
      <w:proofErr w:type="spellEnd"/>
      <w:r w:rsidRPr="00303E9A">
        <w:rPr>
          <w:rFonts w:ascii="Garamond" w:hAnsi="Garamond"/>
          <w:bCs/>
        </w:rPr>
        <w:t xml:space="preserve">.), </w:t>
      </w:r>
      <w:r w:rsidRPr="00303E9A">
        <w:rPr>
          <w:rFonts w:ascii="Garamond" w:hAnsi="Garamond"/>
          <w:b/>
          <w:bCs/>
        </w:rPr>
        <w:t xml:space="preserve">Université d’été </w:t>
      </w:r>
      <w:proofErr w:type="spellStart"/>
      <w:r w:rsidRPr="00303E9A">
        <w:rPr>
          <w:rFonts w:ascii="Garamond" w:hAnsi="Garamond"/>
          <w:b/>
          <w:bCs/>
          <w:i/>
        </w:rPr>
        <w:t>Defence</w:t>
      </w:r>
      <w:proofErr w:type="spellEnd"/>
      <w:r w:rsidRPr="00303E9A">
        <w:rPr>
          <w:rFonts w:ascii="Garamond" w:hAnsi="Garamond"/>
          <w:b/>
          <w:bCs/>
          <w:i/>
        </w:rPr>
        <w:t>-Security-Cyber</w:t>
      </w:r>
      <w:r w:rsidRPr="00303E9A">
        <w:rPr>
          <w:rFonts w:ascii="Garamond" w:hAnsi="Garamond"/>
          <w:bCs/>
        </w:rPr>
        <w:t>, Bordeaux, 27-28 juin 2017.</w:t>
      </w:r>
    </w:p>
    <w:p w14:paraId="5C2D5279" w14:textId="205B64F2" w:rsidR="00291CD4" w:rsidRPr="00863BCB" w:rsidRDefault="00291CD4" w:rsidP="00863BCB">
      <w:pPr>
        <w:spacing w:line="312" w:lineRule="auto"/>
        <w:ind w:firstLine="567"/>
        <w:jc w:val="both"/>
        <w:rPr>
          <w:rFonts w:ascii="Garamond" w:hAnsi="Garamond"/>
          <w:color w:val="000000" w:themeColor="text1"/>
        </w:rPr>
      </w:pPr>
      <w:r w:rsidRPr="00303E9A">
        <w:rPr>
          <w:rFonts w:ascii="Garamond" w:hAnsi="Garamond"/>
          <w:b/>
          <w:bCs/>
        </w:rPr>
        <w:t>• "</w:t>
      </w:r>
      <w:r w:rsidRPr="00303E9A">
        <w:rPr>
          <w:rFonts w:ascii="Garamond" w:hAnsi="Garamond"/>
          <w:b/>
          <w:bCs/>
          <w:i/>
        </w:rPr>
        <w:t>L’institutionnalisation de la CIA et la circulation des pratiques du renseignement et d’action clandestine au sein de la sphère occidentale</w:t>
      </w:r>
      <w:r w:rsidRPr="00303E9A">
        <w:rPr>
          <w:rFonts w:ascii="Garamond" w:hAnsi="Garamond"/>
          <w:b/>
          <w:bCs/>
        </w:rPr>
        <w:t>"</w:t>
      </w:r>
      <w:r w:rsidRPr="00303E9A">
        <w:rPr>
          <w:rFonts w:ascii="Garamond" w:hAnsi="Garamond"/>
          <w:bCs/>
        </w:rPr>
        <w:t xml:space="preserve">, intervention dans le </w:t>
      </w:r>
      <w:r w:rsidRPr="00303E9A">
        <w:rPr>
          <w:rFonts w:ascii="Garamond" w:hAnsi="Garamond"/>
          <w:b/>
          <w:bCs/>
        </w:rPr>
        <w:t xml:space="preserve">séminaire de recherche de </w:t>
      </w:r>
      <w:r w:rsidRPr="00303E9A">
        <w:rPr>
          <w:rFonts w:ascii="Garamond" w:hAnsi="Garamond"/>
          <w:b/>
        </w:rPr>
        <w:t xml:space="preserve">Ioana </w:t>
      </w:r>
      <w:proofErr w:type="spellStart"/>
      <w:r w:rsidRPr="00303E9A">
        <w:rPr>
          <w:rFonts w:ascii="Garamond" w:hAnsi="Garamond"/>
          <w:b/>
        </w:rPr>
        <w:t>Popa</w:t>
      </w:r>
      <w:proofErr w:type="spellEnd"/>
      <w:r w:rsidRPr="00303E9A">
        <w:rPr>
          <w:rFonts w:ascii="Garamond" w:hAnsi="Garamond"/>
          <w:b/>
        </w:rPr>
        <w:t xml:space="preserve"> et Ioana </w:t>
      </w:r>
      <w:proofErr w:type="spellStart"/>
      <w:r w:rsidRPr="00303E9A">
        <w:rPr>
          <w:rFonts w:ascii="Garamond" w:hAnsi="Garamond"/>
          <w:b/>
        </w:rPr>
        <w:t>Cirstocea</w:t>
      </w:r>
      <w:proofErr w:type="spellEnd"/>
      <w:r w:rsidRPr="00303E9A">
        <w:rPr>
          <w:rFonts w:ascii="Garamond" w:hAnsi="Garamond"/>
          <w:b/>
        </w:rPr>
        <w:t xml:space="preserve">, EHESS, </w:t>
      </w:r>
      <w:r w:rsidRPr="00303E9A">
        <w:rPr>
          <w:rFonts w:ascii="Garamond" w:hAnsi="Garamond"/>
          <w:b/>
          <w:color w:val="000000" w:themeColor="text1"/>
        </w:rPr>
        <w:t>« </w:t>
      </w:r>
      <w:r w:rsidRPr="00303E9A">
        <w:rPr>
          <w:rFonts w:ascii="Garamond" w:hAnsi="Garamond"/>
          <w:b/>
          <w:i/>
          <w:color w:val="000000" w:themeColor="text1"/>
        </w:rPr>
        <w:t>Circulations internationales et (sorties de) Guerre froide</w:t>
      </w:r>
      <w:r w:rsidRPr="00303E9A">
        <w:rPr>
          <w:rFonts w:ascii="Garamond" w:hAnsi="Garamond"/>
          <w:b/>
          <w:color w:val="000000" w:themeColor="text1"/>
        </w:rPr>
        <w:t> »</w:t>
      </w:r>
      <w:r w:rsidRPr="00303E9A">
        <w:rPr>
          <w:rFonts w:ascii="Garamond" w:hAnsi="Garamond"/>
          <w:color w:val="000000" w:themeColor="text1"/>
        </w:rPr>
        <w:t>, 4 décembre 2018.</w:t>
      </w:r>
    </w:p>
    <w:p w14:paraId="51C1E677" w14:textId="77777777" w:rsidR="00291CD4" w:rsidRPr="00303E9A" w:rsidRDefault="00291CD4" w:rsidP="00863BCB">
      <w:pPr>
        <w:spacing w:after="160" w:line="259" w:lineRule="auto"/>
        <w:ind w:firstLine="567"/>
        <w:jc w:val="both"/>
        <w:rPr>
          <w:rFonts w:ascii="Garamond" w:hAnsi="Garamond"/>
          <w:bCs/>
        </w:rPr>
      </w:pPr>
      <w:r w:rsidRPr="00303E9A">
        <w:rPr>
          <w:rFonts w:ascii="Garamond" w:hAnsi="Garamond"/>
          <w:b/>
          <w:bCs/>
        </w:rPr>
        <w:t>• "</w:t>
      </w:r>
      <w:r w:rsidRPr="00303E9A">
        <w:rPr>
          <w:rFonts w:ascii="Garamond" w:hAnsi="Garamond"/>
          <w:b/>
          <w:bCs/>
          <w:i/>
        </w:rPr>
        <w:t>La CIA et l’exception américaine</w:t>
      </w:r>
      <w:r w:rsidRPr="00303E9A">
        <w:rPr>
          <w:rFonts w:ascii="Garamond" w:hAnsi="Garamond"/>
          <w:b/>
          <w:bCs/>
        </w:rPr>
        <w:t>"</w:t>
      </w:r>
      <w:r w:rsidRPr="00303E9A">
        <w:rPr>
          <w:rFonts w:ascii="Garamond" w:hAnsi="Garamond"/>
          <w:bCs/>
        </w:rPr>
        <w:t>, conférence à l’Université populaire de Bonneville, 6 décembre 2018.</w:t>
      </w:r>
    </w:p>
    <w:p w14:paraId="16B33C66" w14:textId="77777777" w:rsidR="00291CD4" w:rsidRPr="00303E9A" w:rsidRDefault="00291CD4" w:rsidP="00863BCB">
      <w:pPr>
        <w:spacing w:after="160" w:line="259" w:lineRule="auto"/>
        <w:ind w:firstLine="567"/>
        <w:jc w:val="both"/>
        <w:rPr>
          <w:rFonts w:ascii="Garamond" w:hAnsi="Garamond"/>
          <w:bCs/>
        </w:rPr>
      </w:pPr>
      <w:r w:rsidRPr="00303E9A">
        <w:rPr>
          <w:rFonts w:ascii="Garamond" w:hAnsi="Garamond"/>
          <w:b/>
          <w:bCs/>
        </w:rPr>
        <w:t>• "</w:t>
      </w:r>
      <w:r w:rsidRPr="00303E9A">
        <w:rPr>
          <w:rFonts w:ascii="Garamond" w:hAnsi="Garamond"/>
          <w:b/>
          <w:bCs/>
          <w:i/>
        </w:rPr>
        <w:t>Les Etats-Unis, un impérialisme sans empire</w:t>
      </w:r>
      <w:r w:rsidRPr="00303E9A">
        <w:rPr>
          <w:rFonts w:ascii="Garamond" w:hAnsi="Garamond"/>
          <w:b/>
          <w:bCs/>
        </w:rPr>
        <w:t>"</w:t>
      </w:r>
      <w:r w:rsidRPr="00303E9A">
        <w:rPr>
          <w:rFonts w:ascii="Garamond" w:hAnsi="Garamond"/>
          <w:bCs/>
        </w:rPr>
        <w:t>, intervention au département de lettres de l’Université de Grenoble, 5 juin 2019.</w:t>
      </w:r>
    </w:p>
    <w:p w14:paraId="7520CE5F" w14:textId="77777777" w:rsidR="00291CD4" w:rsidRPr="00303E9A" w:rsidRDefault="00291CD4" w:rsidP="00863BCB">
      <w:pPr>
        <w:spacing w:after="160" w:line="259" w:lineRule="auto"/>
        <w:ind w:firstLine="567"/>
        <w:jc w:val="both"/>
        <w:rPr>
          <w:rFonts w:ascii="Garamond" w:hAnsi="Garamond"/>
          <w:bCs/>
        </w:rPr>
      </w:pPr>
      <w:r w:rsidRPr="00303E9A">
        <w:rPr>
          <w:rFonts w:ascii="Garamond" w:hAnsi="Garamond"/>
          <w:b/>
          <w:bCs/>
        </w:rPr>
        <w:t>• "</w:t>
      </w:r>
      <w:r w:rsidRPr="00303E9A">
        <w:rPr>
          <w:rFonts w:ascii="Garamond" w:hAnsi="Garamond"/>
          <w:b/>
          <w:bCs/>
          <w:i/>
        </w:rPr>
        <w:t>Les Etats-Unis et le traité de Versailles</w:t>
      </w:r>
      <w:r w:rsidRPr="00303E9A">
        <w:rPr>
          <w:rFonts w:ascii="Garamond" w:hAnsi="Garamond"/>
          <w:b/>
          <w:bCs/>
        </w:rPr>
        <w:t>"</w:t>
      </w:r>
      <w:r w:rsidRPr="00303E9A">
        <w:rPr>
          <w:rFonts w:ascii="Garamond" w:hAnsi="Garamond"/>
          <w:bCs/>
        </w:rPr>
        <w:t>, conférence devant l’association des Cincinnati, association France-Amérique, 8 septembre 2019.</w:t>
      </w:r>
    </w:p>
    <w:p w14:paraId="069A10FF" w14:textId="77777777" w:rsidR="00291CD4" w:rsidRPr="00303E9A" w:rsidRDefault="00291CD4" w:rsidP="00863BCB">
      <w:pPr>
        <w:spacing w:after="160" w:line="259" w:lineRule="auto"/>
        <w:ind w:firstLine="567"/>
        <w:jc w:val="both"/>
        <w:rPr>
          <w:rFonts w:ascii="Garamond" w:hAnsi="Garamond"/>
          <w:bCs/>
        </w:rPr>
      </w:pPr>
      <w:r w:rsidRPr="00303E9A">
        <w:rPr>
          <w:rFonts w:ascii="Garamond" w:hAnsi="Garamond"/>
          <w:b/>
          <w:bCs/>
        </w:rPr>
        <w:t>• "</w:t>
      </w:r>
      <w:r w:rsidRPr="00303E9A">
        <w:rPr>
          <w:rFonts w:ascii="Garamond" w:hAnsi="Garamond"/>
          <w:b/>
          <w:bCs/>
          <w:i/>
        </w:rPr>
        <w:t>Francophonie linguistique et francophonie politique : héritages et enjeux contemporains</w:t>
      </w:r>
      <w:r w:rsidRPr="00303E9A">
        <w:rPr>
          <w:rFonts w:ascii="Garamond" w:hAnsi="Garamond"/>
          <w:b/>
          <w:bCs/>
        </w:rPr>
        <w:t>"</w:t>
      </w:r>
      <w:r w:rsidRPr="00303E9A">
        <w:rPr>
          <w:rFonts w:ascii="Garamond" w:hAnsi="Garamond"/>
          <w:bCs/>
        </w:rPr>
        <w:t>, département de Lettres de l’Université d</w:t>
      </w:r>
      <w:r w:rsidR="00CC339B" w:rsidRPr="00303E9A">
        <w:rPr>
          <w:rFonts w:ascii="Garamond" w:hAnsi="Garamond"/>
          <w:bCs/>
        </w:rPr>
        <w:t>e Porto, 10 décembre 2020</w:t>
      </w:r>
      <w:r w:rsidRPr="00303E9A">
        <w:rPr>
          <w:rFonts w:ascii="Garamond" w:hAnsi="Garamond"/>
          <w:bCs/>
        </w:rPr>
        <w:t>.</w:t>
      </w:r>
    </w:p>
    <w:p w14:paraId="5F8AAB20" w14:textId="77777777" w:rsidR="00291CD4" w:rsidRPr="00303E9A" w:rsidRDefault="00291CD4" w:rsidP="00863BCB">
      <w:pPr>
        <w:spacing w:after="160" w:line="259" w:lineRule="auto"/>
        <w:ind w:firstLine="567"/>
        <w:jc w:val="both"/>
        <w:rPr>
          <w:rFonts w:ascii="Garamond" w:hAnsi="Garamond"/>
          <w:bCs/>
        </w:rPr>
      </w:pPr>
      <w:r w:rsidRPr="00303E9A">
        <w:rPr>
          <w:rFonts w:ascii="Garamond" w:hAnsi="Garamond"/>
          <w:b/>
          <w:bCs/>
        </w:rPr>
        <w:t xml:space="preserve">• </w:t>
      </w:r>
      <w:r w:rsidR="006E3642" w:rsidRPr="00303E9A">
        <w:rPr>
          <w:rFonts w:ascii="Garamond" w:hAnsi="Garamond"/>
          <w:b/>
          <w:bCs/>
        </w:rPr>
        <w:t>"</w:t>
      </w:r>
      <w:r w:rsidR="006E3642" w:rsidRPr="00303E9A">
        <w:rPr>
          <w:rFonts w:ascii="Garamond" w:hAnsi="Garamond"/>
          <w:b/>
          <w:bCs/>
          <w:i/>
        </w:rPr>
        <w:t>Introduction à l’histoire de la Francophonie</w:t>
      </w:r>
      <w:r w:rsidRPr="00303E9A">
        <w:rPr>
          <w:rFonts w:ascii="Garamond" w:hAnsi="Garamond"/>
          <w:b/>
          <w:bCs/>
        </w:rPr>
        <w:t>"</w:t>
      </w:r>
      <w:r w:rsidR="006E3642" w:rsidRPr="00303E9A">
        <w:rPr>
          <w:rFonts w:ascii="Garamond" w:hAnsi="Garamond"/>
          <w:b/>
          <w:bCs/>
        </w:rPr>
        <w:t>, Conférence internationale "</w:t>
      </w:r>
      <w:r w:rsidRPr="00303E9A">
        <w:rPr>
          <w:rFonts w:ascii="Garamond" w:hAnsi="Garamond"/>
          <w:b/>
          <w:bCs/>
          <w:i/>
        </w:rPr>
        <w:t>Crises, alternatives et opportunités francophones aux XXe-XXIe siècles</w:t>
      </w:r>
      <w:r w:rsidRPr="00303E9A">
        <w:rPr>
          <w:rFonts w:ascii="Garamond" w:hAnsi="Garamond"/>
          <w:b/>
          <w:bCs/>
        </w:rPr>
        <w:t>"</w:t>
      </w:r>
      <w:r w:rsidRPr="00303E9A">
        <w:rPr>
          <w:rFonts w:ascii="Garamond" w:hAnsi="Garamond"/>
          <w:bCs/>
        </w:rPr>
        <w:t>, Université libre de Bruxelles, 21 octobre 2020.</w:t>
      </w:r>
    </w:p>
    <w:p w14:paraId="0AC85C84" w14:textId="2AE0E67B" w:rsidR="00157D4A" w:rsidRPr="00303E9A" w:rsidRDefault="00157D4A" w:rsidP="00863BCB">
      <w:pPr>
        <w:pStyle w:val="NormalWeb"/>
        <w:overflowPunct/>
        <w:autoSpaceDE/>
        <w:autoSpaceDN/>
        <w:adjustRightInd/>
        <w:spacing w:before="0" w:after="0" w:line="312" w:lineRule="auto"/>
        <w:ind w:firstLine="567"/>
        <w:jc w:val="both"/>
        <w:textAlignment w:val="auto"/>
        <w:rPr>
          <w:rFonts w:ascii="Garamond" w:hAnsi="Garamond"/>
          <w:szCs w:val="24"/>
        </w:rPr>
      </w:pPr>
      <w:r w:rsidRPr="00303E9A">
        <w:rPr>
          <w:rFonts w:ascii="Garamond" w:hAnsi="Garamond"/>
          <w:szCs w:val="24"/>
        </w:rPr>
        <w:t>• « </w:t>
      </w:r>
      <w:r w:rsidRPr="00303E9A">
        <w:rPr>
          <w:rFonts w:ascii="Garamond" w:hAnsi="Garamond"/>
          <w:b/>
          <w:i/>
          <w:szCs w:val="24"/>
        </w:rPr>
        <w:t>Afrique, Europe et France. Réalités d’aujourd’hui, promesses de demain</w:t>
      </w:r>
      <w:r w:rsidRPr="00303E9A">
        <w:rPr>
          <w:rFonts w:ascii="Garamond" w:hAnsi="Garamond"/>
          <w:szCs w:val="24"/>
        </w:rPr>
        <w:t> », participation à la table ronde « </w:t>
      </w:r>
      <w:r w:rsidRPr="00303E9A">
        <w:rPr>
          <w:rFonts w:ascii="Garamond" w:hAnsi="Garamond"/>
          <w:b/>
          <w:i/>
          <w:szCs w:val="24"/>
        </w:rPr>
        <w:t>Géopolitique des puissances</w:t>
      </w:r>
      <w:r w:rsidRPr="00303E9A">
        <w:rPr>
          <w:rFonts w:ascii="Garamond" w:hAnsi="Garamond"/>
          <w:szCs w:val="24"/>
        </w:rPr>
        <w:t> » du 10 janvier 2023, CEDS, La Défense.</w:t>
      </w:r>
    </w:p>
    <w:p w14:paraId="7E494890" w14:textId="12EB96F1" w:rsidR="00157D4A" w:rsidRDefault="00C2409B" w:rsidP="00863BCB">
      <w:pPr>
        <w:pStyle w:val="NormalWeb"/>
        <w:overflowPunct/>
        <w:autoSpaceDE/>
        <w:autoSpaceDN/>
        <w:adjustRightInd/>
        <w:spacing w:before="0" w:after="0" w:line="312" w:lineRule="auto"/>
        <w:ind w:firstLine="567"/>
        <w:jc w:val="both"/>
        <w:textAlignment w:val="auto"/>
        <w:rPr>
          <w:rFonts w:ascii="Garamond" w:hAnsi="Garamond"/>
        </w:rPr>
      </w:pPr>
      <w:r w:rsidRPr="00303E9A">
        <w:rPr>
          <w:rFonts w:ascii="Garamond" w:hAnsi="Garamond"/>
        </w:rPr>
        <w:t xml:space="preserve">• « </w:t>
      </w:r>
      <w:r w:rsidRPr="00303E9A">
        <w:rPr>
          <w:rFonts w:ascii="Garamond" w:hAnsi="Garamond"/>
          <w:b/>
          <w:bCs/>
          <w:i/>
          <w:iCs/>
        </w:rPr>
        <w:t>Georges Pompidou</w:t>
      </w:r>
      <w:r w:rsidR="001B687A">
        <w:rPr>
          <w:rFonts w:ascii="Garamond" w:hAnsi="Garamond"/>
          <w:b/>
          <w:bCs/>
          <w:i/>
          <w:iCs/>
        </w:rPr>
        <w:t>, la francophonie et le rayonnement culturel </w:t>
      </w:r>
      <w:r w:rsidRPr="00303E9A">
        <w:rPr>
          <w:rFonts w:ascii="Garamond" w:hAnsi="Garamond"/>
          <w:b/>
          <w:bCs/>
        </w:rPr>
        <w:t>»</w:t>
      </w:r>
      <w:r w:rsidRPr="00303E9A">
        <w:rPr>
          <w:rFonts w:ascii="Garamond" w:hAnsi="Garamond"/>
        </w:rPr>
        <w:t xml:space="preserve">, </w:t>
      </w:r>
      <w:r w:rsidR="001B687A">
        <w:rPr>
          <w:rFonts w:ascii="Garamond" w:hAnsi="Garamond"/>
        </w:rPr>
        <w:t>conférence</w:t>
      </w:r>
      <w:r w:rsidRPr="00303E9A">
        <w:rPr>
          <w:rFonts w:ascii="Garamond" w:hAnsi="Garamond"/>
        </w:rPr>
        <w:t xml:space="preserve"> à la </w:t>
      </w:r>
      <w:r w:rsidR="001B687A">
        <w:rPr>
          <w:rFonts w:ascii="Garamond" w:hAnsi="Garamond"/>
        </w:rPr>
        <w:t>journée</w:t>
      </w:r>
      <w:r w:rsidRPr="00303E9A">
        <w:rPr>
          <w:rFonts w:ascii="Garamond" w:hAnsi="Garamond"/>
        </w:rPr>
        <w:t xml:space="preserve"> organisée par la Fondation Pompidou pour le cinquantenaire de la mort du président, Paris, 14 mars 2024.</w:t>
      </w:r>
      <w:r w:rsidR="001B687A">
        <w:rPr>
          <w:rFonts w:ascii="Garamond" w:hAnsi="Garamond"/>
        </w:rPr>
        <w:t xml:space="preserve"> Prolongée par un débat avec Alain Juppé, Emmanuelle Mignon, Jacques Toubon, Maurice </w:t>
      </w:r>
      <w:proofErr w:type="spellStart"/>
      <w:r w:rsidR="001B687A">
        <w:rPr>
          <w:rFonts w:ascii="Garamond" w:hAnsi="Garamond"/>
        </w:rPr>
        <w:t>Vaïsse</w:t>
      </w:r>
      <w:proofErr w:type="spellEnd"/>
      <w:r w:rsidR="001B687A">
        <w:rPr>
          <w:rFonts w:ascii="Garamond" w:hAnsi="Garamond"/>
        </w:rPr>
        <w:t>, Hubert Védrine.</w:t>
      </w:r>
    </w:p>
    <w:p w14:paraId="21E60868" w14:textId="77777777" w:rsidR="00A9428A" w:rsidRPr="00303E9A" w:rsidRDefault="00A9428A" w:rsidP="00C2409B">
      <w:pPr>
        <w:pStyle w:val="NormalWeb"/>
        <w:overflowPunct/>
        <w:autoSpaceDE/>
        <w:autoSpaceDN/>
        <w:adjustRightInd/>
        <w:spacing w:before="0" w:after="0" w:line="312" w:lineRule="auto"/>
        <w:ind w:firstLine="708"/>
        <w:jc w:val="both"/>
        <w:textAlignment w:val="auto"/>
        <w:rPr>
          <w:rFonts w:ascii="Garamond" w:hAnsi="Garamond"/>
        </w:rPr>
      </w:pPr>
    </w:p>
    <w:p w14:paraId="0A31E65E" w14:textId="1BFDF577" w:rsidR="00C2409B" w:rsidRPr="00B1042C" w:rsidRDefault="00B1042C" w:rsidP="00C2409B">
      <w:pPr>
        <w:pStyle w:val="NormalWeb"/>
        <w:overflowPunct/>
        <w:autoSpaceDE/>
        <w:autoSpaceDN/>
        <w:adjustRightInd/>
        <w:spacing w:before="0" w:after="0" w:line="312" w:lineRule="auto"/>
        <w:ind w:firstLine="708"/>
        <w:jc w:val="both"/>
        <w:textAlignment w:val="auto"/>
        <w:rPr>
          <w:rFonts w:ascii="Garamond" w:hAnsi="Garamond"/>
          <w:szCs w:val="24"/>
        </w:rPr>
      </w:pPr>
      <w:r w:rsidRPr="00303E9A">
        <w:rPr>
          <w:rFonts w:ascii="Garamond" w:hAnsi="Garamond"/>
        </w:rPr>
        <w:t>• «</w:t>
      </w:r>
      <w:r>
        <w:rPr>
          <w:rFonts w:ascii="Garamond" w:hAnsi="Garamond"/>
        </w:rPr>
        <w:t xml:space="preserve"> </w:t>
      </w:r>
      <w:r>
        <w:rPr>
          <w:rFonts w:ascii="Garamond" w:hAnsi="Garamond"/>
          <w:b/>
          <w:bCs/>
          <w:i/>
          <w:iCs/>
        </w:rPr>
        <w:t>L’Afrique du Nord à l’heure de la Première Guerre mondiale</w:t>
      </w:r>
      <w:r>
        <w:rPr>
          <w:rFonts w:ascii="Garamond" w:hAnsi="Garamond"/>
          <w:b/>
          <w:bCs/>
        </w:rPr>
        <w:t> », colloque</w:t>
      </w:r>
      <w:r>
        <w:rPr>
          <w:rFonts w:ascii="Garamond" w:hAnsi="Garamond"/>
        </w:rPr>
        <w:t xml:space="preserve"> organisé par Odile Moreau (Université Paul Valéry), sur le campus Condorcet : </w:t>
      </w:r>
      <w:r w:rsidRPr="00B1042C">
        <w:rPr>
          <w:rFonts w:ascii="Garamond" w:hAnsi="Garamond"/>
          <w:b/>
          <w:bCs/>
        </w:rPr>
        <w:t>présidence de la séance 4 « </w:t>
      </w:r>
      <w:r w:rsidRPr="00B1042C">
        <w:rPr>
          <w:rFonts w:ascii="Garamond" w:hAnsi="Garamond"/>
          <w:b/>
          <w:bCs/>
          <w:i/>
          <w:iCs/>
        </w:rPr>
        <w:t>Guerre et perspectives politiques au Nord de l’Afrique</w:t>
      </w:r>
      <w:r w:rsidRPr="00B1042C">
        <w:rPr>
          <w:rFonts w:ascii="Garamond" w:hAnsi="Garamond"/>
          <w:b/>
          <w:bCs/>
        </w:rPr>
        <w:t> »</w:t>
      </w:r>
      <w:r>
        <w:rPr>
          <w:rFonts w:ascii="Garamond" w:hAnsi="Garamond"/>
        </w:rPr>
        <w:t xml:space="preserve"> avec Luca </w:t>
      </w:r>
      <w:proofErr w:type="spellStart"/>
      <w:r>
        <w:rPr>
          <w:rFonts w:ascii="Garamond" w:hAnsi="Garamond"/>
        </w:rPr>
        <w:t>Tedeschi</w:t>
      </w:r>
      <w:proofErr w:type="spellEnd"/>
      <w:r>
        <w:rPr>
          <w:rFonts w:ascii="Garamond" w:hAnsi="Garamond"/>
        </w:rPr>
        <w:t xml:space="preserve"> (Université Paul Valéry) et Chris Rominger (</w:t>
      </w:r>
      <w:r>
        <w:rPr>
          <w:rFonts w:ascii="Garamond" w:hAnsi="Garamond"/>
          <w:i/>
          <w:iCs/>
        </w:rPr>
        <w:t xml:space="preserve">Boston </w:t>
      </w:r>
      <w:proofErr w:type="spellStart"/>
      <w:r>
        <w:rPr>
          <w:rFonts w:ascii="Garamond" w:hAnsi="Garamond"/>
          <w:i/>
          <w:iCs/>
        </w:rPr>
        <w:t>University</w:t>
      </w:r>
      <w:proofErr w:type="spellEnd"/>
      <w:r>
        <w:rPr>
          <w:rFonts w:ascii="Garamond" w:hAnsi="Garamond"/>
        </w:rPr>
        <w:t>).</w:t>
      </w:r>
    </w:p>
    <w:p w14:paraId="6079CFAA" w14:textId="7694532D" w:rsidR="005D2898" w:rsidRPr="005D2898" w:rsidRDefault="005D2898" w:rsidP="005D2898">
      <w:pPr>
        <w:pStyle w:val="NormalWeb"/>
        <w:overflowPunct/>
        <w:autoSpaceDE/>
        <w:autoSpaceDN/>
        <w:adjustRightInd/>
        <w:spacing w:before="0" w:after="0" w:line="312" w:lineRule="auto"/>
        <w:jc w:val="both"/>
        <w:textAlignment w:val="auto"/>
        <w:rPr>
          <w:rFonts w:ascii="Garamond" w:hAnsi="Garamond"/>
          <w:szCs w:val="24"/>
        </w:rPr>
      </w:pPr>
    </w:p>
    <w:p w14:paraId="0F014C3E" w14:textId="2723DBD2" w:rsidR="00291CD4" w:rsidRDefault="004839ED" w:rsidP="00291CD4">
      <w:pPr>
        <w:pStyle w:val="NormalWeb"/>
        <w:overflowPunct/>
        <w:autoSpaceDE/>
        <w:autoSpaceDN/>
        <w:adjustRightInd/>
        <w:spacing w:before="0" w:after="0" w:line="312" w:lineRule="auto"/>
        <w:ind w:firstLine="708"/>
        <w:jc w:val="both"/>
        <w:textAlignment w:val="auto"/>
      </w:pPr>
      <w:r w:rsidRPr="00303E9A">
        <w:rPr>
          <w:rFonts w:ascii="Garamond" w:hAnsi="Garamond"/>
          <w:szCs w:val="24"/>
        </w:rPr>
        <w:t>•</w:t>
      </w:r>
      <w:r>
        <w:rPr>
          <w:rFonts w:ascii="Garamond" w:hAnsi="Garamond"/>
          <w:szCs w:val="24"/>
        </w:rPr>
        <w:t xml:space="preserve"> </w:t>
      </w:r>
      <w:r w:rsidRPr="004839ED">
        <w:rPr>
          <w:rFonts w:ascii="Garamond" w:hAnsi="Garamond"/>
          <w:b/>
          <w:bCs/>
          <w:szCs w:val="24"/>
        </w:rPr>
        <w:t>Matinale de RFI</w:t>
      </w:r>
      <w:r>
        <w:rPr>
          <w:rFonts w:ascii="Garamond" w:hAnsi="Garamond"/>
          <w:szCs w:val="24"/>
        </w:rPr>
        <w:t>, 7 novembre 2024, « </w:t>
      </w:r>
      <w:r w:rsidRPr="004839ED">
        <w:rPr>
          <w:rFonts w:ascii="Garamond" w:hAnsi="Garamond"/>
          <w:b/>
          <w:bCs/>
          <w:i/>
          <w:iCs/>
          <w:szCs w:val="24"/>
        </w:rPr>
        <w:t>Présidentielle américaine : après son élection, quel programme pour Donald Trump ?</w:t>
      </w:r>
      <w:r>
        <w:rPr>
          <w:rFonts w:ascii="Garamond" w:hAnsi="Garamond"/>
          <w:szCs w:val="24"/>
        </w:rPr>
        <w:t xml:space="preserve"> », </w:t>
      </w:r>
      <w:hyperlink r:id="rId21" w:history="1">
        <w:r w:rsidRPr="004F0488">
          <w:rPr>
            <w:rStyle w:val="Lienhypertexte"/>
            <w:rFonts w:ascii="Garamond" w:hAnsi="Garamond"/>
            <w:szCs w:val="24"/>
          </w:rPr>
          <w:t>https://www.rfi.fr/fr/am%C3%A9riques/20241107-pr%C3%A9sidentielle-am%C3%A9ricaine-apr%C3%A8s-son-%C3%A9lection-quel-programme-pour-donald-trump</w:t>
        </w:r>
      </w:hyperlink>
      <w:r w:rsidR="00DF7110">
        <w:t xml:space="preserve"> </w:t>
      </w:r>
    </w:p>
    <w:p w14:paraId="6C72F81A" w14:textId="77777777" w:rsidR="00A25107" w:rsidRDefault="00A25107" w:rsidP="00A25107">
      <w:pPr>
        <w:pStyle w:val="NormalWeb"/>
        <w:overflowPunct/>
        <w:autoSpaceDE/>
        <w:autoSpaceDN/>
        <w:adjustRightInd/>
        <w:spacing w:before="0" w:after="0" w:line="312" w:lineRule="auto"/>
        <w:jc w:val="both"/>
        <w:textAlignment w:val="auto"/>
        <w:rPr>
          <w:rFonts w:ascii="Garamond" w:hAnsi="Garamond"/>
          <w:szCs w:val="24"/>
        </w:rPr>
      </w:pPr>
    </w:p>
    <w:p w14:paraId="455DFBF7" w14:textId="4A32576C" w:rsidR="00DF7110" w:rsidRPr="003C0DED" w:rsidRDefault="003C0DED" w:rsidP="003C0DED">
      <w:pPr>
        <w:spacing w:after="160" w:line="259" w:lineRule="auto"/>
        <w:ind w:firstLine="708"/>
        <w:rPr>
          <w:rFonts w:ascii="Garamond" w:hAnsi="Garamond"/>
          <w:b/>
          <w:bCs/>
          <w:i/>
          <w:iCs/>
        </w:rPr>
      </w:pPr>
      <w:r w:rsidRPr="00303E9A">
        <w:rPr>
          <w:rFonts w:ascii="Garamond" w:hAnsi="Garamond"/>
        </w:rPr>
        <w:t>•</w:t>
      </w:r>
      <w:r>
        <w:rPr>
          <w:rFonts w:ascii="Garamond" w:hAnsi="Garamond"/>
        </w:rPr>
        <w:t xml:space="preserve"> </w:t>
      </w:r>
      <w:r>
        <w:rPr>
          <w:rFonts w:ascii="Garamond" w:hAnsi="Garamond"/>
          <w:b/>
          <w:bCs/>
        </w:rPr>
        <w:t>"</w:t>
      </w:r>
      <w:r w:rsidRPr="008E402D">
        <w:rPr>
          <w:rFonts w:ascii="Garamond" w:hAnsi="Garamond"/>
          <w:b/>
          <w:bCs/>
          <w:i/>
          <w:iCs/>
        </w:rPr>
        <w:t>Ce que reproche Donald Trump à l’USAID, puissant organe d’influence américain</w:t>
      </w:r>
      <w:r>
        <w:rPr>
          <w:rFonts w:ascii="Garamond" w:hAnsi="Garamond"/>
          <w:b/>
          <w:bCs/>
        </w:rPr>
        <w:t>"</w:t>
      </w:r>
      <w:r>
        <w:rPr>
          <w:rFonts w:ascii="Garamond" w:hAnsi="Garamond"/>
        </w:rPr>
        <w:t xml:space="preserve">, interview pour un article du </w:t>
      </w:r>
      <w:r>
        <w:rPr>
          <w:rFonts w:ascii="Garamond" w:hAnsi="Garamond"/>
          <w:b/>
          <w:bCs/>
          <w:i/>
          <w:iCs/>
        </w:rPr>
        <w:t xml:space="preserve">Figaro </w:t>
      </w:r>
      <w:r>
        <w:rPr>
          <w:rFonts w:ascii="Garamond" w:hAnsi="Garamond"/>
        </w:rPr>
        <w:t xml:space="preserve">(Mayeul </w:t>
      </w:r>
      <w:proofErr w:type="spellStart"/>
      <w:r>
        <w:rPr>
          <w:rFonts w:ascii="Garamond" w:hAnsi="Garamond"/>
        </w:rPr>
        <w:t>Aldebert</w:t>
      </w:r>
      <w:proofErr w:type="spellEnd"/>
      <w:r>
        <w:rPr>
          <w:rFonts w:ascii="Garamond" w:hAnsi="Garamond"/>
        </w:rPr>
        <w:t>), 18 février 2025.</w:t>
      </w:r>
    </w:p>
    <w:p w14:paraId="4A8ADD36" w14:textId="77777777" w:rsidR="0043063B" w:rsidRDefault="00DF7110" w:rsidP="0043063B">
      <w:pPr>
        <w:spacing w:after="160" w:line="259" w:lineRule="auto"/>
        <w:ind w:firstLine="708"/>
        <w:rPr>
          <w:rFonts w:ascii="Garamond" w:hAnsi="Garamond"/>
        </w:rPr>
      </w:pPr>
      <w:bookmarkStart w:id="41" w:name="_Hlk195365589"/>
      <w:r w:rsidRPr="00303E9A">
        <w:rPr>
          <w:rFonts w:ascii="Garamond" w:hAnsi="Garamond"/>
        </w:rPr>
        <w:t>•</w:t>
      </w:r>
      <w:r>
        <w:rPr>
          <w:rFonts w:ascii="Garamond" w:hAnsi="Garamond"/>
        </w:rPr>
        <w:t xml:space="preserve"> </w:t>
      </w:r>
      <w:r>
        <w:rPr>
          <w:rFonts w:ascii="Garamond" w:hAnsi="Garamond"/>
          <w:b/>
          <w:bCs/>
        </w:rPr>
        <w:t>"</w:t>
      </w:r>
      <w:r>
        <w:rPr>
          <w:rFonts w:ascii="Garamond" w:hAnsi="Garamond"/>
          <w:b/>
          <w:bCs/>
          <w:i/>
          <w:iCs/>
        </w:rPr>
        <w:t>L’avenir de la Francophonie</w:t>
      </w:r>
      <w:r>
        <w:rPr>
          <w:rFonts w:ascii="Garamond" w:hAnsi="Garamond"/>
          <w:b/>
          <w:bCs/>
        </w:rPr>
        <w:t>"</w:t>
      </w:r>
      <w:r>
        <w:rPr>
          <w:rFonts w:ascii="Garamond" w:hAnsi="Garamond"/>
        </w:rPr>
        <w:t xml:space="preserve">, interview pour le site de la revue étudiante </w:t>
      </w:r>
      <w:r w:rsidRPr="008E402D">
        <w:rPr>
          <w:rFonts w:ascii="Garamond" w:hAnsi="Garamond"/>
          <w:b/>
          <w:bCs/>
          <w:i/>
          <w:iCs/>
        </w:rPr>
        <w:t>Pythéas</w:t>
      </w:r>
      <w:r>
        <w:rPr>
          <w:rFonts w:ascii="Garamond" w:hAnsi="Garamond"/>
        </w:rPr>
        <w:t>, avril 2025.</w:t>
      </w:r>
      <w:bookmarkEnd w:id="41"/>
    </w:p>
    <w:p w14:paraId="32287A72" w14:textId="04215C76" w:rsidR="008E402D" w:rsidRDefault="008E402D" w:rsidP="008E402D">
      <w:pPr>
        <w:spacing w:after="160" w:line="259" w:lineRule="auto"/>
        <w:ind w:firstLine="708"/>
        <w:rPr>
          <w:rFonts w:ascii="Garamond" w:hAnsi="Garamond"/>
        </w:rPr>
      </w:pPr>
      <w:r w:rsidRPr="00303E9A">
        <w:rPr>
          <w:rFonts w:ascii="Garamond" w:hAnsi="Garamond"/>
        </w:rPr>
        <w:t>•</w:t>
      </w:r>
      <w:r>
        <w:rPr>
          <w:rFonts w:ascii="Garamond" w:hAnsi="Garamond"/>
        </w:rPr>
        <w:t xml:space="preserve"> </w:t>
      </w:r>
      <w:r>
        <w:rPr>
          <w:rFonts w:ascii="Garamond" w:hAnsi="Garamond"/>
          <w:b/>
          <w:bCs/>
        </w:rPr>
        <w:t>"</w:t>
      </w:r>
      <w:r>
        <w:rPr>
          <w:rFonts w:ascii="Garamond" w:hAnsi="Garamond"/>
          <w:b/>
          <w:bCs/>
          <w:i/>
          <w:iCs/>
        </w:rPr>
        <w:t>Trump mériterait-il vraiment le prix Nobel de la paix, comme il en rêve ?</w:t>
      </w:r>
      <w:r>
        <w:rPr>
          <w:rFonts w:ascii="Garamond" w:hAnsi="Garamond"/>
          <w:b/>
          <w:bCs/>
        </w:rPr>
        <w:t>"</w:t>
      </w:r>
      <w:r>
        <w:rPr>
          <w:rFonts w:ascii="Garamond" w:hAnsi="Garamond"/>
        </w:rPr>
        <w:t xml:space="preserve">, interview pour un article de </w:t>
      </w:r>
      <w:r w:rsidRPr="008E402D">
        <w:rPr>
          <w:rFonts w:ascii="Garamond" w:hAnsi="Garamond"/>
          <w:b/>
          <w:bCs/>
          <w:i/>
          <w:iCs/>
        </w:rPr>
        <w:t>Ouest France</w:t>
      </w:r>
      <w:r>
        <w:rPr>
          <w:rFonts w:ascii="Garamond" w:hAnsi="Garamond"/>
        </w:rPr>
        <w:t xml:space="preserve"> (Alice Martin), 15 août 2025.</w:t>
      </w:r>
    </w:p>
    <w:p w14:paraId="7B88597E" w14:textId="77777777" w:rsidR="0043063B" w:rsidRDefault="0043063B" w:rsidP="0043063B">
      <w:pPr>
        <w:spacing w:after="160" w:line="259" w:lineRule="auto"/>
        <w:ind w:firstLine="708"/>
        <w:rPr>
          <w:rFonts w:ascii="Garamond" w:hAnsi="Garamond"/>
        </w:rPr>
      </w:pPr>
    </w:p>
    <w:p w14:paraId="3FD6A0F8" w14:textId="4C5532BD" w:rsidR="00291CD4" w:rsidRPr="00303E9A" w:rsidRDefault="00291CD4" w:rsidP="0043063B">
      <w:pPr>
        <w:spacing w:after="160" w:line="259" w:lineRule="auto"/>
        <w:ind w:firstLine="708"/>
        <w:rPr>
          <w:rFonts w:ascii="Garamond" w:hAnsi="Garamond"/>
          <w:b/>
          <w:bCs/>
          <w:smallCaps/>
          <w:color w:val="000080"/>
          <w:sz w:val="36"/>
          <w:u w:val="single"/>
        </w:rPr>
      </w:pPr>
      <w:r w:rsidRPr="00303E9A">
        <w:rPr>
          <w:rFonts w:ascii="Garamond" w:hAnsi="Garamond"/>
          <w:b/>
          <w:bCs/>
          <w:smallCaps/>
          <w:color w:val="000080"/>
          <w:sz w:val="36"/>
        </w:rPr>
        <w:t>V</w:t>
      </w:r>
      <w:r w:rsidR="00BA33AE" w:rsidRPr="00303E9A">
        <w:rPr>
          <w:rFonts w:ascii="Garamond" w:hAnsi="Garamond"/>
          <w:b/>
          <w:bCs/>
          <w:smallCaps/>
          <w:color w:val="000080"/>
          <w:sz w:val="36"/>
        </w:rPr>
        <w:t>I</w:t>
      </w:r>
      <w:r w:rsidR="00A57052">
        <w:rPr>
          <w:rFonts w:ascii="Garamond" w:hAnsi="Garamond"/>
          <w:b/>
          <w:bCs/>
          <w:smallCaps/>
          <w:color w:val="000080"/>
          <w:sz w:val="36"/>
        </w:rPr>
        <w:t>I</w:t>
      </w:r>
      <w:r w:rsidRPr="00303E9A">
        <w:rPr>
          <w:rFonts w:ascii="Garamond" w:hAnsi="Garamond"/>
          <w:b/>
          <w:bCs/>
          <w:smallCaps/>
          <w:color w:val="000080"/>
          <w:sz w:val="36"/>
        </w:rPr>
        <w:t xml:space="preserve">°) </w:t>
      </w:r>
      <w:r w:rsidRPr="00303E9A">
        <w:rPr>
          <w:rFonts w:ascii="Garamond" w:hAnsi="Garamond"/>
          <w:b/>
          <w:bCs/>
          <w:smallCaps/>
          <w:color w:val="000080"/>
          <w:sz w:val="36"/>
          <w:u w:val="single"/>
        </w:rPr>
        <w:t>Enseignements</w:t>
      </w:r>
    </w:p>
    <w:p w14:paraId="27EA17A5" w14:textId="77777777" w:rsidR="00291CD4" w:rsidRPr="00303E9A" w:rsidRDefault="00291CD4" w:rsidP="00291CD4">
      <w:pPr>
        <w:spacing w:line="312" w:lineRule="auto"/>
        <w:jc w:val="both"/>
        <w:rPr>
          <w:rFonts w:ascii="Garamond" w:hAnsi="Garamond"/>
        </w:rPr>
      </w:pPr>
    </w:p>
    <w:p w14:paraId="5A99EEB4" w14:textId="77777777" w:rsidR="00291CD4" w:rsidRPr="00303E9A" w:rsidRDefault="00291CD4" w:rsidP="00291CD4">
      <w:pPr>
        <w:spacing w:line="312" w:lineRule="auto"/>
        <w:jc w:val="both"/>
        <w:rPr>
          <w:rFonts w:ascii="Garamond" w:hAnsi="Garamond"/>
        </w:rPr>
      </w:pPr>
    </w:p>
    <w:p w14:paraId="5E676075" w14:textId="77777777" w:rsidR="00291CD4" w:rsidRPr="00303E9A" w:rsidRDefault="00291CD4" w:rsidP="00291CD4">
      <w:pPr>
        <w:spacing w:line="312" w:lineRule="auto"/>
        <w:ind w:left="567" w:firstLine="708"/>
        <w:jc w:val="both"/>
        <w:rPr>
          <w:rFonts w:ascii="Garamond" w:hAnsi="Garamond"/>
        </w:rPr>
      </w:pPr>
      <w:r w:rsidRPr="00303E9A">
        <w:rPr>
          <w:rFonts w:ascii="Garamond" w:hAnsi="Garamond"/>
          <w:color w:val="000080"/>
        </w:rPr>
        <w:t xml:space="preserve">• </w:t>
      </w:r>
      <w:r w:rsidRPr="00303E9A">
        <w:rPr>
          <w:rFonts w:ascii="Garamond" w:hAnsi="Garamond"/>
          <w:b/>
          <w:color w:val="000080"/>
          <w:sz w:val="26"/>
          <w:u w:val="single"/>
        </w:rPr>
        <w:t>1996-1997</w:t>
      </w:r>
      <w:r w:rsidRPr="00303E9A">
        <w:rPr>
          <w:rFonts w:ascii="Garamond" w:hAnsi="Garamond"/>
        </w:rPr>
        <w:t xml:space="preserve"> : </w:t>
      </w:r>
      <w:r w:rsidRPr="00303E9A">
        <w:rPr>
          <w:rFonts w:ascii="Garamond" w:hAnsi="Garamond"/>
          <w:b/>
          <w:u w:val="single"/>
        </w:rPr>
        <w:t>Lecteur à l’Université de Yale</w:t>
      </w:r>
      <w:r w:rsidRPr="00303E9A">
        <w:rPr>
          <w:rFonts w:ascii="Garamond" w:hAnsi="Garamond"/>
        </w:rPr>
        <w:t xml:space="preserve"> (département de littérature française).</w:t>
      </w:r>
    </w:p>
    <w:p w14:paraId="3EEC4604" w14:textId="77777777" w:rsidR="00291CD4" w:rsidRPr="00303E9A" w:rsidRDefault="00291CD4" w:rsidP="00291CD4">
      <w:pPr>
        <w:spacing w:line="312" w:lineRule="auto"/>
        <w:ind w:left="567"/>
        <w:jc w:val="both"/>
        <w:rPr>
          <w:rFonts w:ascii="Garamond" w:hAnsi="Garamond"/>
        </w:rPr>
      </w:pPr>
      <w:r w:rsidRPr="00303E9A">
        <w:rPr>
          <w:rFonts w:ascii="Garamond" w:hAnsi="Garamond"/>
        </w:rPr>
        <w:tab/>
      </w:r>
      <w:r w:rsidRPr="00303E9A">
        <w:rPr>
          <w:rFonts w:ascii="Garamond" w:hAnsi="Garamond"/>
        </w:rPr>
        <w:tab/>
      </w:r>
      <w:r w:rsidRPr="00303E9A">
        <w:rPr>
          <w:rFonts w:ascii="Garamond" w:hAnsi="Garamond"/>
          <w:b/>
          <w:u w:val="single"/>
        </w:rPr>
        <w:t>Cours</w:t>
      </w:r>
      <w:r w:rsidRPr="00303E9A">
        <w:rPr>
          <w:rFonts w:ascii="Garamond" w:hAnsi="Garamond"/>
        </w:rPr>
        <w:t xml:space="preserve"> : Introduction à la civilisation française et européenne. Littérature, histoire, culture et société.</w:t>
      </w:r>
    </w:p>
    <w:p w14:paraId="0946D54F" w14:textId="77777777" w:rsidR="00291CD4" w:rsidRPr="00303E9A" w:rsidRDefault="00291CD4" w:rsidP="00291CD4">
      <w:pPr>
        <w:spacing w:line="312" w:lineRule="auto"/>
        <w:ind w:left="567"/>
        <w:jc w:val="both"/>
        <w:rPr>
          <w:rFonts w:ascii="Garamond" w:hAnsi="Garamond"/>
        </w:rPr>
      </w:pPr>
      <w:r w:rsidRPr="00303E9A">
        <w:rPr>
          <w:rFonts w:ascii="Garamond" w:hAnsi="Garamond"/>
        </w:rPr>
        <w:tab/>
      </w:r>
      <w:r w:rsidRPr="00303E9A">
        <w:rPr>
          <w:rFonts w:ascii="Garamond" w:hAnsi="Garamond"/>
        </w:rPr>
        <w:tab/>
      </w:r>
      <w:r w:rsidRPr="00303E9A">
        <w:rPr>
          <w:rFonts w:ascii="Garamond" w:hAnsi="Garamond"/>
          <w:b/>
          <w:bCs/>
          <w:u w:val="single"/>
        </w:rPr>
        <w:t>Niveau</w:t>
      </w:r>
      <w:r w:rsidRPr="00303E9A">
        <w:rPr>
          <w:rFonts w:ascii="Garamond" w:hAnsi="Garamond"/>
        </w:rPr>
        <w:t> : Etudiants en "</w:t>
      </w:r>
      <w:proofErr w:type="spellStart"/>
      <w:r w:rsidRPr="00303E9A">
        <w:rPr>
          <w:rFonts w:ascii="Garamond" w:hAnsi="Garamond"/>
          <w:i/>
          <w:iCs/>
        </w:rPr>
        <w:t>College</w:t>
      </w:r>
      <w:proofErr w:type="spellEnd"/>
      <w:r w:rsidRPr="00303E9A">
        <w:rPr>
          <w:rFonts w:ascii="Garamond" w:hAnsi="Garamond"/>
        </w:rPr>
        <w:t>" (Bac + 1 à + 4) et salariés confirmés en année de reconversion.</w:t>
      </w:r>
    </w:p>
    <w:p w14:paraId="7D71E09B" w14:textId="77777777" w:rsidR="00291CD4" w:rsidRPr="00303E9A" w:rsidRDefault="00291CD4" w:rsidP="00291CD4">
      <w:pPr>
        <w:pStyle w:val="Titre2"/>
        <w:spacing w:line="312" w:lineRule="auto"/>
        <w:ind w:left="567"/>
        <w:jc w:val="left"/>
        <w:rPr>
          <w:rFonts w:ascii="Garamond" w:hAnsi="Garamond"/>
          <w:sz w:val="28"/>
        </w:rPr>
      </w:pPr>
    </w:p>
    <w:p w14:paraId="14C2A142" w14:textId="77777777" w:rsidR="00291CD4" w:rsidRPr="00303E9A" w:rsidRDefault="00291CD4" w:rsidP="00291CD4">
      <w:pPr>
        <w:spacing w:line="312" w:lineRule="auto"/>
        <w:ind w:left="567"/>
        <w:jc w:val="both"/>
        <w:rPr>
          <w:rFonts w:ascii="Garamond" w:hAnsi="Garamond"/>
        </w:rPr>
      </w:pPr>
    </w:p>
    <w:p w14:paraId="09B119B3" w14:textId="1039F329" w:rsidR="00291CD4" w:rsidRPr="00303E9A" w:rsidRDefault="00291CD4" w:rsidP="00291CD4">
      <w:pPr>
        <w:spacing w:line="312" w:lineRule="auto"/>
        <w:ind w:left="567" w:firstLine="708"/>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2003</w:t>
      </w:r>
      <w:r w:rsidR="00526710" w:rsidRPr="00303E9A">
        <w:rPr>
          <w:rFonts w:ascii="Garamond" w:hAnsi="Garamond"/>
          <w:b/>
          <w:color w:val="000080"/>
          <w:sz w:val="26"/>
          <w:u w:val="single"/>
        </w:rPr>
        <w:t>-2020</w:t>
      </w:r>
      <w:r w:rsidRPr="00303E9A">
        <w:rPr>
          <w:rFonts w:ascii="Garamond" w:hAnsi="Garamond"/>
        </w:rPr>
        <w:t xml:space="preserve"> : Encadrement pédagogique des </w:t>
      </w:r>
      <w:r w:rsidRPr="00303E9A">
        <w:rPr>
          <w:rFonts w:ascii="Garamond" w:hAnsi="Garamond"/>
          <w:b/>
          <w:bCs/>
          <w:u w:val="single"/>
        </w:rPr>
        <w:t>étudiants américains et étrangers</w:t>
      </w:r>
      <w:r w:rsidRPr="00303E9A">
        <w:rPr>
          <w:rFonts w:ascii="Garamond" w:hAnsi="Garamond"/>
        </w:rPr>
        <w:t xml:space="preserve"> du </w:t>
      </w:r>
      <w:r w:rsidRPr="00303E9A">
        <w:rPr>
          <w:rFonts w:ascii="Garamond" w:hAnsi="Garamond"/>
          <w:b/>
          <w:i/>
          <w:iCs/>
        </w:rPr>
        <w:t>Sweet </w:t>
      </w:r>
      <w:proofErr w:type="spellStart"/>
      <w:r w:rsidRPr="00303E9A">
        <w:rPr>
          <w:rFonts w:ascii="Garamond" w:hAnsi="Garamond"/>
          <w:b/>
          <w:i/>
          <w:iCs/>
        </w:rPr>
        <w:t>Briar</w:t>
      </w:r>
      <w:proofErr w:type="spellEnd"/>
      <w:r w:rsidRPr="00303E9A">
        <w:rPr>
          <w:rFonts w:ascii="Garamond" w:hAnsi="Garamond"/>
          <w:b/>
          <w:i/>
          <w:iCs/>
        </w:rPr>
        <w:t xml:space="preserve"> </w:t>
      </w:r>
      <w:proofErr w:type="spellStart"/>
      <w:r w:rsidRPr="00303E9A">
        <w:rPr>
          <w:rFonts w:ascii="Garamond" w:hAnsi="Garamond"/>
          <w:b/>
          <w:i/>
          <w:iCs/>
        </w:rPr>
        <w:t>College</w:t>
      </w:r>
      <w:proofErr w:type="spellEnd"/>
      <w:r w:rsidRPr="00303E9A">
        <w:rPr>
          <w:rFonts w:ascii="Garamond" w:hAnsi="Garamond"/>
          <w:i/>
          <w:iCs/>
        </w:rPr>
        <w:t xml:space="preserve"> </w:t>
      </w:r>
      <w:r w:rsidRPr="00303E9A">
        <w:rPr>
          <w:rFonts w:ascii="Garamond" w:hAnsi="Garamond"/>
        </w:rPr>
        <w:t>(</w:t>
      </w:r>
      <w:r w:rsidRPr="00303E9A">
        <w:rPr>
          <w:rFonts w:ascii="Garamond" w:hAnsi="Garamond"/>
          <w:b/>
          <w:bCs/>
          <w:i/>
          <w:iCs/>
        </w:rPr>
        <w:t>Alliance française</w:t>
      </w:r>
      <w:r w:rsidRPr="00303E9A">
        <w:rPr>
          <w:rFonts w:ascii="Garamond" w:hAnsi="Garamond"/>
          <w:i/>
          <w:iCs/>
        </w:rPr>
        <w:t>, 27 rue de Fleurus</w:t>
      </w:r>
      <w:r w:rsidRPr="00303E9A">
        <w:rPr>
          <w:rFonts w:ascii="Garamond" w:hAnsi="Garamond"/>
        </w:rPr>
        <w:t>, 75 006 Paris) : méthodologie, science politique, historiographie et bibliographie (3 h. par semaine).</w:t>
      </w:r>
    </w:p>
    <w:p w14:paraId="6A33AEC2" w14:textId="77777777" w:rsidR="00291CD4" w:rsidRPr="00303E9A" w:rsidRDefault="00291CD4" w:rsidP="00291CD4">
      <w:pPr>
        <w:spacing w:line="312" w:lineRule="auto"/>
        <w:jc w:val="both"/>
        <w:rPr>
          <w:rFonts w:ascii="Garamond" w:hAnsi="Garamond"/>
        </w:rPr>
      </w:pPr>
    </w:p>
    <w:p w14:paraId="5BC4344C" w14:textId="77777777" w:rsidR="00291CD4" w:rsidRPr="00303E9A" w:rsidRDefault="00291CD4" w:rsidP="00291CD4">
      <w:pPr>
        <w:spacing w:line="312" w:lineRule="auto"/>
        <w:jc w:val="both"/>
        <w:rPr>
          <w:rFonts w:ascii="Garamond" w:hAnsi="Garamond"/>
        </w:rPr>
      </w:pPr>
    </w:p>
    <w:p w14:paraId="11173010" w14:textId="77777777" w:rsidR="00291CD4" w:rsidRPr="00303E9A" w:rsidRDefault="00291CD4" w:rsidP="00291CD4">
      <w:pPr>
        <w:spacing w:line="312" w:lineRule="auto"/>
        <w:jc w:val="center"/>
        <w:rPr>
          <w:rFonts w:ascii="Garamond" w:hAnsi="Garamond"/>
          <w:b/>
        </w:rPr>
      </w:pPr>
      <w:r w:rsidRPr="00303E9A">
        <w:rPr>
          <w:rFonts w:ascii="Garamond" w:hAnsi="Garamond"/>
          <w:b/>
          <w:u w:val="single"/>
        </w:rPr>
        <w:t>Préparation au concours de l’Ecole normale supérieure (Ulm)</w:t>
      </w:r>
      <w:r w:rsidRPr="00303E9A">
        <w:rPr>
          <w:rFonts w:ascii="Garamond" w:hAnsi="Garamond"/>
          <w:b/>
        </w:rPr>
        <w:t> :</w:t>
      </w:r>
    </w:p>
    <w:p w14:paraId="419B913B" w14:textId="77777777" w:rsidR="00291CD4" w:rsidRPr="00303E9A" w:rsidRDefault="00291CD4" w:rsidP="00291CD4">
      <w:pPr>
        <w:spacing w:line="312" w:lineRule="auto"/>
        <w:jc w:val="center"/>
        <w:rPr>
          <w:rFonts w:ascii="Garamond" w:hAnsi="Garamond"/>
          <w:b/>
          <w:bCs/>
          <w:u w:val="single"/>
        </w:rPr>
      </w:pPr>
      <w:r w:rsidRPr="00303E9A">
        <w:rPr>
          <w:rFonts w:ascii="Garamond" w:hAnsi="Garamond"/>
          <w:b/>
          <w:u w:val="single"/>
        </w:rPr>
        <w:t>Interrogateur en Lettres supérieures (= colles d’hypokhâgne)</w:t>
      </w:r>
    </w:p>
    <w:p w14:paraId="081F5FDA" w14:textId="77777777" w:rsidR="00291CD4" w:rsidRPr="00303E9A" w:rsidRDefault="00291CD4" w:rsidP="00291CD4">
      <w:pPr>
        <w:spacing w:line="312" w:lineRule="auto"/>
        <w:jc w:val="both"/>
        <w:rPr>
          <w:rFonts w:ascii="Garamond" w:hAnsi="Garamond"/>
        </w:rPr>
      </w:pPr>
    </w:p>
    <w:p w14:paraId="36ACD263" w14:textId="77777777" w:rsidR="00291CD4" w:rsidRPr="00303E9A" w:rsidRDefault="00291CD4" w:rsidP="00291CD4">
      <w:pPr>
        <w:spacing w:line="312" w:lineRule="auto"/>
        <w:jc w:val="both"/>
        <w:rPr>
          <w:rFonts w:ascii="Garamond" w:hAnsi="Garamond"/>
        </w:rPr>
      </w:pPr>
    </w:p>
    <w:p w14:paraId="1F0FEF8B" w14:textId="77777777" w:rsidR="00291CD4" w:rsidRPr="00303E9A" w:rsidRDefault="00291CD4" w:rsidP="005F342B">
      <w:pPr>
        <w:spacing w:line="312" w:lineRule="auto"/>
        <w:ind w:left="567" w:firstLine="709"/>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2000, 2001, 2002, 2003</w:t>
      </w:r>
      <w:r w:rsidRPr="00303E9A">
        <w:rPr>
          <w:rFonts w:ascii="Garamond" w:hAnsi="Garamond"/>
        </w:rPr>
        <w:t xml:space="preserve"> : Lycée Louis-le-Grand (Professeur : Dominique LEJEUNE).</w:t>
      </w:r>
    </w:p>
    <w:p w14:paraId="4165573A" w14:textId="77777777" w:rsidR="00291CD4" w:rsidRPr="00303E9A" w:rsidRDefault="00291CD4" w:rsidP="00291CD4">
      <w:pPr>
        <w:spacing w:line="312" w:lineRule="auto"/>
        <w:ind w:left="567"/>
        <w:jc w:val="both"/>
        <w:rPr>
          <w:rFonts w:ascii="Garamond" w:hAnsi="Garamond"/>
        </w:rPr>
      </w:pPr>
    </w:p>
    <w:p w14:paraId="67D01A98" w14:textId="77777777" w:rsidR="00291CD4" w:rsidRPr="00303E9A" w:rsidRDefault="00291CD4" w:rsidP="005F342B">
      <w:pPr>
        <w:spacing w:line="312" w:lineRule="auto"/>
        <w:ind w:left="567" w:firstLine="709"/>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2006-2007</w:t>
      </w:r>
      <w:r w:rsidRPr="00303E9A">
        <w:rPr>
          <w:rFonts w:ascii="Garamond" w:hAnsi="Garamond"/>
        </w:rPr>
        <w:t xml:space="preserve"> : Lycée Victor-Hugo (Professeur : Catherine </w:t>
      </w:r>
      <w:r w:rsidRPr="00303E9A">
        <w:rPr>
          <w:rFonts w:ascii="Garamond" w:hAnsi="Garamond"/>
          <w:caps/>
        </w:rPr>
        <w:t>Lefrançois</w:t>
      </w:r>
      <w:r w:rsidRPr="00303E9A">
        <w:rPr>
          <w:rFonts w:ascii="Garamond" w:hAnsi="Garamond"/>
        </w:rPr>
        <w:t>).</w:t>
      </w:r>
    </w:p>
    <w:p w14:paraId="359920D8" w14:textId="77777777" w:rsidR="00291CD4" w:rsidRPr="00303E9A" w:rsidRDefault="00291CD4" w:rsidP="00291CD4">
      <w:pPr>
        <w:spacing w:line="312" w:lineRule="auto"/>
        <w:ind w:left="567"/>
        <w:jc w:val="both"/>
        <w:rPr>
          <w:rFonts w:ascii="Garamond" w:hAnsi="Garamond"/>
        </w:rPr>
      </w:pPr>
    </w:p>
    <w:p w14:paraId="4E8DE053" w14:textId="77777777" w:rsidR="00291CD4" w:rsidRPr="00303E9A" w:rsidRDefault="00291CD4" w:rsidP="00291CD4">
      <w:pPr>
        <w:spacing w:line="312" w:lineRule="auto"/>
        <w:ind w:left="567" w:firstLine="708"/>
        <w:jc w:val="both"/>
        <w:rPr>
          <w:rFonts w:ascii="Garamond" w:hAnsi="Garamond"/>
        </w:rPr>
      </w:pPr>
      <w:r w:rsidRPr="00303E9A">
        <w:rPr>
          <w:rFonts w:ascii="Garamond" w:hAnsi="Garamond"/>
          <w:b/>
          <w:u w:val="single"/>
        </w:rPr>
        <w:t>Programmes</w:t>
      </w:r>
      <w:r w:rsidRPr="00303E9A">
        <w:rPr>
          <w:rFonts w:ascii="Garamond" w:hAnsi="Garamond"/>
        </w:rPr>
        <w:t xml:space="preserve"> :</w:t>
      </w:r>
      <w:r w:rsidRPr="00303E9A">
        <w:rPr>
          <w:rFonts w:ascii="Garamond" w:hAnsi="Garamond"/>
        </w:rPr>
        <w:tab/>
        <w:t xml:space="preserve">• </w:t>
      </w:r>
      <w:smartTag w:uri="urn:schemas-microsoft-com:office:smarttags" w:element="PersonName">
        <w:smartTagPr>
          <w:attr w:name="ProductID" w:val="La France"/>
        </w:smartTagPr>
        <w:r w:rsidRPr="00303E9A">
          <w:rPr>
            <w:rFonts w:ascii="Garamond" w:hAnsi="Garamond"/>
            <w:b/>
            <w:bCs/>
            <w:i/>
            <w:iCs/>
          </w:rPr>
          <w:t>La France</w:t>
        </w:r>
      </w:smartTag>
      <w:r w:rsidRPr="00303E9A">
        <w:rPr>
          <w:rFonts w:ascii="Garamond" w:hAnsi="Garamond"/>
          <w:b/>
          <w:bCs/>
          <w:i/>
          <w:iCs/>
        </w:rPr>
        <w:t xml:space="preserve"> de 1848 aux années 1980</w:t>
      </w:r>
      <w:r w:rsidRPr="00303E9A">
        <w:rPr>
          <w:rFonts w:ascii="Garamond" w:hAnsi="Garamond"/>
        </w:rPr>
        <w:t>.</w:t>
      </w:r>
    </w:p>
    <w:p w14:paraId="33E3B289" w14:textId="77777777" w:rsidR="00291CD4" w:rsidRPr="00303E9A" w:rsidRDefault="00291CD4" w:rsidP="00291CD4">
      <w:pPr>
        <w:spacing w:line="312" w:lineRule="auto"/>
        <w:ind w:left="567"/>
        <w:jc w:val="both"/>
        <w:rPr>
          <w:rFonts w:ascii="Garamond" w:hAnsi="Garamond"/>
        </w:rPr>
      </w:pPr>
      <w:r w:rsidRPr="00303E9A">
        <w:rPr>
          <w:rFonts w:ascii="Garamond" w:hAnsi="Garamond"/>
        </w:rPr>
        <w:lastRenderedPageBreak/>
        <w:tab/>
      </w:r>
      <w:r w:rsidRPr="00303E9A">
        <w:rPr>
          <w:rFonts w:ascii="Garamond" w:hAnsi="Garamond"/>
        </w:rPr>
        <w:tab/>
      </w:r>
      <w:r w:rsidRPr="00303E9A">
        <w:rPr>
          <w:rFonts w:ascii="Garamond" w:hAnsi="Garamond"/>
        </w:rPr>
        <w:tab/>
      </w:r>
      <w:r w:rsidRPr="00303E9A">
        <w:rPr>
          <w:rFonts w:ascii="Garamond" w:hAnsi="Garamond"/>
        </w:rPr>
        <w:tab/>
      </w:r>
      <w:r w:rsidRPr="00303E9A">
        <w:rPr>
          <w:rFonts w:ascii="Garamond" w:hAnsi="Garamond"/>
        </w:rPr>
        <w:tab/>
        <w:t xml:space="preserve">• </w:t>
      </w:r>
      <w:r w:rsidRPr="00303E9A">
        <w:rPr>
          <w:rFonts w:ascii="Garamond" w:hAnsi="Garamond"/>
          <w:b/>
          <w:bCs/>
          <w:i/>
          <w:iCs/>
        </w:rPr>
        <w:t>Le monde de 1917 à la fin des années 1970</w:t>
      </w:r>
      <w:r w:rsidRPr="00303E9A">
        <w:rPr>
          <w:rFonts w:ascii="Garamond" w:hAnsi="Garamond"/>
        </w:rPr>
        <w:t>.</w:t>
      </w:r>
    </w:p>
    <w:p w14:paraId="4144F834" w14:textId="77777777" w:rsidR="00291CD4" w:rsidRPr="00303E9A" w:rsidRDefault="00291CD4" w:rsidP="00291CD4">
      <w:pPr>
        <w:spacing w:line="312" w:lineRule="auto"/>
        <w:ind w:left="567"/>
        <w:jc w:val="both"/>
        <w:rPr>
          <w:rFonts w:ascii="Garamond" w:hAnsi="Garamond"/>
        </w:rPr>
      </w:pPr>
    </w:p>
    <w:p w14:paraId="0DF2B2D8" w14:textId="77777777" w:rsidR="00291CD4" w:rsidRPr="00303E9A" w:rsidRDefault="00291CD4" w:rsidP="00291CD4">
      <w:pPr>
        <w:pStyle w:val="Titre2"/>
        <w:spacing w:line="312" w:lineRule="auto"/>
        <w:ind w:left="567"/>
        <w:jc w:val="both"/>
        <w:rPr>
          <w:rFonts w:ascii="Garamond" w:hAnsi="Garamond"/>
          <w:smallCaps w:val="0"/>
          <w:color w:val="000000"/>
          <w:szCs w:val="24"/>
          <w:u w:val="none"/>
        </w:rPr>
      </w:pPr>
    </w:p>
    <w:p w14:paraId="32C3B4AD" w14:textId="77777777" w:rsidR="00291CD4" w:rsidRPr="00303E9A" w:rsidRDefault="00291CD4" w:rsidP="005F342B">
      <w:pPr>
        <w:pStyle w:val="Titre2"/>
        <w:spacing w:line="312" w:lineRule="auto"/>
        <w:ind w:left="567" w:firstLine="709"/>
        <w:jc w:val="both"/>
        <w:rPr>
          <w:rFonts w:ascii="Garamond" w:hAnsi="Garamond"/>
          <w:b w:val="0"/>
          <w:smallCaps w:val="0"/>
          <w:color w:val="000000"/>
          <w:szCs w:val="24"/>
          <w:u w:val="none"/>
        </w:rPr>
      </w:pPr>
      <w:r w:rsidRPr="00303E9A">
        <w:rPr>
          <w:rFonts w:ascii="Garamond" w:hAnsi="Garamond"/>
          <w:u w:val="none"/>
        </w:rPr>
        <w:t xml:space="preserve">• </w:t>
      </w:r>
      <w:r w:rsidRPr="00303E9A">
        <w:rPr>
          <w:rFonts w:ascii="Garamond" w:hAnsi="Garamond"/>
          <w:color w:val="000080"/>
          <w:sz w:val="26"/>
        </w:rPr>
        <w:t>2010</w:t>
      </w:r>
      <w:r w:rsidRPr="00303E9A">
        <w:rPr>
          <w:rFonts w:ascii="Garamond" w:hAnsi="Garamond"/>
          <w:b w:val="0"/>
          <w:color w:val="000080"/>
          <w:sz w:val="26"/>
          <w:u w:val="none"/>
        </w:rPr>
        <w:t> :</w:t>
      </w:r>
      <w:r w:rsidRPr="00303E9A">
        <w:rPr>
          <w:rFonts w:ascii="Garamond" w:hAnsi="Garamond"/>
          <w:color w:val="000080"/>
          <w:sz w:val="26"/>
          <w:u w:val="none"/>
        </w:rPr>
        <w:t xml:space="preserve"> </w:t>
      </w:r>
      <w:r w:rsidRPr="00303E9A">
        <w:rPr>
          <w:rFonts w:ascii="Garamond" w:hAnsi="Garamond"/>
          <w:b w:val="0"/>
          <w:smallCaps w:val="0"/>
          <w:color w:val="000000"/>
          <w:szCs w:val="24"/>
          <w:u w:val="none"/>
        </w:rPr>
        <w:t>Membre du jury des Ecoles normales supérieures.</w:t>
      </w:r>
    </w:p>
    <w:p w14:paraId="18F73122" w14:textId="77777777" w:rsidR="00291CD4" w:rsidRPr="00303E9A" w:rsidRDefault="00291CD4" w:rsidP="00291CD4">
      <w:pPr>
        <w:pStyle w:val="Titre2"/>
        <w:spacing w:line="312" w:lineRule="auto"/>
        <w:ind w:firstLine="708"/>
        <w:jc w:val="both"/>
        <w:rPr>
          <w:rFonts w:ascii="Garamond" w:hAnsi="Garamond"/>
          <w:smallCaps w:val="0"/>
          <w:color w:val="000000"/>
          <w:szCs w:val="24"/>
          <w:u w:val="none"/>
        </w:rPr>
      </w:pPr>
    </w:p>
    <w:p w14:paraId="5E24A87C" w14:textId="77777777" w:rsidR="00291CD4" w:rsidRPr="00303E9A" w:rsidRDefault="00291CD4" w:rsidP="00291CD4">
      <w:pPr>
        <w:rPr>
          <w:rFonts w:ascii="Garamond" w:hAnsi="Garamond"/>
        </w:rPr>
      </w:pPr>
    </w:p>
    <w:p w14:paraId="3F6093A9" w14:textId="77777777" w:rsidR="00291CD4" w:rsidRPr="00303E9A" w:rsidRDefault="00291CD4" w:rsidP="00291CD4">
      <w:pPr>
        <w:jc w:val="center"/>
        <w:rPr>
          <w:rFonts w:ascii="Garamond" w:hAnsi="Garamond"/>
        </w:rPr>
      </w:pPr>
      <w:r w:rsidRPr="00303E9A">
        <w:rPr>
          <w:rFonts w:ascii="Garamond" w:hAnsi="Garamond"/>
        </w:rPr>
        <w:t>*</w:t>
      </w:r>
      <w:r w:rsidRPr="00303E9A">
        <w:rPr>
          <w:rFonts w:ascii="Garamond" w:hAnsi="Garamond"/>
        </w:rPr>
        <w:tab/>
        <w:t>*</w:t>
      </w:r>
      <w:r w:rsidRPr="00303E9A">
        <w:rPr>
          <w:rFonts w:ascii="Garamond" w:hAnsi="Garamond"/>
        </w:rPr>
        <w:tab/>
        <w:t>*</w:t>
      </w:r>
    </w:p>
    <w:p w14:paraId="770D8279" w14:textId="77777777" w:rsidR="00291CD4" w:rsidRPr="00303E9A" w:rsidRDefault="00291CD4" w:rsidP="00291CD4">
      <w:pPr>
        <w:spacing w:line="312" w:lineRule="auto"/>
        <w:rPr>
          <w:rFonts w:ascii="Garamond" w:hAnsi="Garamond"/>
        </w:rPr>
      </w:pPr>
    </w:p>
    <w:p w14:paraId="5C53521E" w14:textId="77777777" w:rsidR="00291CD4" w:rsidRPr="00303E9A" w:rsidRDefault="00291CD4" w:rsidP="00291CD4">
      <w:pPr>
        <w:spacing w:line="312" w:lineRule="auto"/>
        <w:rPr>
          <w:rFonts w:ascii="Garamond" w:hAnsi="Garamond"/>
        </w:rPr>
      </w:pPr>
    </w:p>
    <w:p w14:paraId="038233FA" w14:textId="77777777" w:rsidR="00291CD4" w:rsidRPr="00303E9A" w:rsidRDefault="00291CD4" w:rsidP="00291CD4">
      <w:pPr>
        <w:spacing w:line="312" w:lineRule="auto"/>
        <w:ind w:left="567" w:firstLine="708"/>
        <w:jc w:val="both"/>
        <w:rPr>
          <w:rFonts w:ascii="Garamond" w:hAnsi="Garamond"/>
        </w:rPr>
      </w:pPr>
      <w:r w:rsidRPr="00303E9A">
        <w:rPr>
          <w:rFonts w:ascii="Garamond" w:hAnsi="Garamond"/>
        </w:rPr>
        <w:t xml:space="preserve">• </w:t>
      </w:r>
      <w:r w:rsidRPr="00303E9A">
        <w:rPr>
          <w:rFonts w:ascii="Garamond" w:hAnsi="Garamond"/>
          <w:b/>
          <w:color w:val="000080"/>
          <w:sz w:val="26"/>
          <w:u w:val="single"/>
        </w:rPr>
        <w:t>1998-2004</w:t>
      </w:r>
      <w:r w:rsidRPr="00303E9A">
        <w:rPr>
          <w:rFonts w:ascii="Garamond" w:hAnsi="Garamond"/>
        </w:rPr>
        <w:t xml:space="preserve"> : </w:t>
      </w:r>
    </w:p>
    <w:p w14:paraId="3510A097" w14:textId="77777777" w:rsidR="00291CD4" w:rsidRPr="00303E9A" w:rsidRDefault="00291CD4" w:rsidP="00291CD4">
      <w:pPr>
        <w:spacing w:line="312" w:lineRule="auto"/>
        <w:ind w:left="567"/>
        <w:jc w:val="both"/>
        <w:rPr>
          <w:rFonts w:ascii="Garamond" w:hAnsi="Garamond"/>
        </w:rPr>
      </w:pPr>
    </w:p>
    <w:p w14:paraId="59ED7F1F" w14:textId="77777777" w:rsidR="00291CD4" w:rsidRPr="00303E9A" w:rsidRDefault="00291CD4" w:rsidP="00291CD4">
      <w:pPr>
        <w:spacing w:line="312" w:lineRule="auto"/>
        <w:ind w:left="567" w:firstLine="1620"/>
        <w:jc w:val="both"/>
        <w:rPr>
          <w:rFonts w:ascii="Garamond" w:hAnsi="Garamond"/>
          <w:b/>
        </w:rPr>
      </w:pPr>
      <w:r w:rsidRPr="00303E9A">
        <w:rPr>
          <w:rFonts w:ascii="Garamond" w:hAnsi="Garamond"/>
        </w:rPr>
        <w:t xml:space="preserve">— </w:t>
      </w:r>
      <w:r w:rsidRPr="00303E9A">
        <w:rPr>
          <w:rFonts w:ascii="Garamond" w:hAnsi="Garamond"/>
          <w:b/>
          <w:i/>
          <w:u w:val="single"/>
        </w:rPr>
        <w:t>Allocataire-Moniteur-Normalien</w:t>
      </w:r>
      <w:r w:rsidRPr="00303E9A">
        <w:rPr>
          <w:rFonts w:ascii="Garamond" w:hAnsi="Garamond"/>
          <w:b/>
          <w:iCs/>
          <w:u w:val="single"/>
        </w:rPr>
        <w:t xml:space="preserve">, AMN, </w:t>
      </w:r>
      <w:r w:rsidRPr="00303E9A">
        <w:rPr>
          <w:rFonts w:ascii="Garamond" w:hAnsi="Garamond"/>
          <w:b/>
          <w:u w:val="single"/>
        </w:rPr>
        <w:t>à l'Université de Paris-Sorbonne (Paris IV)</w:t>
      </w:r>
      <w:r w:rsidRPr="00303E9A">
        <w:rPr>
          <w:rFonts w:ascii="Garamond" w:hAnsi="Garamond"/>
        </w:rPr>
        <w:t xml:space="preserve"> </w:t>
      </w:r>
      <w:r w:rsidRPr="00303E9A">
        <w:rPr>
          <w:rFonts w:ascii="Garamond" w:hAnsi="Garamond"/>
          <w:bCs/>
          <w:iCs/>
        </w:rPr>
        <w:t>(1998-2001)</w:t>
      </w:r>
      <w:r w:rsidRPr="00303E9A">
        <w:rPr>
          <w:rFonts w:ascii="Garamond" w:hAnsi="Garamond"/>
        </w:rPr>
        <w:t xml:space="preserve">, </w:t>
      </w:r>
      <w:r w:rsidRPr="00303E9A">
        <w:rPr>
          <w:rFonts w:ascii="Garamond" w:hAnsi="Garamond"/>
          <w:b/>
          <w:bCs/>
        </w:rPr>
        <w:t>puis</w:t>
      </w:r>
      <w:r w:rsidRPr="00303E9A">
        <w:rPr>
          <w:rFonts w:ascii="Garamond" w:hAnsi="Garamond"/>
          <w:b/>
        </w:rPr>
        <w:t xml:space="preserve"> </w:t>
      </w:r>
    </w:p>
    <w:p w14:paraId="07329FEE" w14:textId="77777777" w:rsidR="00291CD4" w:rsidRPr="00303E9A" w:rsidRDefault="00291CD4" w:rsidP="00291CD4">
      <w:pPr>
        <w:spacing w:line="312" w:lineRule="auto"/>
        <w:ind w:left="567" w:firstLine="1620"/>
        <w:jc w:val="both"/>
        <w:rPr>
          <w:rFonts w:ascii="Garamond" w:hAnsi="Garamond"/>
          <w:bCs/>
          <w:iCs/>
        </w:rPr>
      </w:pPr>
      <w:r w:rsidRPr="00303E9A">
        <w:rPr>
          <w:rFonts w:ascii="Garamond" w:hAnsi="Garamond"/>
          <w:bCs/>
          <w:i/>
        </w:rPr>
        <w:t xml:space="preserve">__ </w:t>
      </w:r>
      <w:r w:rsidRPr="00303E9A">
        <w:rPr>
          <w:rFonts w:ascii="Garamond" w:hAnsi="Garamond"/>
          <w:b/>
          <w:i/>
          <w:u w:val="single"/>
        </w:rPr>
        <w:t>Attaché Temporaire d’Enseignement et de Recherche</w:t>
      </w:r>
      <w:r w:rsidRPr="00303E9A">
        <w:rPr>
          <w:rFonts w:ascii="Garamond" w:hAnsi="Garamond"/>
          <w:b/>
          <w:iCs/>
          <w:u w:val="single"/>
        </w:rPr>
        <w:t>, ATER (Paris IV)</w:t>
      </w:r>
      <w:r w:rsidRPr="00303E9A">
        <w:rPr>
          <w:rFonts w:ascii="Garamond" w:hAnsi="Garamond"/>
          <w:bCs/>
          <w:iCs/>
        </w:rPr>
        <w:t>.</w:t>
      </w:r>
    </w:p>
    <w:p w14:paraId="3C2E34DE" w14:textId="77777777" w:rsidR="00291CD4" w:rsidRPr="00303E9A" w:rsidRDefault="00291CD4" w:rsidP="00291CD4">
      <w:pPr>
        <w:spacing w:line="312" w:lineRule="auto"/>
        <w:ind w:left="567" w:firstLine="1620"/>
        <w:jc w:val="both"/>
        <w:rPr>
          <w:rFonts w:ascii="Garamond" w:hAnsi="Garamond"/>
          <w:bCs/>
          <w:iCs/>
        </w:rPr>
      </w:pPr>
    </w:p>
    <w:p w14:paraId="53AF0675" w14:textId="77777777" w:rsidR="00291CD4" w:rsidRPr="00303E9A" w:rsidRDefault="00291CD4" w:rsidP="00291CD4">
      <w:pPr>
        <w:spacing w:line="312" w:lineRule="auto"/>
        <w:ind w:left="567" w:firstLine="1620"/>
        <w:jc w:val="both"/>
        <w:rPr>
          <w:rFonts w:ascii="Garamond" w:hAnsi="Garamond"/>
          <w:b/>
        </w:rPr>
      </w:pPr>
      <w:r w:rsidRPr="00303E9A">
        <w:rPr>
          <w:rFonts w:ascii="Garamond" w:hAnsi="Garamond"/>
          <w:b/>
          <w:u w:val="single"/>
        </w:rPr>
        <w:t>Travaux dirigés, DEUG 1° année, histoire sociale, politique et culturelle de l’Europe au XIXe s.</w:t>
      </w:r>
      <w:r w:rsidRPr="00303E9A">
        <w:rPr>
          <w:rFonts w:ascii="Garamond" w:hAnsi="Garamond"/>
          <w:b/>
        </w:rPr>
        <w:t> :</w:t>
      </w:r>
    </w:p>
    <w:p w14:paraId="7C97A039" w14:textId="77777777" w:rsidR="00291CD4" w:rsidRPr="00303E9A" w:rsidRDefault="00291CD4" w:rsidP="00291CD4">
      <w:pPr>
        <w:spacing w:line="312" w:lineRule="auto"/>
        <w:ind w:left="567"/>
        <w:jc w:val="both"/>
        <w:rPr>
          <w:rFonts w:ascii="Garamond" w:hAnsi="Garamond"/>
          <w:b/>
        </w:rPr>
      </w:pPr>
    </w:p>
    <w:p w14:paraId="5FEAB639" w14:textId="77777777" w:rsidR="00291CD4" w:rsidRPr="00303E9A" w:rsidRDefault="00291CD4" w:rsidP="00291CD4">
      <w:pPr>
        <w:spacing w:line="312" w:lineRule="auto"/>
        <w:ind w:left="567"/>
        <w:jc w:val="both"/>
        <w:rPr>
          <w:rFonts w:ascii="Garamond" w:hAnsi="Garamond"/>
          <w:bCs/>
        </w:rPr>
      </w:pPr>
      <w:r w:rsidRPr="00303E9A">
        <w:rPr>
          <w:rFonts w:ascii="Garamond" w:hAnsi="Garamond"/>
          <w:b/>
        </w:rPr>
        <w:tab/>
      </w:r>
      <w:r w:rsidRPr="00303E9A">
        <w:rPr>
          <w:rFonts w:ascii="Garamond" w:hAnsi="Garamond"/>
          <w:b/>
          <w:u w:val="single"/>
        </w:rPr>
        <w:t>1° semestre</w:t>
      </w:r>
      <w:r w:rsidRPr="00303E9A">
        <w:rPr>
          <w:rFonts w:ascii="Garamond" w:hAnsi="Garamond"/>
          <w:bCs/>
        </w:rPr>
        <w:t> :</w:t>
      </w:r>
      <w:r w:rsidRPr="00303E9A">
        <w:rPr>
          <w:rFonts w:ascii="Garamond" w:hAnsi="Garamond"/>
          <w:bCs/>
        </w:rPr>
        <w:tab/>
        <w:t xml:space="preserve">¤ </w:t>
      </w:r>
      <w:r w:rsidRPr="00303E9A">
        <w:rPr>
          <w:rFonts w:ascii="Garamond" w:hAnsi="Garamond"/>
          <w:b/>
          <w:i/>
          <w:iCs/>
        </w:rPr>
        <w:t>Initiation à l’histoire de l’Europe au XIX° (1814-1914)</w:t>
      </w:r>
      <w:r w:rsidRPr="00303E9A">
        <w:rPr>
          <w:rFonts w:ascii="Garamond" w:hAnsi="Garamond"/>
          <w:bCs/>
        </w:rPr>
        <w:t>. Cours de Mme Gabrielle </w:t>
      </w:r>
      <w:r w:rsidRPr="00303E9A">
        <w:rPr>
          <w:rFonts w:ascii="Garamond" w:hAnsi="Garamond"/>
          <w:bCs/>
          <w:caps/>
        </w:rPr>
        <w:t>Cadier</w:t>
      </w:r>
      <w:r w:rsidRPr="00303E9A">
        <w:rPr>
          <w:rFonts w:ascii="Garamond" w:hAnsi="Garamond"/>
          <w:bCs/>
        </w:rPr>
        <w:t>.</w:t>
      </w:r>
    </w:p>
    <w:p w14:paraId="4A5D8AF0" w14:textId="77777777" w:rsidR="00291CD4" w:rsidRPr="00303E9A" w:rsidRDefault="00291CD4" w:rsidP="00291CD4">
      <w:pPr>
        <w:spacing w:line="312" w:lineRule="auto"/>
        <w:ind w:left="567"/>
        <w:jc w:val="both"/>
        <w:rPr>
          <w:rFonts w:ascii="Garamond" w:hAnsi="Garamond"/>
          <w:b/>
        </w:rPr>
      </w:pPr>
    </w:p>
    <w:p w14:paraId="01A7F80D" w14:textId="77777777" w:rsidR="00291CD4" w:rsidRPr="00303E9A" w:rsidRDefault="00291CD4" w:rsidP="00291CD4">
      <w:pPr>
        <w:spacing w:line="312" w:lineRule="auto"/>
        <w:ind w:left="567"/>
        <w:jc w:val="both"/>
        <w:rPr>
          <w:rFonts w:ascii="Garamond" w:hAnsi="Garamond"/>
        </w:rPr>
      </w:pPr>
      <w:r w:rsidRPr="00303E9A">
        <w:rPr>
          <w:rFonts w:ascii="Garamond" w:hAnsi="Garamond"/>
          <w:b/>
        </w:rPr>
        <w:tab/>
      </w:r>
      <w:r w:rsidRPr="00303E9A">
        <w:rPr>
          <w:rFonts w:ascii="Garamond" w:hAnsi="Garamond"/>
          <w:b/>
          <w:u w:val="single"/>
        </w:rPr>
        <w:t>2° semestre</w:t>
      </w:r>
      <w:r w:rsidRPr="00303E9A">
        <w:rPr>
          <w:rFonts w:ascii="Garamond" w:hAnsi="Garamond"/>
          <w:bCs/>
        </w:rPr>
        <w:t> :</w:t>
      </w:r>
      <w:r w:rsidRPr="00303E9A">
        <w:rPr>
          <w:rFonts w:ascii="Garamond" w:hAnsi="Garamond"/>
          <w:b/>
        </w:rPr>
        <w:tab/>
      </w:r>
      <w:r w:rsidRPr="00303E9A">
        <w:rPr>
          <w:rFonts w:ascii="Garamond" w:hAnsi="Garamond"/>
        </w:rPr>
        <w:t xml:space="preserve">¤ </w:t>
      </w:r>
      <w:smartTag w:uri="urn:schemas-microsoft-com:office:smarttags" w:element="PersonName">
        <w:smartTagPr>
          <w:attr w:name="ProductID" w:val="La R￩volution"/>
        </w:smartTagPr>
        <w:r w:rsidRPr="00303E9A">
          <w:rPr>
            <w:rFonts w:ascii="Garamond" w:hAnsi="Garamond"/>
            <w:b/>
            <w:bCs/>
            <w:i/>
          </w:rPr>
          <w:t>La Révolution</w:t>
        </w:r>
      </w:smartTag>
      <w:r w:rsidRPr="00303E9A">
        <w:rPr>
          <w:rFonts w:ascii="Garamond" w:hAnsi="Garamond"/>
          <w:b/>
          <w:bCs/>
          <w:i/>
        </w:rPr>
        <w:t xml:space="preserve"> française</w:t>
      </w:r>
      <w:r w:rsidRPr="00303E9A">
        <w:rPr>
          <w:rFonts w:ascii="Garamond" w:hAnsi="Garamond"/>
        </w:rPr>
        <w:t>. Cours du Professeur J. TULARD (1998-1999).</w:t>
      </w:r>
    </w:p>
    <w:p w14:paraId="23E3BC8D" w14:textId="77777777" w:rsidR="00291CD4" w:rsidRPr="00303E9A" w:rsidRDefault="00291CD4" w:rsidP="00291CD4">
      <w:pPr>
        <w:spacing w:line="312" w:lineRule="auto"/>
        <w:ind w:left="567"/>
        <w:jc w:val="both"/>
        <w:rPr>
          <w:rFonts w:ascii="Garamond" w:hAnsi="Garamond"/>
        </w:rPr>
      </w:pPr>
      <w:r w:rsidRPr="00303E9A">
        <w:rPr>
          <w:rFonts w:ascii="Garamond" w:hAnsi="Garamond"/>
          <w:b/>
          <w:bCs/>
        </w:rPr>
        <w:t>Puis</w:t>
      </w:r>
      <w:r w:rsidRPr="00303E9A">
        <w:rPr>
          <w:rFonts w:ascii="Garamond" w:hAnsi="Garamond"/>
        </w:rPr>
        <w:t> :</w:t>
      </w:r>
      <w:r w:rsidRPr="00303E9A">
        <w:rPr>
          <w:rFonts w:ascii="Garamond" w:hAnsi="Garamond"/>
        </w:rPr>
        <w:tab/>
      </w:r>
      <w:r w:rsidRPr="00303E9A">
        <w:rPr>
          <w:rFonts w:ascii="Garamond" w:hAnsi="Garamond"/>
        </w:rPr>
        <w:tab/>
      </w:r>
      <w:r w:rsidRPr="00303E9A">
        <w:rPr>
          <w:rFonts w:ascii="Garamond" w:hAnsi="Garamond"/>
        </w:rPr>
        <w:tab/>
        <w:t xml:space="preserve">¤ </w:t>
      </w:r>
      <w:r w:rsidRPr="00303E9A">
        <w:rPr>
          <w:rFonts w:ascii="Garamond" w:hAnsi="Garamond"/>
          <w:b/>
          <w:bCs/>
          <w:i/>
        </w:rPr>
        <w:t>L’Europe au XIX°</w:t>
      </w:r>
      <w:r w:rsidRPr="00303E9A">
        <w:rPr>
          <w:rFonts w:ascii="Garamond" w:hAnsi="Garamond"/>
        </w:rPr>
        <w:t>. Cours du Professeur J.-P. CHALINE (1999-2004).</w:t>
      </w:r>
    </w:p>
    <w:p w14:paraId="72C53F0B" w14:textId="77777777" w:rsidR="00291CD4" w:rsidRPr="00303E9A" w:rsidRDefault="00291CD4" w:rsidP="00291CD4">
      <w:pPr>
        <w:spacing w:line="312" w:lineRule="auto"/>
        <w:ind w:left="567"/>
        <w:jc w:val="both"/>
        <w:rPr>
          <w:rFonts w:ascii="Garamond" w:hAnsi="Garamond"/>
        </w:rPr>
      </w:pPr>
    </w:p>
    <w:p w14:paraId="14107BD4" w14:textId="77777777" w:rsidR="00291CD4" w:rsidRPr="00303E9A" w:rsidRDefault="00291CD4" w:rsidP="00291CD4">
      <w:pPr>
        <w:spacing w:line="312" w:lineRule="auto"/>
        <w:ind w:left="567" w:firstLine="708"/>
        <w:jc w:val="both"/>
        <w:rPr>
          <w:rFonts w:ascii="Garamond" w:hAnsi="Garamond"/>
        </w:rPr>
      </w:pPr>
      <w:r w:rsidRPr="00303E9A">
        <w:rPr>
          <w:rFonts w:ascii="Garamond" w:hAnsi="Garamond"/>
        </w:rPr>
        <w:t>Durant ces six années, cet enseignement a été dispensé par tranches :</w:t>
      </w:r>
      <w:r w:rsidRPr="00303E9A">
        <w:rPr>
          <w:rFonts w:ascii="Garamond" w:hAnsi="Garamond"/>
        </w:rPr>
        <w:tab/>
      </w:r>
    </w:p>
    <w:p w14:paraId="576B2265" w14:textId="77777777" w:rsidR="005F342B" w:rsidRPr="00303E9A" w:rsidRDefault="005F342B" w:rsidP="00291CD4">
      <w:pPr>
        <w:spacing w:line="312" w:lineRule="auto"/>
        <w:ind w:left="567" w:firstLine="708"/>
        <w:jc w:val="both"/>
        <w:rPr>
          <w:rFonts w:ascii="Garamond" w:hAnsi="Garamond"/>
        </w:rPr>
      </w:pPr>
    </w:p>
    <w:p w14:paraId="4413673D" w14:textId="77777777" w:rsidR="00291CD4" w:rsidRPr="00303E9A" w:rsidRDefault="00291CD4" w:rsidP="00291CD4">
      <w:pPr>
        <w:spacing w:line="312" w:lineRule="auto"/>
        <w:ind w:left="708" w:firstLine="708"/>
        <w:jc w:val="both"/>
        <w:rPr>
          <w:rFonts w:ascii="Garamond" w:hAnsi="Garamond"/>
          <w:szCs w:val="20"/>
        </w:rPr>
      </w:pPr>
      <w:r w:rsidRPr="00303E9A">
        <w:rPr>
          <w:rFonts w:ascii="Garamond" w:hAnsi="Garamond"/>
        </w:rPr>
        <w:t xml:space="preserve">¤ </w:t>
      </w:r>
      <w:r w:rsidRPr="00303E9A">
        <w:rPr>
          <w:rFonts w:ascii="Garamond" w:hAnsi="Garamond"/>
          <w:b/>
          <w:bCs/>
          <w:szCs w:val="20"/>
        </w:rPr>
        <w:t>1815-1848</w:t>
      </w:r>
    </w:p>
    <w:p w14:paraId="376C743D" w14:textId="77777777" w:rsidR="00291CD4" w:rsidRPr="00303E9A" w:rsidRDefault="00291CD4" w:rsidP="00291CD4">
      <w:pPr>
        <w:spacing w:line="312" w:lineRule="auto"/>
        <w:ind w:left="708" w:firstLine="708"/>
        <w:jc w:val="both"/>
        <w:rPr>
          <w:rFonts w:ascii="Garamond" w:hAnsi="Garamond"/>
          <w:szCs w:val="20"/>
        </w:rPr>
      </w:pPr>
      <w:r w:rsidRPr="00303E9A">
        <w:rPr>
          <w:rFonts w:ascii="Garamond" w:hAnsi="Garamond"/>
          <w:szCs w:val="20"/>
        </w:rPr>
        <w:t xml:space="preserve">¤ </w:t>
      </w:r>
      <w:r w:rsidRPr="00303E9A">
        <w:rPr>
          <w:rFonts w:ascii="Garamond" w:hAnsi="Garamond"/>
          <w:b/>
          <w:bCs/>
          <w:szCs w:val="20"/>
        </w:rPr>
        <w:t>1840-1871</w:t>
      </w:r>
    </w:p>
    <w:p w14:paraId="56B42346" w14:textId="77777777" w:rsidR="00291CD4" w:rsidRPr="00303E9A" w:rsidRDefault="00291CD4" w:rsidP="00291CD4">
      <w:pPr>
        <w:spacing w:line="312" w:lineRule="auto"/>
        <w:ind w:left="708" w:firstLine="708"/>
        <w:jc w:val="both"/>
        <w:rPr>
          <w:rFonts w:ascii="Garamond" w:hAnsi="Garamond"/>
          <w:szCs w:val="20"/>
        </w:rPr>
      </w:pPr>
      <w:r w:rsidRPr="00303E9A">
        <w:rPr>
          <w:rFonts w:ascii="Garamond" w:hAnsi="Garamond"/>
          <w:szCs w:val="20"/>
        </w:rPr>
        <w:t xml:space="preserve">¤ </w:t>
      </w:r>
      <w:r w:rsidRPr="00303E9A">
        <w:rPr>
          <w:rFonts w:ascii="Garamond" w:hAnsi="Garamond"/>
          <w:b/>
          <w:bCs/>
          <w:szCs w:val="20"/>
        </w:rPr>
        <w:t>1870-1914</w:t>
      </w:r>
    </w:p>
    <w:p w14:paraId="57BA0979" w14:textId="77777777" w:rsidR="00291CD4" w:rsidRPr="00303E9A" w:rsidRDefault="00291CD4" w:rsidP="00291CD4">
      <w:pPr>
        <w:spacing w:line="312" w:lineRule="auto"/>
        <w:ind w:left="708" w:firstLine="708"/>
        <w:jc w:val="both"/>
        <w:rPr>
          <w:rFonts w:ascii="Garamond" w:hAnsi="Garamond"/>
        </w:rPr>
      </w:pPr>
      <w:r w:rsidRPr="00303E9A">
        <w:rPr>
          <w:rFonts w:ascii="Garamond" w:hAnsi="Garamond"/>
          <w:szCs w:val="20"/>
        </w:rPr>
        <w:t xml:space="preserve">¤ </w:t>
      </w:r>
      <w:r w:rsidRPr="00303E9A">
        <w:rPr>
          <w:rFonts w:ascii="Garamond" w:hAnsi="Garamond"/>
          <w:b/>
          <w:bCs/>
          <w:szCs w:val="20"/>
        </w:rPr>
        <w:t>1900-1921</w:t>
      </w:r>
    </w:p>
    <w:p w14:paraId="170A4705" w14:textId="77777777" w:rsidR="00291CD4" w:rsidRPr="00303E9A" w:rsidRDefault="00291CD4" w:rsidP="00291CD4">
      <w:pPr>
        <w:spacing w:line="312" w:lineRule="auto"/>
        <w:ind w:left="567"/>
        <w:jc w:val="both"/>
        <w:rPr>
          <w:rFonts w:ascii="Garamond" w:hAnsi="Garamond"/>
        </w:rPr>
      </w:pPr>
    </w:p>
    <w:p w14:paraId="0053390D" w14:textId="77777777" w:rsidR="00291CD4" w:rsidRPr="00303E9A" w:rsidRDefault="00291CD4" w:rsidP="00291CD4">
      <w:pPr>
        <w:spacing w:line="312" w:lineRule="auto"/>
        <w:ind w:left="567" w:firstLine="426"/>
        <w:jc w:val="both"/>
        <w:rPr>
          <w:rFonts w:ascii="Garamond" w:hAnsi="Garamond"/>
          <w:b/>
          <w:bCs/>
        </w:rPr>
      </w:pPr>
      <w:r w:rsidRPr="00303E9A">
        <w:rPr>
          <w:rFonts w:ascii="Garamond" w:hAnsi="Garamond"/>
        </w:rPr>
        <w:tab/>
      </w:r>
      <w:r w:rsidRPr="00303E9A">
        <w:rPr>
          <w:rFonts w:ascii="Garamond" w:hAnsi="Garamond"/>
        </w:rPr>
        <w:sym w:font="Wingdings" w:char="F0E8"/>
      </w:r>
      <w:r w:rsidRPr="00303E9A">
        <w:rPr>
          <w:rFonts w:ascii="Garamond" w:hAnsi="Garamond"/>
        </w:rPr>
        <w:t xml:space="preserve"> </w:t>
      </w:r>
      <w:r w:rsidRPr="00303E9A">
        <w:rPr>
          <w:rFonts w:ascii="Garamond" w:hAnsi="Garamond"/>
          <w:b/>
          <w:bCs/>
        </w:rPr>
        <w:t xml:space="preserve">Une fois les bases chronologiques et événementielles posées, le centre de gravité du T.D. reposait sur l’histoire </w:t>
      </w:r>
      <w:r w:rsidRPr="00303E9A">
        <w:rPr>
          <w:rFonts w:ascii="Garamond" w:hAnsi="Garamond"/>
          <w:b/>
          <w:bCs/>
          <w:u w:val="single"/>
        </w:rPr>
        <w:t>économique</w:t>
      </w:r>
      <w:r w:rsidRPr="00303E9A">
        <w:rPr>
          <w:rFonts w:ascii="Garamond" w:hAnsi="Garamond"/>
          <w:b/>
          <w:bCs/>
        </w:rPr>
        <w:t xml:space="preserve">, </w:t>
      </w:r>
      <w:r w:rsidRPr="00303E9A">
        <w:rPr>
          <w:rFonts w:ascii="Garamond" w:hAnsi="Garamond"/>
          <w:b/>
          <w:bCs/>
          <w:u w:val="single"/>
        </w:rPr>
        <w:t>sociale</w:t>
      </w:r>
      <w:r w:rsidRPr="00303E9A">
        <w:rPr>
          <w:rFonts w:ascii="Garamond" w:hAnsi="Garamond"/>
          <w:b/>
          <w:bCs/>
        </w:rPr>
        <w:t xml:space="preserve"> et </w:t>
      </w:r>
      <w:r w:rsidRPr="00303E9A">
        <w:rPr>
          <w:rFonts w:ascii="Garamond" w:hAnsi="Garamond"/>
          <w:b/>
          <w:bCs/>
          <w:u w:val="single"/>
        </w:rPr>
        <w:t>culturelle</w:t>
      </w:r>
      <w:r w:rsidRPr="00303E9A">
        <w:rPr>
          <w:rFonts w:ascii="Garamond" w:hAnsi="Garamond"/>
          <w:b/>
          <w:bCs/>
        </w:rPr>
        <w:t>.</w:t>
      </w:r>
    </w:p>
    <w:p w14:paraId="13C05DF9" w14:textId="77777777" w:rsidR="00291CD4" w:rsidRPr="00303E9A" w:rsidRDefault="00291CD4" w:rsidP="00291CD4">
      <w:pPr>
        <w:spacing w:line="312" w:lineRule="auto"/>
        <w:ind w:left="567" w:firstLine="426"/>
        <w:jc w:val="both"/>
        <w:rPr>
          <w:rFonts w:ascii="Garamond" w:hAnsi="Garamond"/>
          <w:b/>
          <w:bCs/>
        </w:rPr>
      </w:pPr>
    </w:p>
    <w:p w14:paraId="55E1E06A" w14:textId="77777777" w:rsidR="00291CD4" w:rsidRPr="00303E9A" w:rsidRDefault="00291CD4" w:rsidP="00291CD4">
      <w:pPr>
        <w:spacing w:line="312" w:lineRule="auto"/>
        <w:ind w:left="567" w:firstLine="426"/>
        <w:jc w:val="both"/>
        <w:rPr>
          <w:rFonts w:ascii="Garamond" w:hAnsi="Garamond"/>
          <w:b/>
          <w:bCs/>
        </w:rPr>
      </w:pPr>
      <w:r w:rsidRPr="00303E9A">
        <w:rPr>
          <w:rFonts w:ascii="Garamond" w:hAnsi="Garamond"/>
        </w:rPr>
        <w:tab/>
      </w:r>
      <w:r w:rsidRPr="00303E9A">
        <w:rPr>
          <w:rFonts w:ascii="Garamond" w:hAnsi="Garamond"/>
        </w:rPr>
        <w:sym w:font="Wingdings" w:char="F0E8"/>
      </w:r>
      <w:r w:rsidRPr="00303E9A">
        <w:rPr>
          <w:rFonts w:ascii="Garamond" w:hAnsi="Garamond"/>
        </w:rPr>
        <w:t xml:space="preserve"> </w:t>
      </w:r>
      <w:r w:rsidRPr="00303E9A">
        <w:rPr>
          <w:rFonts w:ascii="Garamond" w:hAnsi="Garamond"/>
          <w:b/>
          <w:bCs/>
        </w:rPr>
        <w:t xml:space="preserve">Un T.D. était réservé aux étudiants </w:t>
      </w:r>
      <w:r w:rsidRPr="00303E9A">
        <w:rPr>
          <w:rFonts w:ascii="Garamond" w:hAnsi="Garamond"/>
          <w:b/>
          <w:bCs/>
          <w:u w:val="single"/>
        </w:rPr>
        <w:t>étrangers</w:t>
      </w:r>
      <w:r w:rsidRPr="00303E9A">
        <w:rPr>
          <w:rFonts w:ascii="Garamond" w:hAnsi="Garamond"/>
          <w:b/>
          <w:bCs/>
        </w:rPr>
        <w:t xml:space="preserve"> (Américains de l’</w:t>
      </w:r>
      <w:r w:rsidRPr="00303E9A">
        <w:rPr>
          <w:rFonts w:ascii="Garamond" w:hAnsi="Garamond"/>
          <w:b/>
          <w:bCs/>
          <w:i/>
          <w:iCs/>
        </w:rPr>
        <w:t xml:space="preserve">Institute of </w:t>
      </w:r>
      <w:proofErr w:type="spellStart"/>
      <w:r w:rsidRPr="00303E9A">
        <w:rPr>
          <w:rFonts w:ascii="Garamond" w:hAnsi="Garamond"/>
          <w:b/>
          <w:bCs/>
          <w:i/>
          <w:iCs/>
        </w:rPr>
        <w:t>European</w:t>
      </w:r>
      <w:proofErr w:type="spellEnd"/>
      <w:r w:rsidRPr="00303E9A">
        <w:rPr>
          <w:rFonts w:ascii="Garamond" w:hAnsi="Garamond"/>
          <w:b/>
          <w:bCs/>
          <w:i/>
          <w:iCs/>
        </w:rPr>
        <w:t xml:space="preserve"> </w:t>
      </w:r>
      <w:proofErr w:type="spellStart"/>
      <w:r w:rsidRPr="00303E9A">
        <w:rPr>
          <w:rFonts w:ascii="Garamond" w:hAnsi="Garamond"/>
          <w:b/>
          <w:bCs/>
          <w:i/>
          <w:iCs/>
        </w:rPr>
        <w:t>Studies</w:t>
      </w:r>
      <w:proofErr w:type="spellEnd"/>
      <w:r w:rsidRPr="00303E9A">
        <w:rPr>
          <w:rFonts w:ascii="Garamond" w:hAnsi="Garamond"/>
          <w:b/>
          <w:bCs/>
        </w:rPr>
        <w:t xml:space="preserve"> et du </w:t>
      </w:r>
      <w:r w:rsidRPr="00303E9A">
        <w:rPr>
          <w:rFonts w:ascii="Garamond" w:hAnsi="Garamond"/>
          <w:b/>
          <w:bCs/>
          <w:i/>
          <w:iCs/>
        </w:rPr>
        <w:t xml:space="preserve">Sweet </w:t>
      </w:r>
      <w:proofErr w:type="spellStart"/>
      <w:r w:rsidRPr="00303E9A">
        <w:rPr>
          <w:rFonts w:ascii="Garamond" w:hAnsi="Garamond"/>
          <w:b/>
          <w:bCs/>
          <w:i/>
          <w:iCs/>
        </w:rPr>
        <w:t>Briar</w:t>
      </w:r>
      <w:proofErr w:type="spellEnd"/>
      <w:r w:rsidRPr="00303E9A">
        <w:rPr>
          <w:rFonts w:ascii="Garamond" w:hAnsi="Garamond"/>
          <w:b/>
          <w:bCs/>
          <w:i/>
          <w:iCs/>
        </w:rPr>
        <w:t xml:space="preserve"> </w:t>
      </w:r>
      <w:proofErr w:type="spellStart"/>
      <w:r w:rsidRPr="00303E9A">
        <w:rPr>
          <w:rFonts w:ascii="Garamond" w:hAnsi="Garamond"/>
          <w:b/>
          <w:bCs/>
          <w:i/>
          <w:iCs/>
        </w:rPr>
        <w:t>College</w:t>
      </w:r>
      <w:proofErr w:type="spellEnd"/>
      <w:r w:rsidRPr="00303E9A">
        <w:rPr>
          <w:rFonts w:ascii="Garamond" w:hAnsi="Garamond"/>
          <w:b/>
          <w:bCs/>
        </w:rPr>
        <w:t>, Erasmus européens accueillis en Sorbonne).</w:t>
      </w:r>
    </w:p>
    <w:p w14:paraId="556B2B3D" w14:textId="77777777" w:rsidR="00291CD4" w:rsidRPr="00303E9A" w:rsidRDefault="00291CD4" w:rsidP="00291CD4">
      <w:pPr>
        <w:spacing w:line="312" w:lineRule="auto"/>
        <w:ind w:left="567" w:firstLine="426"/>
        <w:jc w:val="both"/>
        <w:rPr>
          <w:rFonts w:ascii="Garamond" w:hAnsi="Garamond"/>
          <w:b/>
          <w:bCs/>
        </w:rPr>
      </w:pPr>
    </w:p>
    <w:p w14:paraId="0B66A253" w14:textId="77777777" w:rsidR="00291CD4" w:rsidRPr="00303E9A" w:rsidRDefault="00291CD4" w:rsidP="00291CD4">
      <w:pPr>
        <w:spacing w:line="312" w:lineRule="auto"/>
        <w:ind w:left="567" w:firstLine="426"/>
        <w:jc w:val="both"/>
        <w:rPr>
          <w:rFonts w:ascii="Garamond" w:hAnsi="Garamond"/>
          <w:b/>
          <w:bCs/>
        </w:rPr>
      </w:pPr>
    </w:p>
    <w:p w14:paraId="7B6DF17D" w14:textId="77777777" w:rsidR="00291CD4" w:rsidRPr="00303E9A" w:rsidRDefault="00291CD4" w:rsidP="005F342B">
      <w:pPr>
        <w:spacing w:line="312" w:lineRule="auto"/>
        <w:ind w:left="567" w:firstLine="709"/>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2007 (II° semestre)</w:t>
      </w:r>
      <w:r w:rsidRPr="00303E9A">
        <w:rPr>
          <w:rFonts w:ascii="Garamond" w:hAnsi="Garamond"/>
        </w:rPr>
        <w:t xml:space="preserve"> : Travaux dirigés du cours de </w:t>
      </w:r>
      <w:r w:rsidRPr="00303E9A">
        <w:rPr>
          <w:rFonts w:ascii="Garamond" w:hAnsi="Garamond"/>
          <w:b/>
          <w:bCs/>
          <w:u w:val="single"/>
        </w:rPr>
        <w:t>relations internationales</w:t>
      </w:r>
      <w:r w:rsidRPr="00303E9A">
        <w:rPr>
          <w:rFonts w:ascii="Garamond" w:hAnsi="Garamond"/>
        </w:rPr>
        <w:t xml:space="preserve"> devant les élèves-officiers du troisième bataillon de Saint-Cyr (Cours de Martin MOTTE).</w:t>
      </w:r>
    </w:p>
    <w:p w14:paraId="43D6301C" w14:textId="77777777" w:rsidR="00291CD4" w:rsidRPr="00303E9A" w:rsidRDefault="00291CD4" w:rsidP="00291CD4">
      <w:pPr>
        <w:spacing w:line="312" w:lineRule="auto"/>
        <w:ind w:left="567" w:firstLine="426"/>
        <w:jc w:val="both"/>
        <w:rPr>
          <w:rFonts w:ascii="Garamond" w:hAnsi="Garamond"/>
        </w:rPr>
      </w:pPr>
    </w:p>
    <w:p w14:paraId="0B008B00" w14:textId="77777777" w:rsidR="00291CD4" w:rsidRPr="00303E9A" w:rsidRDefault="00291CD4" w:rsidP="00291CD4">
      <w:pPr>
        <w:spacing w:line="312" w:lineRule="auto"/>
        <w:ind w:left="567" w:firstLine="426"/>
        <w:jc w:val="both"/>
        <w:rPr>
          <w:rFonts w:ascii="Garamond" w:hAnsi="Garamond"/>
        </w:rPr>
      </w:pPr>
      <w:r w:rsidRPr="00303E9A">
        <w:rPr>
          <w:rFonts w:ascii="Garamond" w:hAnsi="Garamond"/>
          <w:b/>
          <w:bCs/>
          <w:u w:val="single"/>
        </w:rPr>
        <w:t>Programme</w:t>
      </w:r>
      <w:r w:rsidRPr="00303E9A">
        <w:rPr>
          <w:rFonts w:ascii="Garamond" w:hAnsi="Garamond"/>
        </w:rPr>
        <w:t> :</w:t>
      </w:r>
      <w:r w:rsidRPr="00303E9A">
        <w:rPr>
          <w:rFonts w:ascii="Garamond" w:hAnsi="Garamond"/>
        </w:rPr>
        <w:tab/>
        <w:t xml:space="preserve">¤ </w:t>
      </w:r>
      <w:r w:rsidRPr="00303E9A">
        <w:rPr>
          <w:rFonts w:ascii="Garamond" w:hAnsi="Garamond"/>
          <w:b/>
          <w:bCs/>
          <w:i/>
          <w:iCs/>
        </w:rPr>
        <w:t xml:space="preserve">Europe et Etats-Unis, du traité de Versailles à la fin de </w:t>
      </w:r>
      <w:smartTag w:uri="urn:schemas-microsoft-com:office:smarttags" w:element="PersonName">
        <w:smartTagPr>
          <w:attr w:name="ProductID" w:val="la Guerre"/>
        </w:smartTagPr>
        <w:r w:rsidRPr="00303E9A">
          <w:rPr>
            <w:rFonts w:ascii="Garamond" w:hAnsi="Garamond"/>
            <w:b/>
            <w:bCs/>
            <w:i/>
            <w:iCs/>
          </w:rPr>
          <w:t>la Guerre</w:t>
        </w:r>
      </w:smartTag>
      <w:r w:rsidRPr="00303E9A">
        <w:rPr>
          <w:rFonts w:ascii="Garamond" w:hAnsi="Garamond"/>
          <w:b/>
          <w:bCs/>
          <w:i/>
          <w:iCs/>
        </w:rPr>
        <w:t xml:space="preserve"> froide</w:t>
      </w:r>
      <w:r w:rsidRPr="00303E9A">
        <w:rPr>
          <w:rFonts w:ascii="Garamond" w:hAnsi="Garamond"/>
        </w:rPr>
        <w:t xml:space="preserve"> </w:t>
      </w:r>
    </w:p>
    <w:p w14:paraId="2EE136E6" w14:textId="77777777" w:rsidR="00291CD4" w:rsidRPr="00303E9A" w:rsidRDefault="00291CD4" w:rsidP="00291CD4">
      <w:pPr>
        <w:spacing w:line="312" w:lineRule="auto"/>
        <w:ind w:left="567" w:firstLine="426"/>
        <w:jc w:val="both"/>
        <w:rPr>
          <w:rFonts w:ascii="Garamond" w:hAnsi="Garamond"/>
          <w:b/>
          <w:bCs/>
          <w:i/>
          <w:iCs/>
        </w:rPr>
      </w:pPr>
      <w:r w:rsidRPr="00303E9A">
        <w:rPr>
          <w:rFonts w:ascii="Garamond" w:hAnsi="Garamond"/>
        </w:rPr>
        <w:t xml:space="preserve">¤ </w:t>
      </w:r>
      <w:r w:rsidRPr="00303E9A">
        <w:rPr>
          <w:rFonts w:ascii="Garamond" w:hAnsi="Garamond"/>
          <w:b/>
          <w:bCs/>
          <w:i/>
          <w:iCs/>
        </w:rPr>
        <w:t xml:space="preserve">Le </w:t>
      </w:r>
      <w:proofErr w:type="spellStart"/>
      <w:r w:rsidRPr="00303E9A">
        <w:rPr>
          <w:rFonts w:ascii="Garamond" w:hAnsi="Garamond"/>
          <w:b/>
          <w:bCs/>
          <w:i/>
          <w:iCs/>
        </w:rPr>
        <w:t>Moyen-orient</w:t>
      </w:r>
      <w:proofErr w:type="spellEnd"/>
      <w:r w:rsidRPr="00303E9A">
        <w:rPr>
          <w:rFonts w:ascii="Garamond" w:hAnsi="Garamond"/>
          <w:b/>
          <w:bCs/>
          <w:i/>
          <w:iCs/>
        </w:rPr>
        <w:t>, XIX°-XX° s.</w:t>
      </w:r>
    </w:p>
    <w:p w14:paraId="1103DC5D" w14:textId="77777777" w:rsidR="00291CD4" w:rsidRPr="00303E9A" w:rsidRDefault="00291CD4" w:rsidP="00291CD4">
      <w:pPr>
        <w:spacing w:line="312" w:lineRule="auto"/>
        <w:ind w:left="567" w:firstLine="426"/>
        <w:jc w:val="both"/>
        <w:rPr>
          <w:rFonts w:ascii="Garamond" w:hAnsi="Garamond"/>
          <w:b/>
          <w:bCs/>
          <w:i/>
          <w:iCs/>
        </w:rPr>
      </w:pPr>
    </w:p>
    <w:p w14:paraId="5C29A836" w14:textId="77777777" w:rsidR="00291CD4" w:rsidRPr="00303E9A" w:rsidRDefault="00291CD4" w:rsidP="005F342B">
      <w:pPr>
        <w:spacing w:line="312" w:lineRule="auto"/>
        <w:ind w:left="567" w:firstLine="709"/>
        <w:jc w:val="both"/>
        <w:rPr>
          <w:rFonts w:ascii="Garamond" w:hAnsi="Garamond"/>
        </w:rPr>
      </w:pPr>
      <w:r w:rsidRPr="00303E9A">
        <w:rPr>
          <w:rFonts w:ascii="Garamond" w:hAnsi="Garamond"/>
        </w:rPr>
        <w:t xml:space="preserve">• </w:t>
      </w:r>
      <w:r w:rsidRPr="00303E9A">
        <w:rPr>
          <w:rFonts w:ascii="Garamond" w:hAnsi="Garamond"/>
          <w:b/>
          <w:color w:val="000080"/>
          <w:sz w:val="26"/>
          <w:u w:val="single"/>
        </w:rPr>
        <w:t>2008 (I° semestre)</w:t>
      </w:r>
      <w:r w:rsidRPr="00303E9A">
        <w:rPr>
          <w:rFonts w:ascii="Garamond" w:hAnsi="Garamond"/>
        </w:rPr>
        <w:t xml:space="preserve"> : Cours magistral "</w:t>
      </w:r>
      <w:r w:rsidRPr="00303E9A">
        <w:rPr>
          <w:rFonts w:ascii="Garamond" w:hAnsi="Garamond"/>
          <w:b/>
          <w:bCs/>
          <w:i/>
          <w:iCs/>
        </w:rPr>
        <w:t>Histoire et pratique de la diplomatie</w:t>
      </w:r>
      <w:r w:rsidRPr="00303E9A">
        <w:rPr>
          <w:rFonts w:ascii="Garamond" w:hAnsi="Garamond"/>
        </w:rPr>
        <w:t>", devant les étudiants en Science politique de la faculté de Droit, Université Jean Moulin, Lyon III.</w:t>
      </w:r>
    </w:p>
    <w:p w14:paraId="452703F2" w14:textId="77777777" w:rsidR="00291CD4" w:rsidRPr="00303E9A" w:rsidRDefault="00291CD4" w:rsidP="00291CD4">
      <w:pPr>
        <w:spacing w:after="160" w:line="259" w:lineRule="auto"/>
        <w:rPr>
          <w:rFonts w:ascii="Garamond" w:hAnsi="Garamond"/>
          <w:b/>
          <w:bCs/>
          <w:smallCaps/>
          <w:color w:val="000080"/>
          <w:sz w:val="36"/>
        </w:rPr>
      </w:pPr>
    </w:p>
    <w:p w14:paraId="04CF3D13" w14:textId="77777777" w:rsidR="00291CD4" w:rsidRPr="00303E9A" w:rsidRDefault="00291CD4" w:rsidP="00291CD4">
      <w:pPr>
        <w:spacing w:after="160" w:line="259" w:lineRule="auto"/>
        <w:jc w:val="center"/>
        <w:rPr>
          <w:rFonts w:ascii="Garamond" w:hAnsi="Garamond"/>
        </w:rPr>
      </w:pPr>
      <w:r w:rsidRPr="00303E9A">
        <w:rPr>
          <w:rFonts w:ascii="Garamond" w:hAnsi="Garamond"/>
          <w:b/>
          <w:smallCaps/>
          <w:color w:val="000080"/>
          <w:sz w:val="26"/>
          <w:u w:val="single"/>
        </w:rPr>
        <w:t>Service de maître de conférences à l’Université Lyon 3</w:t>
      </w:r>
    </w:p>
    <w:p w14:paraId="1D66B36F" w14:textId="77777777" w:rsidR="00291CD4" w:rsidRPr="00303E9A" w:rsidRDefault="00291CD4" w:rsidP="00291CD4">
      <w:pPr>
        <w:rPr>
          <w:rFonts w:ascii="Garamond" w:hAnsi="Garamond"/>
        </w:rPr>
      </w:pPr>
    </w:p>
    <w:p w14:paraId="07FE5F47" w14:textId="77777777" w:rsidR="00291CD4" w:rsidRPr="00303E9A" w:rsidRDefault="00291CD4" w:rsidP="00291CD4">
      <w:pPr>
        <w:spacing w:line="288" w:lineRule="auto"/>
        <w:ind w:left="567" w:firstLine="708"/>
        <w:jc w:val="both"/>
        <w:rPr>
          <w:rFonts w:ascii="Garamond" w:hAnsi="Garamond"/>
          <w:sz w:val="25"/>
          <w:szCs w:val="25"/>
        </w:rPr>
      </w:pPr>
    </w:p>
    <w:p w14:paraId="4499D1E0" w14:textId="77777777" w:rsidR="00291CD4" w:rsidRPr="00303E9A" w:rsidRDefault="00291CD4" w:rsidP="00291CD4">
      <w:pPr>
        <w:spacing w:line="288" w:lineRule="auto"/>
        <w:ind w:left="567" w:firstLine="708"/>
        <w:jc w:val="both"/>
        <w:rPr>
          <w:rFonts w:ascii="Garamond" w:hAnsi="Garamond"/>
          <w:sz w:val="25"/>
          <w:szCs w:val="25"/>
        </w:rPr>
      </w:pPr>
      <w:r w:rsidRPr="00303E9A">
        <w:rPr>
          <w:rFonts w:ascii="Garamond" w:hAnsi="Garamond"/>
          <w:sz w:val="25"/>
          <w:szCs w:val="25"/>
        </w:rPr>
        <w:t xml:space="preserve">• </w:t>
      </w:r>
      <w:r w:rsidRPr="00303E9A">
        <w:rPr>
          <w:rFonts w:ascii="Garamond" w:hAnsi="Garamond"/>
          <w:b/>
          <w:color w:val="000080"/>
          <w:sz w:val="25"/>
          <w:szCs w:val="25"/>
          <w:u w:val="single"/>
        </w:rPr>
        <w:t>2009 - …</w:t>
      </w:r>
      <w:r w:rsidRPr="00303E9A">
        <w:rPr>
          <w:rFonts w:ascii="Garamond" w:hAnsi="Garamond"/>
          <w:sz w:val="25"/>
          <w:szCs w:val="25"/>
        </w:rPr>
        <w:t xml:space="preserve"> : </w:t>
      </w:r>
      <w:proofErr w:type="gramStart"/>
      <w:r w:rsidRPr="00303E9A">
        <w:rPr>
          <w:rFonts w:ascii="Garamond" w:hAnsi="Garamond"/>
          <w:b/>
          <w:sz w:val="25"/>
          <w:szCs w:val="25"/>
          <w:u w:val="single"/>
        </w:rPr>
        <w:t>Cours  magistraux</w:t>
      </w:r>
      <w:proofErr w:type="gramEnd"/>
      <w:r w:rsidRPr="00303E9A">
        <w:rPr>
          <w:rFonts w:ascii="Garamond" w:hAnsi="Garamond"/>
          <w:b/>
          <w:sz w:val="25"/>
          <w:szCs w:val="25"/>
        </w:rPr>
        <w:t xml:space="preserve"> </w:t>
      </w:r>
      <w:r w:rsidRPr="00303E9A">
        <w:rPr>
          <w:rFonts w:ascii="Garamond" w:hAnsi="Garamond"/>
          <w:sz w:val="25"/>
          <w:szCs w:val="25"/>
        </w:rPr>
        <w:t>:</w:t>
      </w:r>
    </w:p>
    <w:p w14:paraId="5C156939" w14:textId="77777777" w:rsidR="00291CD4" w:rsidRPr="00303E9A" w:rsidRDefault="00291CD4" w:rsidP="00291CD4">
      <w:pPr>
        <w:spacing w:line="288" w:lineRule="auto"/>
        <w:ind w:left="567"/>
        <w:jc w:val="both"/>
        <w:rPr>
          <w:rFonts w:ascii="Garamond" w:hAnsi="Garamond"/>
          <w:sz w:val="25"/>
          <w:szCs w:val="25"/>
        </w:rPr>
      </w:pPr>
    </w:p>
    <w:p w14:paraId="3C728A4C" w14:textId="77777777" w:rsidR="00291CD4" w:rsidRPr="00303E9A" w:rsidRDefault="00291CD4" w:rsidP="00BE61A8">
      <w:pPr>
        <w:spacing w:line="288" w:lineRule="auto"/>
        <w:ind w:firstLine="708"/>
        <w:jc w:val="both"/>
        <w:rPr>
          <w:rFonts w:ascii="Garamond" w:hAnsi="Garamond"/>
          <w:sz w:val="25"/>
          <w:szCs w:val="25"/>
        </w:rPr>
      </w:pPr>
      <w:r w:rsidRPr="00303E9A">
        <w:rPr>
          <w:rFonts w:ascii="Garamond" w:hAnsi="Garamond"/>
          <w:sz w:val="25"/>
          <w:szCs w:val="25"/>
        </w:rPr>
        <w:t xml:space="preserve">¤ </w:t>
      </w:r>
      <w:r w:rsidRPr="00303E9A">
        <w:rPr>
          <w:rFonts w:ascii="Garamond" w:hAnsi="Garamond"/>
          <w:b/>
          <w:sz w:val="25"/>
          <w:szCs w:val="25"/>
        </w:rPr>
        <w:t>L2</w:t>
      </w:r>
      <w:r w:rsidRPr="00303E9A">
        <w:rPr>
          <w:rFonts w:ascii="Garamond" w:hAnsi="Garamond"/>
          <w:sz w:val="25"/>
          <w:szCs w:val="25"/>
        </w:rPr>
        <w:t> : ¤ "</w:t>
      </w:r>
      <w:r w:rsidRPr="00303E9A">
        <w:rPr>
          <w:rFonts w:ascii="Garamond" w:hAnsi="Garamond"/>
          <w:b/>
          <w:bCs/>
          <w:i/>
          <w:iCs/>
          <w:sz w:val="25"/>
          <w:szCs w:val="25"/>
        </w:rPr>
        <w:t>Histoire et pratique de la diplomatie</w:t>
      </w:r>
      <w:r w:rsidRPr="00303E9A">
        <w:rPr>
          <w:rFonts w:ascii="Garamond" w:hAnsi="Garamond"/>
          <w:sz w:val="25"/>
          <w:szCs w:val="25"/>
        </w:rPr>
        <w:t>" (30 h., I° sem.)</w:t>
      </w:r>
    </w:p>
    <w:p w14:paraId="1130503E" w14:textId="77777777" w:rsidR="00291CD4" w:rsidRPr="00303E9A" w:rsidRDefault="00291CD4" w:rsidP="00291CD4">
      <w:pPr>
        <w:spacing w:line="288" w:lineRule="auto"/>
        <w:ind w:left="567" w:firstLine="708"/>
        <w:jc w:val="both"/>
        <w:rPr>
          <w:rFonts w:ascii="Garamond" w:hAnsi="Garamond"/>
          <w:sz w:val="25"/>
          <w:szCs w:val="25"/>
        </w:rPr>
      </w:pPr>
    </w:p>
    <w:p w14:paraId="05830AB5" w14:textId="77777777" w:rsidR="00291CD4" w:rsidRPr="00303E9A" w:rsidRDefault="00291CD4" w:rsidP="00291CD4">
      <w:pPr>
        <w:spacing w:line="288" w:lineRule="auto"/>
        <w:ind w:left="567"/>
        <w:jc w:val="both"/>
        <w:rPr>
          <w:rFonts w:ascii="Garamond" w:hAnsi="Garamond"/>
          <w:sz w:val="25"/>
          <w:szCs w:val="25"/>
        </w:rPr>
      </w:pPr>
      <w:r w:rsidRPr="00303E9A">
        <w:rPr>
          <w:rFonts w:ascii="Garamond" w:hAnsi="Garamond"/>
          <w:sz w:val="25"/>
          <w:szCs w:val="25"/>
        </w:rPr>
        <w:tab/>
        <w:t xml:space="preserve">¤ </w:t>
      </w:r>
      <w:r w:rsidRPr="00303E9A">
        <w:rPr>
          <w:rFonts w:ascii="Garamond" w:hAnsi="Garamond"/>
          <w:b/>
          <w:sz w:val="25"/>
          <w:szCs w:val="25"/>
        </w:rPr>
        <w:t>L3</w:t>
      </w:r>
      <w:r w:rsidRPr="00303E9A">
        <w:rPr>
          <w:rFonts w:ascii="Garamond" w:hAnsi="Garamond"/>
          <w:sz w:val="25"/>
          <w:szCs w:val="25"/>
        </w:rPr>
        <w:t> : ¤ "</w:t>
      </w:r>
      <w:r w:rsidRPr="00303E9A">
        <w:rPr>
          <w:rFonts w:ascii="Garamond" w:hAnsi="Garamond"/>
          <w:b/>
          <w:i/>
          <w:sz w:val="25"/>
          <w:szCs w:val="25"/>
        </w:rPr>
        <w:t>Sociologie des relations internationales</w:t>
      </w:r>
      <w:proofErr w:type="gramStart"/>
      <w:r w:rsidRPr="00303E9A">
        <w:rPr>
          <w:rFonts w:ascii="Garamond" w:hAnsi="Garamond"/>
          <w:sz w:val="25"/>
          <w:szCs w:val="25"/>
        </w:rPr>
        <w:t>"(</w:t>
      </w:r>
      <w:proofErr w:type="gramEnd"/>
      <w:r w:rsidRPr="00303E9A">
        <w:rPr>
          <w:rFonts w:ascii="Garamond" w:hAnsi="Garamond"/>
          <w:sz w:val="25"/>
          <w:szCs w:val="25"/>
        </w:rPr>
        <w:t>30 h., I° sem.)</w:t>
      </w:r>
    </w:p>
    <w:p w14:paraId="0F3E6D5E" w14:textId="77777777" w:rsidR="00291CD4" w:rsidRPr="00303E9A" w:rsidRDefault="00291CD4" w:rsidP="00291CD4">
      <w:pPr>
        <w:spacing w:line="288" w:lineRule="auto"/>
        <w:ind w:left="567"/>
        <w:jc w:val="both"/>
        <w:rPr>
          <w:rFonts w:ascii="Garamond" w:hAnsi="Garamond"/>
          <w:b/>
          <w:sz w:val="25"/>
          <w:szCs w:val="25"/>
        </w:rPr>
      </w:pPr>
    </w:p>
    <w:p w14:paraId="68F657AF" w14:textId="77777777" w:rsidR="00291CD4" w:rsidRPr="00303E9A" w:rsidRDefault="00291CD4" w:rsidP="00291CD4">
      <w:pPr>
        <w:spacing w:line="288" w:lineRule="auto"/>
        <w:ind w:left="567"/>
        <w:jc w:val="both"/>
        <w:rPr>
          <w:rFonts w:ascii="Garamond" w:hAnsi="Garamond"/>
          <w:sz w:val="25"/>
          <w:szCs w:val="25"/>
        </w:rPr>
      </w:pPr>
      <w:r w:rsidRPr="00303E9A">
        <w:rPr>
          <w:rFonts w:ascii="Garamond" w:hAnsi="Garamond"/>
          <w:b/>
          <w:sz w:val="25"/>
          <w:szCs w:val="25"/>
        </w:rPr>
        <w:tab/>
      </w:r>
      <w:r w:rsidRPr="00303E9A">
        <w:rPr>
          <w:rFonts w:ascii="Garamond" w:hAnsi="Garamond"/>
          <w:sz w:val="25"/>
          <w:szCs w:val="25"/>
        </w:rPr>
        <w:t xml:space="preserve">¤ </w:t>
      </w:r>
      <w:r w:rsidRPr="00303E9A">
        <w:rPr>
          <w:rFonts w:ascii="Garamond" w:hAnsi="Garamond"/>
          <w:b/>
          <w:sz w:val="25"/>
          <w:szCs w:val="25"/>
        </w:rPr>
        <w:t>M1</w:t>
      </w:r>
      <w:r w:rsidRPr="00303E9A">
        <w:rPr>
          <w:rFonts w:ascii="Garamond" w:hAnsi="Garamond"/>
          <w:sz w:val="25"/>
          <w:szCs w:val="25"/>
        </w:rPr>
        <w:t> :</w:t>
      </w:r>
      <w:r w:rsidRPr="00303E9A">
        <w:rPr>
          <w:rFonts w:ascii="Garamond" w:hAnsi="Garamond"/>
          <w:sz w:val="25"/>
          <w:szCs w:val="25"/>
        </w:rPr>
        <w:tab/>
        <w:t>¤ "</w:t>
      </w:r>
      <w:r w:rsidRPr="00303E9A">
        <w:rPr>
          <w:rFonts w:ascii="Garamond" w:hAnsi="Garamond"/>
          <w:b/>
          <w:i/>
          <w:sz w:val="25"/>
          <w:szCs w:val="25"/>
        </w:rPr>
        <w:t>Politiques étrangères comparées</w:t>
      </w:r>
      <w:r w:rsidRPr="00303E9A">
        <w:rPr>
          <w:rFonts w:ascii="Garamond" w:hAnsi="Garamond"/>
          <w:sz w:val="25"/>
          <w:szCs w:val="25"/>
        </w:rPr>
        <w:t>"</w:t>
      </w:r>
      <w:r w:rsidRPr="00303E9A">
        <w:rPr>
          <w:rFonts w:ascii="Garamond" w:hAnsi="Garamond"/>
          <w:b/>
          <w:sz w:val="25"/>
          <w:szCs w:val="25"/>
        </w:rPr>
        <w:t xml:space="preserve"> </w:t>
      </w:r>
      <w:r w:rsidRPr="00303E9A">
        <w:rPr>
          <w:rFonts w:ascii="Garamond" w:hAnsi="Garamond"/>
          <w:sz w:val="25"/>
          <w:szCs w:val="25"/>
        </w:rPr>
        <w:t xml:space="preserve">(30 h., I° sem.) </w:t>
      </w:r>
    </w:p>
    <w:p w14:paraId="4D8EB8AE" w14:textId="77777777" w:rsidR="00291CD4" w:rsidRPr="00303E9A" w:rsidRDefault="00291CD4" w:rsidP="00BE61A8">
      <w:pPr>
        <w:spacing w:line="288" w:lineRule="auto"/>
        <w:ind w:left="1134" w:firstLine="282"/>
        <w:jc w:val="both"/>
        <w:rPr>
          <w:rFonts w:ascii="Garamond" w:hAnsi="Garamond"/>
          <w:sz w:val="25"/>
          <w:szCs w:val="25"/>
        </w:rPr>
      </w:pPr>
      <w:r w:rsidRPr="00303E9A">
        <w:rPr>
          <w:rFonts w:ascii="Garamond" w:hAnsi="Garamond"/>
          <w:sz w:val="25"/>
          <w:szCs w:val="25"/>
        </w:rPr>
        <w:t>¤ "</w:t>
      </w:r>
      <w:r w:rsidRPr="00303E9A">
        <w:rPr>
          <w:rFonts w:ascii="Garamond" w:hAnsi="Garamond"/>
          <w:b/>
          <w:i/>
          <w:sz w:val="25"/>
          <w:szCs w:val="25"/>
        </w:rPr>
        <w:t>Politiques de Défense comparées</w:t>
      </w:r>
      <w:r w:rsidRPr="00303E9A">
        <w:rPr>
          <w:rFonts w:ascii="Garamond" w:hAnsi="Garamond"/>
          <w:sz w:val="25"/>
          <w:szCs w:val="25"/>
        </w:rPr>
        <w:t>" (30 h., II° sem.)</w:t>
      </w:r>
    </w:p>
    <w:p w14:paraId="774FB875" w14:textId="77777777" w:rsidR="00291CD4" w:rsidRPr="00303E9A" w:rsidRDefault="00291CD4" w:rsidP="00291CD4">
      <w:pPr>
        <w:spacing w:line="288" w:lineRule="auto"/>
        <w:ind w:left="567" w:firstLine="708"/>
        <w:jc w:val="both"/>
        <w:rPr>
          <w:rFonts w:ascii="Garamond" w:hAnsi="Garamond"/>
          <w:sz w:val="25"/>
          <w:szCs w:val="25"/>
        </w:rPr>
      </w:pPr>
    </w:p>
    <w:p w14:paraId="48646B1F" w14:textId="77777777" w:rsidR="00291CD4" w:rsidRPr="00303E9A" w:rsidRDefault="00291CD4" w:rsidP="00291CD4">
      <w:pPr>
        <w:spacing w:line="288" w:lineRule="auto"/>
        <w:ind w:left="567" w:firstLine="708"/>
        <w:jc w:val="both"/>
        <w:rPr>
          <w:rFonts w:ascii="Garamond" w:hAnsi="Garamond"/>
          <w:sz w:val="25"/>
          <w:szCs w:val="25"/>
        </w:rPr>
      </w:pPr>
      <w:r w:rsidRPr="00303E9A">
        <w:rPr>
          <w:rFonts w:ascii="Garamond" w:hAnsi="Garamond"/>
          <w:sz w:val="25"/>
          <w:szCs w:val="25"/>
        </w:rPr>
        <w:t xml:space="preserve">• </w:t>
      </w:r>
      <w:r w:rsidRPr="00303E9A">
        <w:rPr>
          <w:rFonts w:ascii="Garamond" w:hAnsi="Garamond"/>
          <w:b/>
          <w:color w:val="000080"/>
          <w:sz w:val="25"/>
          <w:szCs w:val="25"/>
          <w:u w:val="single"/>
        </w:rPr>
        <w:t>2009 - …</w:t>
      </w:r>
      <w:r w:rsidRPr="00303E9A">
        <w:rPr>
          <w:rFonts w:ascii="Garamond" w:hAnsi="Garamond"/>
          <w:sz w:val="25"/>
          <w:szCs w:val="25"/>
        </w:rPr>
        <w:t xml:space="preserve"> : </w:t>
      </w:r>
      <w:r w:rsidRPr="00303E9A">
        <w:rPr>
          <w:rFonts w:ascii="Garamond" w:hAnsi="Garamond"/>
          <w:b/>
          <w:sz w:val="25"/>
          <w:szCs w:val="25"/>
          <w:u w:val="single"/>
        </w:rPr>
        <w:t>Séminaires M2 "Recherche</w:t>
      </w:r>
      <w:proofErr w:type="gramStart"/>
      <w:r w:rsidRPr="00303E9A">
        <w:rPr>
          <w:rFonts w:ascii="Garamond" w:hAnsi="Garamond"/>
          <w:b/>
          <w:sz w:val="25"/>
          <w:szCs w:val="25"/>
          <w:u w:val="single"/>
        </w:rPr>
        <w:t>"</w:t>
      </w:r>
      <w:r w:rsidRPr="00303E9A">
        <w:rPr>
          <w:rFonts w:ascii="Garamond" w:hAnsi="Garamond"/>
          <w:b/>
          <w:sz w:val="25"/>
          <w:szCs w:val="25"/>
        </w:rPr>
        <w:t xml:space="preserve">  </w:t>
      </w:r>
      <w:r w:rsidRPr="00303E9A">
        <w:rPr>
          <w:rFonts w:ascii="Garamond" w:hAnsi="Garamond"/>
          <w:sz w:val="25"/>
          <w:szCs w:val="25"/>
        </w:rPr>
        <w:t>:</w:t>
      </w:r>
      <w:proofErr w:type="gramEnd"/>
    </w:p>
    <w:p w14:paraId="4F6E5F99" w14:textId="77777777" w:rsidR="00291CD4" w:rsidRPr="00303E9A" w:rsidRDefault="00291CD4" w:rsidP="00291CD4">
      <w:pPr>
        <w:spacing w:line="288" w:lineRule="auto"/>
        <w:ind w:left="567" w:firstLine="708"/>
        <w:jc w:val="both"/>
        <w:rPr>
          <w:rFonts w:ascii="Garamond" w:hAnsi="Garamond"/>
          <w:sz w:val="25"/>
          <w:szCs w:val="25"/>
        </w:rPr>
      </w:pPr>
    </w:p>
    <w:p w14:paraId="58565A88" w14:textId="77777777" w:rsidR="00291CD4" w:rsidRPr="00303E9A" w:rsidRDefault="00291CD4" w:rsidP="00291CD4">
      <w:pPr>
        <w:spacing w:line="288" w:lineRule="auto"/>
        <w:ind w:left="567"/>
        <w:jc w:val="both"/>
        <w:rPr>
          <w:rFonts w:ascii="Garamond" w:hAnsi="Garamond"/>
          <w:sz w:val="25"/>
          <w:szCs w:val="25"/>
        </w:rPr>
      </w:pPr>
      <w:r w:rsidRPr="00303E9A">
        <w:rPr>
          <w:rFonts w:ascii="Garamond" w:hAnsi="Garamond"/>
          <w:sz w:val="25"/>
          <w:szCs w:val="25"/>
        </w:rPr>
        <w:tab/>
        <w:t xml:space="preserve">¤ </w:t>
      </w:r>
      <w:r w:rsidRPr="00303E9A">
        <w:rPr>
          <w:rFonts w:ascii="Garamond" w:hAnsi="Garamond"/>
          <w:b/>
          <w:sz w:val="25"/>
          <w:szCs w:val="25"/>
        </w:rPr>
        <w:t>M2</w:t>
      </w:r>
      <w:r w:rsidRPr="00303E9A">
        <w:rPr>
          <w:rFonts w:ascii="Garamond" w:hAnsi="Garamond"/>
          <w:sz w:val="25"/>
          <w:szCs w:val="25"/>
        </w:rPr>
        <w:t> : ¤ "</w:t>
      </w:r>
      <w:r w:rsidRPr="00303E9A">
        <w:rPr>
          <w:rFonts w:ascii="Garamond" w:hAnsi="Garamond"/>
          <w:b/>
          <w:i/>
          <w:sz w:val="25"/>
          <w:szCs w:val="25"/>
        </w:rPr>
        <w:t>Théorie et histoire de la diplomatie</w:t>
      </w:r>
      <w:r w:rsidRPr="00303E9A">
        <w:rPr>
          <w:rFonts w:ascii="Garamond" w:hAnsi="Garamond"/>
          <w:sz w:val="25"/>
          <w:szCs w:val="25"/>
        </w:rPr>
        <w:t>" (20 h. I° sem.)</w:t>
      </w:r>
    </w:p>
    <w:p w14:paraId="03DBE71B" w14:textId="77777777" w:rsidR="00291CD4" w:rsidRPr="00303E9A" w:rsidRDefault="00291CD4" w:rsidP="00291CD4">
      <w:pPr>
        <w:spacing w:line="288" w:lineRule="auto"/>
        <w:ind w:left="567"/>
        <w:jc w:val="both"/>
        <w:rPr>
          <w:rFonts w:ascii="Garamond" w:hAnsi="Garamond"/>
          <w:sz w:val="25"/>
          <w:szCs w:val="25"/>
        </w:rPr>
      </w:pPr>
      <w:r w:rsidRPr="00303E9A">
        <w:rPr>
          <w:rFonts w:ascii="Garamond" w:hAnsi="Garamond"/>
          <w:sz w:val="25"/>
          <w:szCs w:val="25"/>
        </w:rPr>
        <w:tab/>
      </w:r>
      <w:r w:rsidRPr="00303E9A">
        <w:rPr>
          <w:rFonts w:ascii="Garamond" w:hAnsi="Garamond"/>
          <w:sz w:val="25"/>
          <w:szCs w:val="25"/>
        </w:rPr>
        <w:tab/>
        <w:t>¤ "</w:t>
      </w:r>
      <w:r w:rsidRPr="00303E9A">
        <w:rPr>
          <w:rFonts w:ascii="Garamond" w:hAnsi="Garamond"/>
          <w:b/>
          <w:i/>
          <w:sz w:val="25"/>
          <w:szCs w:val="25"/>
        </w:rPr>
        <w:t>Francophonie politique et crises internationales</w:t>
      </w:r>
      <w:r w:rsidRPr="00303E9A">
        <w:rPr>
          <w:rFonts w:ascii="Garamond" w:hAnsi="Garamond"/>
          <w:sz w:val="25"/>
          <w:szCs w:val="25"/>
        </w:rPr>
        <w:t>" (20 h., II° sem.)</w:t>
      </w:r>
    </w:p>
    <w:p w14:paraId="263DA62A" w14:textId="77777777" w:rsidR="00291CD4" w:rsidRPr="00303E9A" w:rsidRDefault="00291CD4" w:rsidP="00291CD4">
      <w:pPr>
        <w:spacing w:line="288" w:lineRule="auto"/>
        <w:ind w:left="567"/>
        <w:rPr>
          <w:rFonts w:ascii="Garamond" w:hAnsi="Garamond"/>
          <w:sz w:val="25"/>
          <w:szCs w:val="25"/>
        </w:rPr>
      </w:pPr>
    </w:p>
    <w:p w14:paraId="261C6B4E" w14:textId="77777777" w:rsidR="00291CD4" w:rsidRPr="00303E9A" w:rsidRDefault="00291CD4" w:rsidP="00291CD4">
      <w:pPr>
        <w:spacing w:line="288" w:lineRule="auto"/>
        <w:ind w:left="567" w:firstLine="708"/>
        <w:jc w:val="both"/>
        <w:rPr>
          <w:rFonts w:ascii="Garamond" w:hAnsi="Garamond"/>
          <w:sz w:val="25"/>
          <w:szCs w:val="25"/>
        </w:rPr>
      </w:pPr>
      <w:r w:rsidRPr="00303E9A">
        <w:rPr>
          <w:rFonts w:ascii="Garamond" w:hAnsi="Garamond"/>
          <w:sz w:val="25"/>
          <w:szCs w:val="25"/>
        </w:rPr>
        <w:t xml:space="preserve">• </w:t>
      </w:r>
      <w:r w:rsidRPr="00303E9A">
        <w:rPr>
          <w:rFonts w:ascii="Garamond" w:hAnsi="Garamond"/>
          <w:b/>
          <w:color w:val="000080"/>
          <w:sz w:val="25"/>
          <w:szCs w:val="25"/>
          <w:u w:val="single"/>
        </w:rPr>
        <w:t>2013 - …</w:t>
      </w:r>
      <w:r w:rsidRPr="00303E9A">
        <w:rPr>
          <w:rFonts w:ascii="Garamond" w:hAnsi="Garamond"/>
          <w:sz w:val="25"/>
          <w:szCs w:val="25"/>
        </w:rPr>
        <w:t xml:space="preserve"> : </w:t>
      </w:r>
      <w:r w:rsidRPr="00303E9A">
        <w:rPr>
          <w:rFonts w:ascii="Garamond" w:hAnsi="Garamond"/>
          <w:b/>
          <w:sz w:val="25"/>
          <w:szCs w:val="25"/>
          <w:u w:val="single"/>
        </w:rPr>
        <w:t>M2 "Professionnel", "</w:t>
      </w:r>
      <w:r w:rsidRPr="00303E9A">
        <w:rPr>
          <w:rFonts w:ascii="Garamond" w:hAnsi="Garamond"/>
          <w:b/>
          <w:i/>
          <w:sz w:val="25"/>
          <w:szCs w:val="25"/>
          <w:u w:val="single"/>
        </w:rPr>
        <w:t>Organisations internationales / Organisations non-gouvernementales</w:t>
      </w:r>
      <w:proofErr w:type="gramStart"/>
      <w:r w:rsidRPr="00303E9A">
        <w:rPr>
          <w:rFonts w:ascii="Garamond" w:hAnsi="Garamond"/>
          <w:b/>
          <w:sz w:val="25"/>
          <w:szCs w:val="25"/>
          <w:u w:val="single"/>
        </w:rPr>
        <w:t>"</w:t>
      </w:r>
      <w:r w:rsidRPr="00303E9A">
        <w:rPr>
          <w:rFonts w:ascii="Garamond" w:hAnsi="Garamond"/>
          <w:b/>
          <w:sz w:val="25"/>
          <w:szCs w:val="25"/>
        </w:rPr>
        <w:t xml:space="preserve">  </w:t>
      </w:r>
      <w:r w:rsidRPr="00303E9A">
        <w:rPr>
          <w:rFonts w:ascii="Garamond" w:hAnsi="Garamond"/>
          <w:sz w:val="25"/>
          <w:szCs w:val="25"/>
        </w:rPr>
        <w:t>:</w:t>
      </w:r>
      <w:proofErr w:type="gramEnd"/>
      <w:r w:rsidRPr="00303E9A">
        <w:rPr>
          <w:rFonts w:ascii="Garamond" w:hAnsi="Garamond"/>
          <w:sz w:val="25"/>
          <w:szCs w:val="25"/>
        </w:rPr>
        <w:tab/>
      </w:r>
    </w:p>
    <w:p w14:paraId="2B4D6535" w14:textId="77777777" w:rsidR="00291CD4" w:rsidRPr="00303E9A" w:rsidRDefault="00291CD4" w:rsidP="00291CD4">
      <w:pPr>
        <w:spacing w:line="288" w:lineRule="auto"/>
        <w:ind w:left="567" w:firstLine="708"/>
        <w:jc w:val="both"/>
        <w:rPr>
          <w:rFonts w:ascii="Garamond" w:hAnsi="Garamond"/>
          <w:sz w:val="25"/>
          <w:szCs w:val="25"/>
        </w:rPr>
      </w:pPr>
    </w:p>
    <w:p w14:paraId="53305BDF" w14:textId="77777777" w:rsidR="00291CD4" w:rsidRPr="00303E9A" w:rsidRDefault="00291CD4" w:rsidP="00291CD4">
      <w:pPr>
        <w:spacing w:line="288" w:lineRule="auto"/>
        <w:ind w:left="567" w:firstLine="708"/>
        <w:jc w:val="both"/>
        <w:rPr>
          <w:rFonts w:ascii="Garamond" w:hAnsi="Garamond"/>
          <w:b/>
          <w:sz w:val="25"/>
          <w:szCs w:val="25"/>
        </w:rPr>
      </w:pPr>
      <w:r w:rsidRPr="00303E9A">
        <w:rPr>
          <w:rFonts w:ascii="Garamond" w:hAnsi="Garamond"/>
          <w:sz w:val="25"/>
          <w:szCs w:val="25"/>
        </w:rPr>
        <w:tab/>
        <w:t>¤ "</w:t>
      </w:r>
      <w:r w:rsidRPr="00303E9A">
        <w:rPr>
          <w:rFonts w:ascii="Garamond" w:hAnsi="Garamond"/>
          <w:b/>
          <w:i/>
          <w:sz w:val="25"/>
          <w:szCs w:val="25"/>
        </w:rPr>
        <w:t>Protocole diplomatique et gestion de services</w:t>
      </w:r>
      <w:r w:rsidRPr="00303E9A">
        <w:rPr>
          <w:rFonts w:ascii="Garamond" w:hAnsi="Garamond"/>
          <w:sz w:val="25"/>
          <w:szCs w:val="25"/>
        </w:rPr>
        <w:t>"</w:t>
      </w:r>
    </w:p>
    <w:p w14:paraId="01416E01" w14:textId="77777777" w:rsidR="00291CD4" w:rsidRPr="00303E9A" w:rsidRDefault="00291CD4" w:rsidP="00291CD4">
      <w:pPr>
        <w:spacing w:line="288" w:lineRule="auto"/>
        <w:ind w:left="567" w:firstLine="708"/>
        <w:jc w:val="both"/>
        <w:rPr>
          <w:rFonts w:ascii="Garamond" w:hAnsi="Garamond"/>
          <w:sz w:val="25"/>
          <w:szCs w:val="25"/>
        </w:rPr>
      </w:pPr>
    </w:p>
    <w:p w14:paraId="4625D6BB" w14:textId="77777777" w:rsidR="00291CD4" w:rsidRPr="00303E9A" w:rsidRDefault="00291CD4" w:rsidP="00291CD4">
      <w:pPr>
        <w:spacing w:line="288" w:lineRule="auto"/>
        <w:ind w:left="567"/>
        <w:rPr>
          <w:rFonts w:ascii="Garamond" w:hAnsi="Garamond"/>
          <w:sz w:val="25"/>
          <w:szCs w:val="25"/>
        </w:rPr>
      </w:pPr>
    </w:p>
    <w:p w14:paraId="34ABB0E2" w14:textId="77777777" w:rsidR="00291CD4" w:rsidRPr="00303E9A" w:rsidRDefault="00291CD4" w:rsidP="00291CD4">
      <w:pPr>
        <w:spacing w:line="288" w:lineRule="auto"/>
        <w:ind w:left="567" w:firstLine="708"/>
        <w:jc w:val="both"/>
        <w:rPr>
          <w:rFonts w:ascii="Garamond" w:hAnsi="Garamond"/>
          <w:b/>
          <w:sz w:val="25"/>
          <w:szCs w:val="25"/>
        </w:rPr>
      </w:pPr>
      <w:r w:rsidRPr="00303E9A">
        <w:rPr>
          <w:rFonts w:ascii="Garamond" w:hAnsi="Garamond"/>
          <w:sz w:val="25"/>
          <w:szCs w:val="25"/>
        </w:rPr>
        <w:t xml:space="preserve">• </w:t>
      </w:r>
      <w:r w:rsidRPr="00303E9A">
        <w:rPr>
          <w:rFonts w:ascii="Garamond" w:hAnsi="Garamond"/>
          <w:b/>
          <w:color w:val="000080"/>
          <w:sz w:val="25"/>
          <w:szCs w:val="25"/>
          <w:u w:val="single"/>
        </w:rPr>
        <w:t>2013 - …</w:t>
      </w:r>
      <w:r w:rsidRPr="00303E9A">
        <w:rPr>
          <w:rFonts w:ascii="Garamond" w:hAnsi="Garamond"/>
          <w:sz w:val="25"/>
          <w:szCs w:val="25"/>
        </w:rPr>
        <w:t xml:space="preserve"> : </w:t>
      </w:r>
      <w:r w:rsidRPr="00303E9A">
        <w:rPr>
          <w:rFonts w:ascii="Garamond" w:hAnsi="Garamond"/>
          <w:b/>
          <w:sz w:val="25"/>
          <w:szCs w:val="25"/>
          <w:u w:val="single"/>
        </w:rPr>
        <w:t>Séminaires Lyon 3, M2 "Recherche", délocalisés en Afrique et en Asie</w:t>
      </w:r>
      <w:r w:rsidRPr="00303E9A">
        <w:rPr>
          <w:rFonts w:ascii="Garamond" w:hAnsi="Garamond"/>
          <w:b/>
          <w:sz w:val="25"/>
          <w:szCs w:val="25"/>
        </w:rPr>
        <w:t> </w:t>
      </w:r>
      <w:r w:rsidRPr="00303E9A">
        <w:rPr>
          <w:rFonts w:ascii="Garamond" w:hAnsi="Garamond"/>
          <w:sz w:val="25"/>
          <w:szCs w:val="25"/>
        </w:rPr>
        <w:t>:</w:t>
      </w:r>
    </w:p>
    <w:p w14:paraId="39AD9117" w14:textId="77777777" w:rsidR="00291CD4" w:rsidRPr="00303E9A" w:rsidRDefault="00291CD4" w:rsidP="00291CD4">
      <w:pPr>
        <w:spacing w:line="288" w:lineRule="auto"/>
        <w:ind w:left="567" w:firstLine="708"/>
        <w:jc w:val="both"/>
        <w:rPr>
          <w:rFonts w:ascii="Garamond" w:hAnsi="Garamond"/>
          <w:b/>
          <w:sz w:val="25"/>
          <w:szCs w:val="25"/>
        </w:rPr>
      </w:pPr>
    </w:p>
    <w:p w14:paraId="52A3E1AB" w14:textId="77777777" w:rsidR="00291CD4" w:rsidRPr="00303E9A" w:rsidRDefault="00291CD4" w:rsidP="00291CD4">
      <w:pPr>
        <w:spacing w:line="288" w:lineRule="auto"/>
        <w:ind w:left="567"/>
        <w:jc w:val="both"/>
        <w:rPr>
          <w:rFonts w:ascii="Garamond" w:hAnsi="Garamond"/>
        </w:rPr>
      </w:pPr>
      <w:r w:rsidRPr="00303E9A">
        <w:rPr>
          <w:rFonts w:ascii="Garamond" w:hAnsi="Garamond"/>
          <w:sz w:val="25"/>
          <w:szCs w:val="25"/>
        </w:rPr>
        <w:tab/>
      </w:r>
      <w:r w:rsidRPr="00303E9A">
        <w:rPr>
          <w:rFonts w:ascii="Garamond" w:hAnsi="Garamond"/>
          <w:sz w:val="25"/>
          <w:szCs w:val="25"/>
        </w:rPr>
        <w:tab/>
        <w:t>¤ "</w:t>
      </w:r>
      <w:r w:rsidRPr="00303E9A">
        <w:rPr>
          <w:rFonts w:ascii="Garamond" w:hAnsi="Garamond"/>
          <w:b/>
          <w:i/>
          <w:sz w:val="25"/>
          <w:szCs w:val="25"/>
        </w:rPr>
        <w:t>Francophonie politique et crises internationales</w:t>
      </w:r>
      <w:r w:rsidRPr="00303E9A">
        <w:rPr>
          <w:rFonts w:ascii="Garamond" w:hAnsi="Garamond"/>
          <w:sz w:val="25"/>
          <w:szCs w:val="25"/>
        </w:rPr>
        <w:t xml:space="preserve">" (séminaire de 20 h., II° sem.) : </w:t>
      </w:r>
      <w:r w:rsidRPr="00303E9A">
        <w:rPr>
          <w:rFonts w:ascii="Garamond" w:hAnsi="Garamond"/>
          <w:i/>
          <w:sz w:val="25"/>
          <w:szCs w:val="25"/>
        </w:rPr>
        <w:t>Académie diplomatique du Vietnam</w:t>
      </w:r>
      <w:r w:rsidRPr="00303E9A">
        <w:rPr>
          <w:rFonts w:ascii="Garamond" w:hAnsi="Garamond"/>
        </w:rPr>
        <w:t xml:space="preserve"> (min. des Aff. étrangères) et Université franco-gabonaise Saint-Exupéry, Libreville.</w:t>
      </w:r>
    </w:p>
    <w:p w14:paraId="74152D71" w14:textId="77777777" w:rsidR="00291CD4" w:rsidRPr="00303E9A" w:rsidRDefault="00291CD4" w:rsidP="00291CD4">
      <w:pPr>
        <w:spacing w:line="288" w:lineRule="auto"/>
        <w:ind w:left="567"/>
        <w:rPr>
          <w:rFonts w:ascii="Garamond" w:hAnsi="Garamond"/>
        </w:rPr>
      </w:pPr>
    </w:p>
    <w:p w14:paraId="6B7D3D76" w14:textId="77777777" w:rsidR="00291CD4" w:rsidRPr="00303E9A" w:rsidRDefault="00291CD4" w:rsidP="00291CD4">
      <w:pPr>
        <w:spacing w:line="288" w:lineRule="auto"/>
        <w:ind w:left="567"/>
        <w:jc w:val="both"/>
        <w:rPr>
          <w:rFonts w:ascii="Garamond" w:hAnsi="Garamond"/>
        </w:rPr>
      </w:pPr>
      <w:r w:rsidRPr="00303E9A">
        <w:rPr>
          <w:rFonts w:ascii="Garamond" w:hAnsi="Garamond"/>
        </w:rPr>
        <w:tab/>
      </w:r>
      <w:r w:rsidRPr="00303E9A">
        <w:rPr>
          <w:rFonts w:ascii="Garamond" w:hAnsi="Garamond"/>
        </w:rPr>
        <w:tab/>
        <w:t>¤ "</w:t>
      </w:r>
      <w:r w:rsidRPr="00303E9A">
        <w:rPr>
          <w:rFonts w:ascii="Garamond" w:hAnsi="Garamond"/>
          <w:b/>
          <w:i/>
        </w:rPr>
        <w:t>Politiques étrangères</w:t>
      </w:r>
      <w:r w:rsidRPr="00303E9A">
        <w:rPr>
          <w:rFonts w:ascii="Garamond" w:hAnsi="Garamond"/>
        </w:rPr>
        <w:t>" (15 h.) : Université franco-gabonaise Saint-Exupéry, Libreville.</w:t>
      </w:r>
    </w:p>
    <w:p w14:paraId="7D01996E" w14:textId="17F58321" w:rsidR="002F31E9" w:rsidRDefault="00291CD4" w:rsidP="00C9623D">
      <w:pPr>
        <w:spacing w:line="288" w:lineRule="auto"/>
        <w:ind w:left="567"/>
        <w:jc w:val="both"/>
        <w:rPr>
          <w:rFonts w:ascii="Garamond" w:hAnsi="Garamond"/>
          <w:b/>
          <w:bCs/>
          <w:smallCaps/>
          <w:color w:val="000080"/>
          <w:sz w:val="36"/>
        </w:rPr>
      </w:pPr>
      <w:r w:rsidRPr="00303E9A">
        <w:rPr>
          <w:rFonts w:ascii="Garamond" w:hAnsi="Garamond"/>
        </w:rPr>
        <w:tab/>
      </w:r>
      <w:r w:rsidRPr="00303E9A">
        <w:rPr>
          <w:rFonts w:ascii="Garamond" w:hAnsi="Garamond"/>
        </w:rPr>
        <w:tab/>
        <w:t>¤ "</w:t>
      </w:r>
      <w:r w:rsidRPr="00303E9A">
        <w:rPr>
          <w:rFonts w:ascii="Garamond" w:hAnsi="Garamond"/>
          <w:b/>
          <w:i/>
        </w:rPr>
        <w:t>Histoire et géopolitique de la francophonie</w:t>
      </w:r>
      <w:r w:rsidRPr="00303E9A">
        <w:rPr>
          <w:rFonts w:ascii="Garamond" w:hAnsi="Garamond"/>
        </w:rPr>
        <w:t xml:space="preserve">" : </w:t>
      </w:r>
      <w:r w:rsidRPr="00303E9A">
        <w:rPr>
          <w:rFonts w:ascii="Garamond" w:hAnsi="Garamond"/>
          <w:i/>
        </w:rPr>
        <w:t xml:space="preserve">Institut de relations internationales du Cameroun </w:t>
      </w:r>
      <w:r w:rsidRPr="00303E9A">
        <w:rPr>
          <w:rFonts w:ascii="Garamond" w:hAnsi="Garamond"/>
        </w:rPr>
        <w:t>(min. des Affaires étrangères).</w:t>
      </w:r>
    </w:p>
    <w:p w14:paraId="0D476840" w14:textId="77777777" w:rsidR="00526710" w:rsidRPr="00303E9A" w:rsidRDefault="00526710" w:rsidP="00291CD4">
      <w:pPr>
        <w:spacing w:line="288" w:lineRule="auto"/>
        <w:rPr>
          <w:rFonts w:ascii="Garamond" w:hAnsi="Garamond"/>
          <w:b/>
          <w:bCs/>
          <w:smallCaps/>
          <w:color w:val="000080"/>
          <w:sz w:val="36"/>
        </w:rPr>
      </w:pPr>
    </w:p>
    <w:p w14:paraId="416807B9" w14:textId="77777777" w:rsidR="00291CD4" w:rsidRPr="00303E9A" w:rsidRDefault="00291CD4" w:rsidP="00291CD4">
      <w:pPr>
        <w:spacing w:line="288" w:lineRule="auto"/>
        <w:jc w:val="center"/>
        <w:rPr>
          <w:rFonts w:ascii="Garamond" w:hAnsi="Garamond"/>
          <w:b/>
          <w:bCs/>
          <w:smallCaps/>
          <w:color w:val="000080"/>
          <w:sz w:val="26"/>
          <w:szCs w:val="26"/>
        </w:rPr>
      </w:pPr>
      <w:r w:rsidRPr="00303E9A">
        <w:rPr>
          <w:rFonts w:ascii="Garamond" w:hAnsi="Garamond"/>
          <w:b/>
          <w:bCs/>
          <w:smallCaps/>
          <w:color w:val="000080"/>
          <w:sz w:val="26"/>
          <w:szCs w:val="26"/>
        </w:rPr>
        <w:t xml:space="preserve">Formation </w:t>
      </w:r>
      <w:proofErr w:type="spellStart"/>
      <w:r w:rsidRPr="00303E9A">
        <w:rPr>
          <w:rFonts w:ascii="Garamond" w:hAnsi="Garamond"/>
          <w:b/>
          <w:bCs/>
          <w:smallCaps/>
          <w:color w:val="000080"/>
          <w:sz w:val="26"/>
          <w:szCs w:val="26"/>
        </w:rPr>
        <w:t>numerique</w:t>
      </w:r>
      <w:proofErr w:type="spellEnd"/>
      <w:r w:rsidRPr="00303E9A">
        <w:rPr>
          <w:rFonts w:ascii="Garamond" w:hAnsi="Garamond"/>
          <w:b/>
          <w:bCs/>
          <w:smallCaps/>
          <w:color w:val="000080"/>
          <w:sz w:val="26"/>
          <w:szCs w:val="26"/>
        </w:rPr>
        <w:t xml:space="preserve"> (MOOC)</w:t>
      </w:r>
    </w:p>
    <w:p w14:paraId="4EFD1A4D" w14:textId="77777777" w:rsidR="00291CD4" w:rsidRPr="00303E9A" w:rsidRDefault="00291CD4" w:rsidP="00291CD4">
      <w:pPr>
        <w:spacing w:line="288" w:lineRule="auto"/>
        <w:rPr>
          <w:rFonts w:ascii="Garamond" w:hAnsi="Garamond"/>
          <w:b/>
          <w:bCs/>
        </w:rPr>
      </w:pPr>
    </w:p>
    <w:p w14:paraId="5EE6CA7F" w14:textId="77777777" w:rsidR="00291CD4" w:rsidRPr="00303E9A" w:rsidRDefault="00291CD4" w:rsidP="00291CD4">
      <w:pPr>
        <w:spacing w:line="288" w:lineRule="auto"/>
        <w:ind w:left="567" w:firstLine="567"/>
        <w:jc w:val="both"/>
        <w:rPr>
          <w:rFonts w:ascii="Garamond" w:hAnsi="Garamond"/>
          <w:bCs/>
        </w:rPr>
      </w:pPr>
      <w:r w:rsidRPr="00303E9A">
        <w:rPr>
          <w:rFonts w:ascii="Garamond" w:hAnsi="Garamond"/>
          <w:b/>
          <w:bCs/>
        </w:rPr>
        <w:tab/>
      </w:r>
      <w:r w:rsidRPr="00303E9A">
        <w:rPr>
          <w:rFonts w:ascii="Garamond" w:hAnsi="Garamond"/>
          <w:bCs/>
        </w:rPr>
        <w:t xml:space="preserve">Participation aux </w:t>
      </w:r>
      <w:r w:rsidRPr="00303E9A">
        <w:rPr>
          <w:rFonts w:ascii="Garamond" w:hAnsi="Garamond"/>
          <w:b/>
          <w:bCs/>
        </w:rPr>
        <w:t>MOOC « </w:t>
      </w:r>
      <w:r w:rsidRPr="00303E9A">
        <w:rPr>
          <w:rFonts w:ascii="Garamond" w:hAnsi="Garamond"/>
          <w:b/>
          <w:bCs/>
          <w:i/>
        </w:rPr>
        <w:t>La Francophonie, essence culturelle, nécessité politique</w:t>
      </w:r>
      <w:r w:rsidRPr="00303E9A">
        <w:rPr>
          <w:rFonts w:ascii="Garamond" w:hAnsi="Garamond"/>
          <w:b/>
          <w:bCs/>
        </w:rPr>
        <w:t> </w:t>
      </w:r>
      <w:r w:rsidRPr="00303E9A">
        <w:rPr>
          <w:rFonts w:ascii="Garamond" w:hAnsi="Garamond"/>
          <w:bCs/>
        </w:rPr>
        <w:t>», Institut international pour la Francophonie, Jean Moulin, 2015.</w:t>
      </w:r>
    </w:p>
    <w:p w14:paraId="56F351C3" w14:textId="77777777" w:rsidR="00291CD4" w:rsidRPr="00303E9A" w:rsidRDefault="00291CD4" w:rsidP="00291CD4">
      <w:pPr>
        <w:spacing w:line="288" w:lineRule="auto"/>
        <w:ind w:left="567" w:firstLine="567"/>
        <w:jc w:val="both"/>
        <w:rPr>
          <w:rFonts w:ascii="Garamond" w:hAnsi="Garamond"/>
          <w:b/>
          <w:bCs/>
        </w:rPr>
      </w:pPr>
    </w:p>
    <w:p w14:paraId="4F9487B2" w14:textId="77777777" w:rsidR="00291CD4" w:rsidRPr="00303E9A" w:rsidRDefault="00291CD4" w:rsidP="00291CD4">
      <w:pPr>
        <w:spacing w:line="288" w:lineRule="auto"/>
        <w:ind w:left="567" w:firstLine="567"/>
        <w:jc w:val="both"/>
        <w:rPr>
          <w:rFonts w:ascii="Garamond" w:hAnsi="Garamond"/>
          <w:b/>
          <w:bCs/>
        </w:rPr>
      </w:pPr>
      <w:r w:rsidRPr="00303E9A">
        <w:rPr>
          <w:rFonts w:ascii="Garamond" w:hAnsi="Garamond"/>
          <w:b/>
          <w:bCs/>
        </w:rPr>
        <w:lastRenderedPageBreak/>
        <w:tab/>
      </w:r>
      <w:r w:rsidRPr="00303E9A">
        <w:rPr>
          <w:rFonts w:ascii="Garamond" w:hAnsi="Garamond"/>
          <w:bCs/>
        </w:rPr>
        <w:t xml:space="preserve">Participation au </w:t>
      </w:r>
      <w:r w:rsidRPr="00303E9A">
        <w:rPr>
          <w:rFonts w:ascii="Garamond" w:hAnsi="Garamond"/>
          <w:b/>
          <w:bCs/>
        </w:rPr>
        <w:t>MOOC « </w:t>
      </w:r>
      <w:r w:rsidRPr="00303E9A">
        <w:rPr>
          <w:rFonts w:ascii="Garamond" w:hAnsi="Garamond"/>
          <w:b/>
          <w:bCs/>
          <w:i/>
        </w:rPr>
        <w:t>Questions stratégiques</w:t>
      </w:r>
      <w:r w:rsidRPr="00303E9A">
        <w:rPr>
          <w:rFonts w:ascii="Garamond" w:hAnsi="Garamond"/>
          <w:b/>
          <w:bCs/>
        </w:rPr>
        <w:t> »</w:t>
      </w:r>
      <w:r w:rsidRPr="00303E9A">
        <w:rPr>
          <w:rFonts w:ascii="Garamond" w:hAnsi="Garamond"/>
          <w:bCs/>
        </w:rPr>
        <w:t>, Conseil Supérieur de la Formation et de la Recherche Stratégique (CSFRS), Ecole militaire, 2015.</w:t>
      </w:r>
    </w:p>
    <w:p w14:paraId="10269A0C" w14:textId="77777777" w:rsidR="00291CD4" w:rsidRDefault="00291CD4" w:rsidP="00291CD4">
      <w:pPr>
        <w:spacing w:line="288" w:lineRule="auto"/>
        <w:rPr>
          <w:rFonts w:ascii="Garamond" w:hAnsi="Garamond"/>
          <w:b/>
          <w:bCs/>
          <w:smallCaps/>
          <w:color w:val="000080"/>
        </w:rPr>
      </w:pPr>
    </w:p>
    <w:p w14:paraId="1613510F" w14:textId="77777777" w:rsidR="00863BCB" w:rsidRPr="00863BCB" w:rsidRDefault="00863BCB" w:rsidP="00291CD4">
      <w:pPr>
        <w:spacing w:line="288" w:lineRule="auto"/>
        <w:rPr>
          <w:rFonts w:ascii="Garamond" w:hAnsi="Garamond"/>
          <w:b/>
          <w:bCs/>
          <w:smallCaps/>
          <w:color w:val="000080"/>
        </w:rPr>
      </w:pPr>
    </w:p>
    <w:p w14:paraId="33F084CB" w14:textId="77777777" w:rsidR="00526710" w:rsidRPr="00863BCB" w:rsidRDefault="00526710" w:rsidP="00526710">
      <w:pPr>
        <w:spacing w:after="160" w:line="259" w:lineRule="auto"/>
        <w:jc w:val="center"/>
        <w:rPr>
          <w:rFonts w:ascii="Garamond" w:hAnsi="Garamond"/>
          <w:b/>
          <w:smallCaps/>
          <w:color w:val="000080"/>
          <w:u w:val="single"/>
        </w:rPr>
      </w:pPr>
      <w:r w:rsidRPr="00863BCB">
        <w:rPr>
          <w:rFonts w:ascii="Garamond" w:hAnsi="Garamond"/>
          <w:b/>
          <w:smallCaps/>
          <w:color w:val="000080"/>
          <w:u w:val="single"/>
        </w:rPr>
        <w:t xml:space="preserve">Service de Professeur à l’Université </w:t>
      </w:r>
      <w:r w:rsidR="00BE61A8" w:rsidRPr="00863BCB">
        <w:rPr>
          <w:rFonts w:ascii="Garamond" w:hAnsi="Garamond"/>
          <w:b/>
          <w:smallCaps/>
          <w:color w:val="000080"/>
          <w:u w:val="single"/>
        </w:rPr>
        <w:t>du Littoral, Côte d’Opale (2020-…)</w:t>
      </w:r>
    </w:p>
    <w:p w14:paraId="2D232FB2" w14:textId="77777777" w:rsidR="00BE61A8" w:rsidRPr="00863BCB" w:rsidRDefault="00BE61A8" w:rsidP="00BE61A8">
      <w:pPr>
        <w:jc w:val="both"/>
        <w:rPr>
          <w:rFonts w:ascii="Garamond" w:hAnsi="Garamond"/>
        </w:rPr>
      </w:pPr>
    </w:p>
    <w:p w14:paraId="39E9923C" w14:textId="77777777" w:rsidR="00BE61A8" w:rsidRPr="00863BCB" w:rsidRDefault="00BE61A8" w:rsidP="00BE61A8">
      <w:pPr>
        <w:jc w:val="both"/>
        <w:rPr>
          <w:rFonts w:ascii="Garamond" w:hAnsi="Garamond"/>
          <w:bCs/>
        </w:rPr>
      </w:pPr>
    </w:p>
    <w:p w14:paraId="509BE814" w14:textId="77777777" w:rsidR="00BE61A8" w:rsidRPr="00863BCB" w:rsidRDefault="00BE61A8" w:rsidP="00BE61A8">
      <w:pPr>
        <w:ind w:firstLine="708"/>
        <w:jc w:val="both"/>
        <w:rPr>
          <w:rFonts w:ascii="Garamond" w:hAnsi="Garamond"/>
          <w:b/>
          <w:i/>
          <w:color w:val="002060"/>
        </w:rPr>
      </w:pPr>
      <w:r w:rsidRPr="00863BCB">
        <w:rPr>
          <w:rFonts w:ascii="Garamond" w:hAnsi="Garamond"/>
          <w:b/>
          <w:color w:val="002060"/>
          <w:u w:val="single"/>
        </w:rPr>
        <w:t>Cours magistraux</w:t>
      </w:r>
      <w:r w:rsidRPr="00863BCB">
        <w:rPr>
          <w:rFonts w:ascii="Garamond" w:hAnsi="Garamond"/>
          <w:color w:val="002060"/>
        </w:rPr>
        <w:t> </w:t>
      </w:r>
      <w:r w:rsidRPr="00863BCB">
        <w:rPr>
          <w:rFonts w:ascii="Garamond" w:hAnsi="Garamond"/>
          <w:b/>
          <w:color w:val="002060"/>
        </w:rPr>
        <w:t>:</w:t>
      </w:r>
      <w:r w:rsidRPr="00863BCB">
        <w:rPr>
          <w:rFonts w:ascii="Garamond" w:hAnsi="Garamond"/>
          <w:b/>
          <w:i/>
          <w:color w:val="002060"/>
        </w:rPr>
        <w:t xml:space="preserve"> </w:t>
      </w:r>
    </w:p>
    <w:p w14:paraId="082330C5" w14:textId="77777777" w:rsidR="00BE61A8" w:rsidRPr="00863BCB" w:rsidRDefault="00BE61A8" w:rsidP="00BE61A8">
      <w:pPr>
        <w:ind w:firstLine="708"/>
        <w:jc w:val="both"/>
        <w:rPr>
          <w:rFonts w:ascii="Garamond" w:hAnsi="Garamond"/>
          <w:b/>
          <w:i/>
          <w:color w:val="002060"/>
        </w:rPr>
      </w:pPr>
    </w:p>
    <w:p w14:paraId="49129F73" w14:textId="77777777" w:rsidR="00BE61A8" w:rsidRPr="00863BCB" w:rsidRDefault="00BE61A8" w:rsidP="00BE61A8">
      <w:pPr>
        <w:ind w:firstLine="708"/>
        <w:jc w:val="both"/>
        <w:rPr>
          <w:rFonts w:ascii="Garamond" w:hAnsi="Garamond"/>
        </w:rPr>
      </w:pPr>
      <w:r w:rsidRPr="00863BCB">
        <w:rPr>
          <w:rFonts w:ascii="Garamond" w:hAnsi="Garamond"/>
          <w:b/>
        </w:rPr>
        <w:t xml:space="preserve">¤ L2 : </w:t>
      </w:r>
      <w:r w:rsidRPr="00863BCB">
        <w:rPr>
          <w:rFonts w:ascii="Garamond" w:hAnsi="Garamond"/>
        </w:rPr>
        <w:t>"</w:t>
      </w:r>
      <w:r w:rsidRPr="00863BCB">
        <w:rPr>
          <w:rFonts w:ascii="Garamond" w:hAnsi="Garamond"/>
          <w:b/>
          <w:i/>
        </w:rPr>
        <w:t>De la République à la République</w:t>
      </w:r>
      <w:r w:rsidRPr="00863BCB">
        <w:rPr>
          <w:rFonts w:ascii="Garamond" w:hAnsi="Garamond"/>
        </w:rPr>
        <w:t xml:space="preserve">" (24 h.) </w:t>
      </w:r>
    </w:p>
    <w:p w14:paraId="6A7BED38" w14:textId="77777777" w:rsidR="00BE61A8" w:rsidRPr="00863BCB" w:rsidRDefault="00BE61A8" w:rsidP="00BE61A8">
      <w:pPr>
        <w:ind w:firstLine="708"/>
        <w:jc w:val="both"/>
        <w:rPr>
          <w:rFonts w:ascii="Garamond" w:hAnsi="Garamond"/>
        </w:rPr>
      </w:pPr>
    </w:p>
    <w:p w14:paraId="2F487382" w14:textId="77777777" w:rsidR="00BE61A8" w:rsidRPr="00863BCB" w:rsidRDefault="00BE61A8" w:rsidP="00BE61A8">
      <w:pPr>
        <w:ind w:firstLine="708"/>
        <w:jc w:val="both"/>
        <w:rPr>
          <w:rFonts w:ascii="Garamond" w:hAnsi="Garamond"/>
        </w:rPr>
      </w:pPr>
      <w:r w:rsidRPr="00863BCB">
        <w:rPr>
          <w:rFonts w:ascii="Garamond" w:hAnsi="Garamond"/>
          <w:b/>
        </w:rPr>
        <w:t>¤ L3 :</w:t>
      </w:r>
      <w:r w:rsidRPr="00863BCB">
        <w:rPr>
          <w:rFonts w:ascii="Garamond" w:hAnsi="Garamond"/>
          <w:b/>
          <w:i/>
        </w:rPr>
        <w:t xml:space="preserve"> </w:t>
      </w:r>
      <w:r w:rsidRPr="00863BCB">
        <w:rPr>
          <w:rFonts w:ascii="Garamond" w:hAnsi="Garamond"/>
        </w:rPr>
        <w:t>"</w:t>
      </w:r>
      <w:r w:rsidRPr="00863BCB">
        <w:rPr>
          <w:rFonts w:ascii="Garamond" w:hAnsi="Garamond"/>
          <w:b/>
          <w:i/>
        </w:rPr>
        <w:t>Le système international depuis le Congrès de Vienne</w:t>
      </w:r>
      <w:r w:rsidRPr="00863BCB">
        <w:rPr>
          <w:rFonts w:ascii="Garamond" w:hAnsi="Garamond"/>
        </w:rPr>
        <w:t xml:space="preserve">" (24 h.) </w:t>
      </w:r>
    </w:p>
    <w:p w14:paraId="098406DD" w14:textId="77777777" w:rsidR="00BE61A8" w:rsidRPr="00863BCB" w:rsidRDefault="00BE61A8" w:rsidP="00BE61A8">
      <w:pPr>
        <w:ind w:firstLine="708"/>
        <w:jc w:val="both"/>
        <w:rPr>
          <w:rFonts w:ascii="Garamond" w:hAnsi="Garamond"/>
        </w:rPr>
      </w:pPr>
    </w:p>
    <w:p w14:paraId="29080E73" w14:textId="77777777" w:rsidR="00BE61A8" w:rsidRPr="00863BCB" w:rsidRDefault="00BE61A8" w:rsidP="00BE61A8">
      <w:pPr>
        <w:ind w:firstLine="708"/>
        <w:jc w:val="both"/>
        <w:rPr>
          <w:rFonts w:ascii="Garamond" w:hAnsi="Garamond"/>
        </w:rPr>
      </w:pPr>
      <w:r w:rsidRPr="00863BCB">
        <w:rPr>
          <w:rFonts w:ascii="Garamond" w:hAnsi="Garamond"/>
        </w:rPr>
        <w:t xml:space="preserve">¤ </w:t>
      </w:r>
      <w:r w:rsidRPr="00863BCB">
        <w:rPr>
          <w:rFonts w:ascii="Garamond" w:hAnsi="Garamond"/>
          <w:b/>
        </w:rPr>
        <w:t xml:space="preserve">L3 : </w:t>
      </w:r>
      <w:r w:rsidRPr="00863BCB">
        <w:rPr>
          <w:rFonts w:ascii="Garamond" w:hAnsi="Garamond"/>
        </w:rPr>
        <w:t>"</w:t>
      </w:r>
      <w:r w:rsidRPr="00863BCB">
        <w:rPr>
          <w:rFonts w:ascii="Garamond" w:hAnsi="Garamond"/>
          <w:b/>
          <w:i/>
        </w:rPr>
        <w:t>La Guerre froide</w:t>
      </w:r>
      <w:r w:rsidRPr="00863BCB">
        <w:rPr>
          <w:rFonts w:ascii="Garamond" w:hAnsi="Garamond"/>
        </w:rPr>
        <w:t>" (24 h.) </w:t>
      </w:r>
      <w:proofErr w:type="gramStart"/>
      <w:r w:rsidRPr="00863BCB">
        <w:rPr>
          <w:rFonts w:ascii="Garamond" w:hAnsi="Garamond"/>
        </w:rPr>
        <w:t xml:space="preserve">– </w:t>
      </w:r>
      <w:r w:rsidRPr="00863BCB">
        <w:rPr>
          <w:rFonts w:ascii="Garamond" w:hAnsi="Garamond"/>
          <w:i/>
        </w:rPr>
        <w:t xml:space="preserve"> </w:t>
      </w:r>
      <w:r w:rsidRPr="00863BCB">
        <w:rPr>
          <w:rFonts w:ascii="Garamond" w:hAnsi="Garamond"/>
          <w:b/>
        </w:rPr>
        <w:t>M</w:t>
      </w:r>
      <w:proofErr w:type="gramEnd"/>
      <w:r w:rsidRPr="00863BCB">
        <w:rPr>
          <w:rFonts w:ascii="Garamond" w:hAnsi="Garamond"/>
          <w:b/>
        </w:rPr>
        <w:t xml:space="preserve">1 &amp; 2 : </w:t>
      </w:r>
      <w:r w:rsidRPr="00863BCB">
        <w:rPr>
          <w:rFonts w:ascii="Garamond" w:hAnsi="Garamond"/>
        </w:rPr>
        <w:t>"</w:t>
      </w:r>
      <w:r w:rsidRPr="00863BCB">
        <w:rPr>
          <w:rFonts w:ascii="Garamond" w:hAnsi="Garamond"/>
          <w:b/>
          <w:i/>
        </w:rPr>
        <w:t>Histoire des mondes maritimes et littoraux</w:t>
      </w:r>
      <w:r w:rsidRPr="00863BCB">
        <w:rPr>
          <w:rFonts w:ascii="Garamond" w:hAnsi="Garamond"/>
        </w:rPr>
        <w:t>" (24 h.). </w:t>
      </w:r>
    </w:p>
    <w:p w14:paraId="351F142A" w14:textId="77777777" w:rsidR="00BE61A8" w:rsidRPr="00863BCB" w:rsidRDefault="00BE61A8" w:rsidP="00BE61A8">
      <w:pPr>
        <w:ind w:firstLine="708"/>
        <w:jc w:val="both"/>
        <w:rPr>
          <w:rFonts w:ascii="Garamond" w:hAnsi="Garamond"/>
        </w:rPr>
      </w:pPr>
    </w:p>
    <w:p w14:paraId="0455668E" w14:textId="77777777" w:rsidR="00BE61A8" w:rsidRPr="00863BCB" w:rsidRDefault="00BE61A8" w:rsidP="00BE61A8">
      <w:pPr>
        <w:ind w:firstLine="708"/>
        <w:jc w:val="both"/>
        <w:rPr>
          <w:rFonts w:ascii="Garamond" w:hAnsi="Garamond"/>
        </w:rPr>
      </w:pPr>
    </w:p>
    <w:p w14:paraId="5B4BFA26" w14:textId="77777777" w:rsidR="00BE61A8" w:rsidRPr="00863BCB" w:rsidRDefault="00BE61A8" w:rsidP="00BE61A8">
      <w:pPr>
        <w:ind w:firstLine="708"/>
        <w:jc w:val="both"/>
        <w:rPr>
          <w:rFonts w:ascii="Garamond" w:hAnsi="Garamond"/>
          <w:color w:val="002060"/>
        </w:rPr>
      </w:pPr>
      <w:r w:rsidRPr="00863BCB">
        <w:rPr>
          <w:rFonts w:ascii="Garamond" w:hAnsi="Garamond"/>
          <w:b/>
          <w:color w:val="002060"/>
          <w:u w:val="single"/>
        </w:rPr>
        <w:t>Travaux dirigés</w:t>
      </w:r>
      <w:r w:rsidRPr="00863BCB">
        <w:rPr>
          <w:rFonts w:ascii="Garamond" w:hAnsi="Garamond"/>
          <w:color w:val="002060"/>
        </w:rPr>
        <w:t xml:space="preserve"> : </w:t>
      </w:r>
    </w:p>
    <w:p w14:paraId="0CC87639" w14:textId="77777777" w:rsidR="00BE61A8" w:rsidRPr="00863BCB" w:rsidRDefault="00BE61A8" w:rsidP="00BE61A8">
      <w:pPr>
        <w:ind w:firstLine="708"/>
        <w:jc w:val="both"/>
        <w:rPr>
          <w:rFonts w:ascii="Garamond" w:hAnsi="Garamond"/>
          <w:color w:val="002060"/>
        </w:rPr>
      </w:pPr>
    </w:p>
    <w:p w14:paraId="016C2A33" w14:textId="77777777" w:rsidR="00BE61A8" w:rsidRPr="00863BCB" w:rsidRDefault="00BE61A8" w:rsidP="00BE61A8">
      <w:pPr>
        <w:ind w:firstLine="708"/>
        <w:jc w:val="both"/>
        <w:rPr>
          <w:rFonts w:ascii="Garamond" w:hAnsi="Garamond"/>
        </w:rPr>
      </w:pPr>
      <w:r w:rsidRPr="00863BCB">
        <w:rPr>
          <w:rFonts w:ascii="Garamond" w:hAnsi="Garamond"/>
        </w:rPr>
        <w:t xml:space="preserve">¤ </w:t>
      </w:r>
      <w:r w:rsidRPr="00863BCB">
        <w:rPr>
          <w:rFonts w:ascii="Garamond" w:hAnsi="Garamond"/>
          <w:b/>
        </w:rPr>
        <w:t>L2 :</w:t>
      </w:r>
      <w:r w:rsidRPr="00863BCB">
        <w:rPr>
          <w:rFonts w:ascii="Garamond" w:hAnsi="Garamond"/>
          <w:b/>
          <w:i/>
        </w:rPr>
        <w:t xml:space="preserve"> </w:t>
      </w:r>
      <w:r w:rsidRPr="00863BCB">
        <w:rPr>
          <w:rFonts w:ascii="Garamond" w:hAnsi="Garamond"/>
          <w:b/>
        </w:rPr>
        <w:t xml:space="preserve">Science politique, </w:t>
      </w:r>
      <w:r w:rsidRPr="00863BCB">
        <w:rPr>
          <w:rFonts w:ascii="Garamond" w:hAnsi="Garamond"/>
        </w:rPr>
        <w:t>"</w:t>
      </w:r>
      <w:r w:rsidRPr="00863BCB">
        <w:rPr>
          <w:rFonts w:ascii="Garamond" w:hAnsi="Garamond"/>
          <w:b/>
          <w:i/>
        </w:rPr>
        <w:t>Les constitutions</w:t>
      </w:r>
      <w:r w:rsidRPr="00863BCB">
        <w:rPr>
          <w:rFonts w:ascii="Garamond" w:hAnsi="Garamond"/>
        </w:rPr>
        <w:t xml:space="preserve">" (12 h.) </w:t>
      </w:r>
    </w:p>
    <w:p w14:paraId="2D9B9090" w14:textId="77777777" w:rsidR="00BE61A8" w:rsidRPr="00863BCB" w:rsidRDefault="00BE61A8" w:rsidP="00BE61A8">
      <w:pPr>
        <w:ind w:firstLine="708"/>
        <w:jc w:val="both"/>
        <w:rPr>
          <w:rFonts w:ascii="Garamond" w:hAnsi="Garamond"/>
        </w:rPr>
      </w:pPr>
    </w:p>
    <w:p w14:paraId="4405BA55" w14:textId="77777777" w:rsidR="00BE61A8" w:rsidRPr="00863BCB" w:rsidRDefault="00BE61A8" w:rsidP="00BE61A8">
      <w:pPr>
        <w:ind w:firstLine="708"/>
        <w:jc w:val="both"/>
        <w:rPr>
          <w:rFonts w:ascii="Garamond" w:hAnsi="Garamond"/>
        </w:rPr>
      </w:pPr>
      <w:r w:rsidRPr="00863BCB">
        <w:rPr>
          <w:rFonts w:ascii="Garamond" w:hAnsi="Garamond"/>
        </w:rPr>
        <w:t xml:space="preserve">¤ </w:t>
      </w:r>
      <w:r w:rsidRPr="00863BCB">
        <w:rPr>
          <w:rFonts w:ascii="Garamond" w:hAnsi="Garamond"/>
          <w:b/>
        </w:rPr>
        <w:t>L2 :</w:t>
      </w:r>
      <w:r w:rsidRPr="00863BCB">
        <w:rPr>
          <w:rFonts w:ascii="Garamond" w:hAnsi="Garamond"/>
          <w:b/>
          <w:i/>
        </w:rPr>
        <w:t xml:space="preserve"> </w:t>
      </w:r>
      <w:r w:rsidRPr="00863BCB">
        <w:rPr>
          <w:rFonts w:ascii="Garamond" w:hAnsi="Garamond"/>
          <w:b/>
        </w:rPr>
        <w:t xml:space="preserve">Science politique, </w:t>
      </w:r>
      <w:r w:rsidRPr="00863BCB">
        <w:rPr>
          <w:rFonts w:ascii="Garamond" w:hAnsi="Garamond"/>
        </w:rPr>
        <w:t>"</w:t>
      </w:r>
      <w:r w:rsidRPr="00863BCB">
        <w:rPr>
          <w:rFonts w:ascii="Garamond" w:hAnsi="Garamond"/>
          <w:b/>
          <w:i/>
        </w:rPr>
        <w:t>Relations internationales</w:t>
      </w:r>
      <w:r w:rsidRPr="00863BCB">
        <w:rPr>
          <w:rFonts w:ascii="Garamond" w:hAnsi="Garamond"/>
        </w:rPr>
        <w:t>" (12 h.) </w:t>
      </w:r>
    </w:p>
    <w:p w14:paraId="2ACA21F0" w14:textId="77777777" w:rsidR="00BE61A8" w:rsidRPr="00863BCB" w:rsidRDefault="00BE61A8" w:rsidP="00BE61A8">
      <w:pPr>
        <w:ind w:firstLine="708"/>
        <w:jc w:val="both"/>
        <w:rPr>
          <w:rFonts w:ascii="Garamond" w:hAnsi="Garamond"/>
          <w:color w:val="002060"/>
        </w:rPr>
      </w:pPr>
    </w:p>
    <w:p w14:paraId="2784C842" w14:textId="77777777" w:rsidR="00BE61A8" w:rsidRPr="00863BCB" w:rsidRDefault="00BE61A8" w:rsidP="00BE61A8">
      <w:pPr>
        <w:ind w:firstLine="708"/>
        <w:jc w:val="both"/>
        <w:rPr>
          <w:rFonts w:ascii="Garamond" w:hAnsi="Garamond"/>
        </w:rPr>
      </w:pPr>
      <w:r w:rsidRPr="00863BCB">
        <w:rPr>
          <w:rFonts w:ascii="Garamond" w:hAnsi="Garamond"/>
          <w:color w:val="002060"/>
        </w:rPr>
        <w:t xml:space="preserve">¤ </w:t>
      </w:r>
      <w:r w:rsidRPr="00863BCB">
        <w:rPr>
          <w:rFonts w:ascii="Garamond" w:hAnsi="Garamond"/>
          <w:b/>
        </w:rPr>
        <w:t>L3</w:t>
      </w:r>
      <w:r w:rsidRPr="00863BCB">
        <w:rPr>
          <w:rFonts w:ascii="Garamond" w:hAnsi="Garamond"/>
          <w:b/>
          <w:i/>
        </w:rPr>
        <w:t xml:space="preserve"> </w:t>
      </w:r>
      <w:r w:rsidRPr="00863BCB">
        <w:rPr>
          <w:rFonts w:ascii="Garamond" w:hAnsi="Garamond"/>
        </w:rPr>
        <w:t>"</w:t>
      </w:r>
      <w:r w:rsidRPr="00863BCB">
        <w:rPr>
          <w:rFonts w:ascii="Garamond" w:hAnsi="Garamond"/>
          <w:b/>
          <w:i/>
        </w:rPr>
        <w:t>Le système international depuis le Congrès de Vienne</w:t>
      </w:r>
      <w:r w:rsidRPr="00863BCB">
        <w:rPr>
          <w:rFonts w:ascii="Garamond" w:hAnsi="Garamond"/>
        </w:rPr>
        <w:t xml:space="preserve">" (24 h.) </w:t>
      </w:r>
    </w:p>
    <w:p w14:paraId="2C035E2D" w14:textId="77777777" w:rsidR="00BE61A8" w:rsidRPr="00863BCB" w:rsidRDefault="00BE61A8" w:rsidP="00BE61A8">
      <w:pPr>
        <w:ind w:firstLine="708"/>
        <w:jc w:val="both"/>
        <w:rPr>
          <w:rFonts w:ascii="Garamond" w:hAnsi="Garamond"/>
          <w:b/>
        </w:rPr>
      </w:pPr>
    </w:p>
    <w:p w14:paraId="1840A1CB" w14:textId="77777777" w:rsidR="00BE61A8" w:rsidRPr="00863BCB" w:rsidRDefault="00BE61A8" w:rsidP="00BE61A8">
      <w:pPr>
        <w:ind w:firstLine="708"/>
        <w:jc w:val="both"/>
        <w:rPr>
          <w:rFonts w:ascii="Garamond" w:hAnsi="Garamond"/>
        </w:rPr>
      </w:pPr>
      <w:proofErr w:type="gramStart"/>
      <w:r w:rsidRPr="00863BCB">
        <w:rPr>
          <w:rFonts w:ascii="Garamond" w:hAnsi="Garamond"/>
          <w:b/>
        </w:rPr>
        <w:t xml:space="preserve">¤ </w:t>
      </w:r>
      <w:r w:rsidRPr="00863BCB">
        <w:rPr>
          <w:rFonts w:ascii="Garamond" w:hAnsi="Garamond"/>
          <w:b/>
          <w:i/>
        </w:rPr>
        <w:t xml:space="preserve"> </w:t>
      </w:r>
      <w:r w:rsidRPr="00863BCB">
        <w:rPr>
          <w:rFonts w:ascii="Garamond" w:hAnsi="Garamond"/>
          <w:b/>
        </w:rPr>
        <w:t>L</w:t>
      </w:r>
      <w:proofErr w:type="gramEnd"/>
      <w:r w:rsidRPr="00863BCB">
        <w:rPr>
          <w:rFonts w:ascii="Garamond" w:hAnsi="Garamond"/>
          <w:b/>
        </w:rPr>
        <w:t xml:space="preserve">3 : </w:t>
      </w:r>
      <w:r w:rsidRPr="00863BCB">
        <w:rPr>
          <w:rFonts w:ascii="Garamond" w:hAnsi="Garamond"/>
        </w:rPr>
        <w:t>"</w:t>
      </w:r>
      <w:r w:rsidRPr="00863BCB">
        <w:rPr>
          <w:rFonts w:ascii="Garamond" w:hAnsi="Garamond"/>
          <w:b/>
          <w:i/>
        </w:rPr>
        <w:t>La Guerre froide</w:t>
      </w:r>
      <w:r w:rsidRPr="00863BCB">
        <w:rPr>
          <w:rFonts w:ascii="Garamond" w:hAnsi="Garamond"/>
        </w:rPr>
        <w:t xml:space="preserve">" (24 h.) </w:t>
      </w:r>
    </w:p>
    <w:p w14:paraId="028B9A21" w14:textId="77777777" w:rsidR="00BE61A8" w:rsidRPr="00863BCB" w:rsidRDefault="00BE61A8" w:rsidP="00BE61A8">
      <w:pPr>
        <w:jc w:val="both"/>
        <w:rPr>
          <w:rFonts w:ascii="Garamond" w:hAnsi="Garamond"/>
        </w:rPr>
      </w:pPr>
    </w:p>
    <w:p w14:paraId="40A48C00" w14:textId="77777777" w:rsidR="00BE61A8" w:rsidRPr="00863BCB" w:rsidRDefault="00BE61A8" w:rsidP="00BE61A8">
      <w:pPr>
        <w:ind w:firstLine="708"/>
        <w:jc w:val="both"/>
        <w:rPr>
          <w:rFonts w:ascii="Garamond" w:hAnsi="Garamond"/>
        </w:rPr>
      </w:pPr>
      <w:r w:rsidRPr="00863BCB">
        <w:rPr>
          <w:rFonts w:ascii="Garamond" w:hAnsi="Garamond"/>
        </w:rPr>
        <w:t xml:space="preserve">¤ </w:t>
      </w:r>
      <w:r w:rsidRPr="00863BCB">
        <w:rPr>
          <w:rFonts w:ascii="Garamond" w:hAnsi="Garamond"/>
          <w:b/>
        </w:rPr>
        <w:t xml:space="preserve">L3 : </w:t>
      </w:r>
      <w:r w:rsidRPr="00863BCB">
        <w:rPr>
          <w:rFonts w:ascii="Garamond" w:hAnsi="Garamond"/>
        </w:rPr>
        <w:t>"</w:t>
      </w:r>
      <w:r w:rsidRPr="00863BCB">
        <w:rPr>
          <w:rFonts w:ascii="Garamond" w:hAnsi="Garamond"/>
          <w:b/>
          <w:i/>
        </w:rPr>
        <w:t>Approfondissement en histoire</w:t>
      </w:r>
      <w:r w:rsidRPr="00863BCB">
        <w:rPr>
          <w:rFonts w:ascii="Garamond" w:hAnsi="Garamond"/>
        </w:rPr>
        <w:t xml:space="preserve">" (18 H) </w:t>
      </w:r>
    </w:p>
    <w:p w14:paraId="039BB5B2" w14:textId="77777777" w:rsidR="00BE61A8" w:rsidRPr="00863BCB" w:rsidRDefault="00BE61A8" w:rsidP="00BE61A8">
      <w:pPr>
        <w:ind w:firstLine="708"/>
        <w:jc w:val="both"/>
        <w:rPr>
          <w:rFonts w:ascii="Garamond" w:hAnsi="Garamond"/>
        </w:rPr>
      </w:pPr>
    </w:p>
    <w:p w14:paraId="0796220B" w14:textId="77777777" w:rsidR="00BE61A8" w:rsidRPr="00863BCB" w:rsidRDefault="00BE61A8" w:rsidP="00BE61A8">
      <w:pPr>
        <w:ind w:firstLine="708"/>
        <w:jc w:val="both"/>
        <w:rPr>
          <w:rFonts w:ascii="Garamond" w:hAnsi="Garamond"/>
        </w:rPr>
      </w:pPr>
      <w:r w:rsidRPr="00863BCB">
        <w:rPr>
          <w:rFonts w:ascii="Garamond" w:hAnsi="Garamond"/>
        </w:rPr>
        <w:t xml:space="preserve">¤ </w:t>
      </w:r>
      <w:r w:rsidRPr="00863BCB">
        <w:rPr>
          <w:rFonts w:ascii="Garamond" w:hAnsi="Garamond"/>
          <w:b/>
        </w:rPr>
        <w:t>Master MEEF</w:t>
      </w:r>
      <w:r w:rsidRPr="00863BCB">
        <w:rPr>
          <w:rFonts w:ascii="Garamond" w:hAnsi="Garamond"/>
        </w:rPr>
        <w:t> : "</w:t>
      </w:r>
      <w:r w:rsidRPr="00863BCB">
        <w:rPr>
          <w:rFonts w:ascii="Garamond" w:hAnsi="Garamond"/>
          <w:b/>
          <w:i/>
        </w:rPr>
        <w:t>Didactique</w:t>
      </w:r>
      <w:r w:rsidRPr="00863BCB">
        <w:rPr>
          <w:rFonts w:ascii="Garamond" w:hAnsi="Garamond"/>
        </w:rPr>
        <w:t>" (4 h.).</w:t>
      </w:r>
    </w:p>
    <w:p w14:paraId="25A4B233" w14:textId="77777777" w:rsidR="00526710" w:rsidRDefault="00526710" w:rsidP="00291CD4">
      <w:pPr>
        <w:pStyle w:val="NormalWeb"/>
        <w:overflowPunct/>
        <w:autoSpaceDE/>
        <w:autoSpaceDN/>
        <w:adjustRightInd/>
        <w:spacing w:before="0" w:after="0" w:line="312" w:lineRule="auto"/>
        <w:jc w:val="both"/>
        <w:textAlignment w:val="auto"/>
        <w:rPr>
          <w:rFonts w:ascii="Garamond" w:hAnsi="Garamond"/>
          <w:b/>
          <w:bCs/>
          <w:smallCaps/>
          <w:color w:val="000080"/>
          <w:sz w:val="36"/>
          <w:szCs w:val="24"/>
        </w:rPr>
      </w:pPr>
      <w:r w:rsidRPr="00303E9A">
        <w:rPr>
          <w:rFonts w:ascii="Garamond" w:hAnsi="Garamond"/>
          <w:b/>
          <w:bCs/>
          <w:smallCaps/>
          <w:color w:val="000080"/>
          <w:sz w:val="36"/>
          <w:szCs w:val="24"/>
        </w:rPr>
        <w:tab/>
      </w:r>
    </w:p>
    <w:p w14:paraId="5F93B8D8" w14:textId="77777777" w:rsidR="00863BCB" w:rsidRPr="00303E9A" w:rsidRDefault="00863BCB" w:rsidP="00291CD4">
      <w:pPr>
        <w:pStyle w:val="NormalWeb"/>
        <w:overflowPunct/>
        <w:autoSpaceDE/>
        <w:autoSpaceDN/>
        <w:adjustRightInd/>
        <w:spacing w:before="0" w:after="0" w:line="312" w:lineRule="auto"/>
        <w:jc w:val="both"/>
        <w:textAlignment w:val="auto"/>
        <w:rPr>
          <w:rFonts w:ascii="Garamond" w:hAnsi="Garamond"/>
          <w:b/>
          <w:bCs/>
          <w:smallCaps/>
          <w:color w:val="000080"/>
          <w:sz w:val="36"/>
          <w:szCs w:val="24"/>
        </w:rPr>
      </w:pPr>
    </w:p>
    <w:p w14:paraId="3A551CD4" w14:textId="61A3001E" w:rsidR="002F31E9" w:rsidRPr="00863BCB" w:rsidRDefault="00863BCB" w:rsidP="00863BCB">
      <w:pPr>
        <w:spacing w:after="160" w:line="259" w:lineRule="auto"/>
        <w:jc w:val="center"/>
        <w:rPr>
          <w:rFonts w:ascii="Garamond" w:hAnsi="Garamond"/>
          <w:b/>
          <w:bCs/>
          <w:smallCaps/>
          <w:color w:val="000080"/>
        </w:rPr>
      </w:pPr>
      <w:r w:rsidRPr="00863BCB">
        <w:rPr>
          <w:rFonts w:ascii="Garamond" w:hAnsi="Garamond"/>
          <w:b/>
          <w:bCs/>
          <w:smallCaps/>
          <w:color w:val="000080"/>
        </w:rPr>
        <w:t>Autres</w:t>
      </w:r>
    </w:p>
    <w:p w14:paraId="62E162F5" w14:textId="77777777" w:rsidR="00863BCB" w:rsidRPr="00863BCB" w:rsidRDefault="00863BCB" w:rsidP="00863BCB">
      <w:pPr>
        <w:pStyle w:val="Pieddepage"/>
        <w:tabs>
          <w:tab w:val="clear" w:pos="4536"/>
          <w:tab w:val="clear" w:pos="9072"/>
        </w:tabs>
        <w:spacing w:line="312" w:lineRule="auto"/>
        <w:ind w:firstLine="567"/>
        <w:jc w:val="both"/>
        <w:rPr>
          <w:rFonts w:ascii="Garamond" w:hAnsi="Garamond"/>
          <w:bCs/>
        </w:rPr>
      </w:pPr>
    </w:p>
    <w:p w14:paraId="7B9E2AC4" w14:textId="77777777" w:rsidR="00863BCB" w:rsidRPr="00303E9A" w:rsidRDefault="00863BCB" w:rsidP="00863BCB">
      <w:pPr>
        <w:spacing w:line="312" w:lineRule="auto"/>
        <w:ind w:firstLine="708"/>
        <w:rPr>
          <w:rFonts w:ascii="Garamond" w:hAnsi="Garamond"/>
        </w:rPr>
      </w:pPr>
      <w:r w:rsidRPr="00303E9A">
        <w:rPr>
          <w:rFonts w:ascii="Garamond" w:hAnsi="Garamond"/>
        </w:rPr>
        <w:t xml:space="preserve">• </w:t>
      </w:r>
      <w:r w:rsidRPr="00303E9A">
        <w:rPr>
          <w:rFonts w:ascii="Garamond" w:hAnsi="Garamond"/>
          <w:b/>
          <w:u w:val="single"/>
        </w:rPr>
        <w:t>Participation aux activités académiques de l’Ecole militaire</w:t>
      </w:r>
      <w:r w:rsidRPr="00303E9A">
        <w:rPr>
          <w:rFonts w:ascii="Garamond" w:hAnsi="Garamond"/>
          <w:b/>
        </w:rPr>
        <w:t> </w:t>
      </w:r>
      <w:r w:rsidRPr="00303E9A">
        <w:rPr>
          <w:rFonts w:ascii="Garamond" w:hAnsi="Garamond"/>
        </w:rPr>
        <w:t xml:space="preserve">: </w:t>
      </w:r>
    </w:p>
    <w:p w14:paraId="7DDB9244" w14:textId="77777777" w:rsidR="00863BCB" w:rsidRPr="00303E9A" w:rsidRDefault="00863BCB" w:rsidP="00863BCB">
      <w:pPr>
        <w:spacing w:line="312" w:lineRule="auto"/>
        <w:ind w:firstLine="708"/>
        <w:rPr>
          <w:rFonts w:ascii="Garamond" w:hAnsi="Garamond"/>
        </w:rPr>
      </w:pPr>
    </w:p>
    <w:p w14:paraId="3E7B6190" w14:textId="586616AE" w:rsidR="00863BCB" w:rsidRPr="00303E9A" w:rsidRDefault="00863BCB" w:rsidP="00863BCB">
      <w:pPr>
        <w:spacing w:line="312" w:lineRule="auto"/>
        <w:ind w:left="567" w:firstLine="851"/>
        <w:jc w:val="both"/>
        <w:rPr>
          <w:rFonts w:ascii="Garamond" w:hAnsi="Garamond"/>
        </w:rPr>
      </w:pPr>
      <w:r w:rsidRPr="00303E9A">
        <w:rPr>
          <w:rFonts w:ascii="Garamond" w:hAnsi="Garamond"/>
        </w:rPr>
        <w:t xml:space="preserve">¤ </w:t>
      </w:r>
      <w:r w:rsidRPr="00303E9A">
        <w:rPr>
          <w:rFonts w:ascii="Garamond" w:hAnsi="Garamond"/>
          <w:b/>
          <w:i/>
        </w:rPr>
        <w:t>Introduction géopolitique</w:t>
      </w:r>
      <w:r w:rsidRPr="00303E9A">
        <w:rPr>
          <w:rFonts w:ascii="Garamond" w:hAnsi="Garamond"/>
        </w:rPr>
        <w:t xml:space="preserve"> (</w:t>
      </w:r>
      <w:r w:rsidRPr="00303E9A">
        <w:rPr>
          <w:rFonts w:ascii="Garamond" w:hAnsi="Garamond"/>
          <w:b/>
        </w:rPr>
        <w:t>20 p.)</w:t>
      </w:r>
      <w:r w:rsidRPr="00303E9A">
        <w:rPr>
          <w:rFonts w:ascii="Garamond" w:hAnsi="Garamond"/>
        </w:rPr>
        <w:t xml:space="preserve"> au dossier destiné aux stagiaires, intitulé </w:t>
      </w:r>
      <w:r w:rsidRPr="00303E9A">
        <w:rPr>
          <w:rFonts w:ascii="Garamond" w:hAnsi="Garamond"/>
          <w:b/>
          <w:i/>
        </w:rPr>
        <w:t>Aspects politiques et militaires de la guerre d’Indochine</w:t>
      </w:r>
      <w:r w:rsidRPr="00303E9A">
        <w:rPr>
          <w:rFonts w:ascii="Garamond" w:hAnsi="Garamond"/>
        </w:rPr>
        <w:t xml:space="preserve"> (2 vol.), 2007.</w:t>
      </w:r>
    </w:p>
    <w:p w14:paraId="1E5AA383" w14:textId="77777777" w:rsidR="00863BCB" w:rsidRPr="00303E9A" w:rsidRDefault="00863BCB" w:rsidP="00863BCB">
      <w:pPr>
        <w:spacing w:line="312" w:lineRule="auto"/>
        <w:ind w:left="567" w:firstLine="851"/>
        <w:jc w:val="both"/>
        <w:rPr>
          <w:rFonts w:ascii="Garamond" w:hAnsi="Garamond"/>
        </w:rPr>
      </w:pPr>
      <w:r w:rsidRPr="00303E9A">
        <w:rPr>
          <w:rFonts w:ascii="Garamond" w:hAnsi="Garamond"/>
        </w:rPr>
        <w:t>¤</w:t>
      </w:r>
      <w:r w:rsidRPr="00303E9A">
        <w:rPr>
          <w:rFonts w:ascii="Garamond" w:hAnsi="Garamond"/>
          <w:i/>
        </w:rPr>
        <w:t xml:space="preserve"> </w:t>
      </w:r>
      <w:r w:rsidRPr="00303E9A">
        <w:rPr>
          <w:rFonts w:ascii="Garamond" w:hAnsi="Garamond"/>
        </w:rPr>
        <w:t>Chapitre sur "</w:t>
      </w:r>
      <w:r w:rsidRPr="00303E9A">
        <w:rPr>
          <w:rFonts w:ascii="Garamond" w:hAnsi="Garamond"/>
          <w:b/>
          <w:i/>
        </w:rPr>
        <w:t xml:space="preserve">Les relations militaro-diplomatiques entre </w:t>
      </w:r>
      <w:smartTag w:uri="urn:schemas-microsoft-com:office:smarttags" w:element="PersonName">
        <w:smartTagPr>
          <w:attr w:name="ProductID" w:val="La France"/>
        </w:smartTagPr>
        <w:r w:rsidRPr="00303E9A">
          <w:rPr>
            <w:rFonts w:ascii="Garamond" w:hAnsi="Garamond"/>
            <w:b/>
            <w:i/>
          </w:rPr>
          <w:t>la France</w:t>
        </w:r>
      </w:smartTag>
      <w:r w:rsidRPr="00303E9A">
        <w:rPr>
          <w:rFonts w:ascii="Garamond" w:hAnsi="Garamond"/>
          <w:b/>
          <w:i/>
        </w:rPr>
        <w:t xml:space="preserve"> et </w:t>
      </w:r>
      <w:smartTag w:uri="urn:schemas-microsoft-com:office:smarttags" w:element="PersonName">
        <w:smartTagPr>
          <w:attr w:name="ProductID" w:val="la Pologne"/>
        </w:smartTagPr>
        <w:r w:rsidRPr="00303E9A">
          <w:rPr>
            <w:rFonts w:ascii="Garamond" w:hAnsi="Garamond"/>
            <w:b/>
            <w:i/>
          </w:rPr>
          <w:t>la Pologne</w:t>
        </w:r>
      </w:smartTag>
      <w:r w:rsidRPr="00303E9A">
        <w:rPr>
          <w:rFonts w:ascii="Garamond" w:hAnsi="Garamond"/>
          <w:b/>
          <w:i/>
        </w:rPr>
        <w:t>, des origines à 1939</w:t>
      </w:r>
      <w:r w:rsidRPr="00303E9A">
        <w:rPr>
          <w:rFonts w:ascii="Garamond" w:hAnsi="Garamond"/>
        </w:rPr>
        <w:t xml:space="preserve">" dans le dossier destiné aux stagiaires, </w:t>
      </w:r>
      <w:r w:rsidRPr="00303E9A">
        <w:rPr>
          <w:rFonts w:ascii="Garamond" w:hAnsi="Garamond"/>
          <w:b/>
          <w:i/>
        </w:rPr>
        <w:t>Conception et conduite d’une campagne aéroterrestre. L’armée allemande et la campagne de Pologne</w:t>
      </w:r>
      <w:r w:rsidRPr="00303E9A">
        <w:rPr>
          <w:rFonts w:ascii="Garamond" w:hAnsi="Garamond"/>
        </w:rPr>
        <w:t xml:space="preserve"> </w:t>
      </w:r>
      <w:r w:rsidRPr="00303E9A">
        <w:rPr>
          <w:rFonts w:ascii="Garamond" w:hAnsi="Garamond"/>
          <w:b/>
        </w:rPr>
        <w:t>(80 p.)</w:t>
      </w:r>
      <w:r w:rsidRPr="00303E9A">
        <w:rPr>
          <w:rFonts w:ascii="Garamond" w:hAnsi="Garamond"/>
        </w:rPr>
        <w:t>, 2009.</w:t>
      </w:r>
    </w:p>
    <w:p w14:paraId="163F9609" w14:textId="77777777" w:rsidR="00863BCB" w:rsidRPr="00303E9A" w:rsidRDefault="00863BCB" w:rsidP="00863BCB">
      <w:pPr>
        <w:spacing w:line="312" w:lineRule="auto"/>
        <w:ind w:left="567" w:firstLine="851"/>
        <w:jc w:val="both"/>
        <w:rPr>
          <w:rFonts w:ascii="Garamond" w:hAnsi="Garamond"/>
        </w:rPr>
      </w:pPr>
      <w:r w:rsidRPr="00303E9A">
        <w:rPr>
          <w:rFonts w:ascii="Garamond" w:hAnsi="Garamond"/>
        </w:rPr>
        <w:t>¤ Chapitre sur "</w:t>
      </w:r>
      <w:r w:rsidRPr="00303E9A">
        <w:rPr>
          <w:rFonts w:ascii="Garamond" w:hAnsi="Garamond"/>
          <w:b/>
          <w:i/>
        </w:rPr>
        <w:t>Les engagements occidentaux dans le Golfe arabo-persique depuis la Renaissance</w:t>
      </w:r>
      <w:r w:rsidRPr="00303E9A">
        <w:rPr>
          <w:rFonts w:ascii="Garamond" w:hAnsi="Garamond"/>
          <w:b/>
        </w:rPr>
        <w:t>" (30 p.)</w:t>
      </w:r>
      <w:r w:rsidRPr="00303E9A">
        <w:rPr>
          <w:rFonts w:ascii="Garamond" w:hAnsi="Garamond"/>
        </w:rPr>
        <w:t xml:space="preserve">, dans le dossier destiné aux Stagiaires, </w:t>
      </w:r>
      <w:r w:rsidRPr="00303E9A">
        <w:rPr>
          <w:rFonts w:ascii="Garamond" w:hAnsi="Garamond"/>
          <w:b/>
          <w:i/>
        </w:rPr>
        <w:t>La France et le Moyen-Orient</w:t>
      </w:r>
      <w:r w:rsidRPr="00303E9A">
        <w:rPr>
          <w:rFonts w:ascii="Garamond" w:hAnsi="Garamond"/>
        </w:rPr>
        <w:t>, 2016.</w:t>
      </w:r>
    </w:p>
    <w:p w14:paraId="206B88A6" w14:textId="77777777" w:rsidR="00863BCB" w:rsidRPr="00303E9A" w:rsidRDefault="00863BCB" w:rsidP="00863BCB">
      <w:pPr>
        <w:pStyle w:val="Pieddepage"/>
        <w:tabs>
          <w:tab w:val="clear" w:pos="4536"/>
          <w:tab w:val="clear" w:pos="9072"/>
        </w:tabs>
        <w:spacing w:line="312" w:lineRule="auto"/>
        <w:ind w:firstLine="708"/>
        <w:jc w:val="both"/>
        <w:rPr>
          <w:rFonts w:ascii="Garamond" w:hAnsi="Garamond"/>
        </w:rPr>
      </w:pPr>
    </w:p>
    <w:p w14:paraId="2F2AD099" w14:textId="1A1050B8" w:rsidR="0043063B" w:rsidRDefault="0043063B">
      <w:pPr>
        <w:spacing w:after="160" w:line="259" w:lineRule="auto"/>
        <w:rPr>
          <w:rFonts w:ascii="Garamond" w:hAnsi="Garamond"/>
          <w:b/>
          <w:bCs/>
          <w:smallCaps/>
          <w:color w:val="000080"/>
          <w:sz w:val="36"/>
        </w:rPr>
      </w:pPr>
      <w:r>
        <w:rPr>
          <w:rFonts w:ascii="Garamond" w:hAnsi="Garamond"/>
          <w:b/>
          <w:bCs/>
          <w:smallCaps/>
          <w:color w:val="000080"/>
          <w:sz w:val="36"/>
        </w:rPr>
        <w:br w:type="page"/>
      </w:r>
    </w:p>
    <w:p w14:paraId="7EF57303" w14:textId="77777777" w:rsidR="00A57052" w:rsidRDefault="00A57052" w:rsidP="00291CD4">
      <w:pPr>
        <w:pStyle w:val="NormalWeb"/>
        <w:overflowPunct/>
        <w:autoSpaceDE/>
        <w:autoSpaceDN/>
        <w:adjustRightInd/>
        <w:spacing w:before="0" w:after="0" w:line="312" w:lineRule="auto"/>
        <w:ind w:firstLine="708"/>
        <w:jc w:val="both"/>
        <w:textAlignment w:val="auto"/>
        <w:rPr>
          <w:rFonts w:ascii="Garamond" w:hAnsi="Garamond"/>
          <w:b/>
          <w:bCs/>
          <w:smallCaps/>
          <w:color w:val="000080"/>
          <w:sz w:val="36"/>
          <w:szCs w:val="24"/>
        </w:rPr>
      </w:pPr>
    </w:p>
    <w:p w14:paraId="6E3FC3BC" w14:textId="588CDDEE" w:rsidR="00291CD4" w:rsidRPr="00303E9A" w:rsidRDefault="00291CD4" w:rsidP="00291CD4">
      <w:pPr>
        <w:pStyle w:val="NormalWeb"/>
        <w:overflowPunct/>
        <w:autoSpaceDE/>
        <w:autoSpaceDN/>
        <w:adjustRightInd/>
        <w:spacing w:before="0" w:after="0" w:line="312" w:lineRule="auto"/>
        <w:ind w:firstLine="708"/>
        <w:jc w:val="both"/>
        <w:textAlignment w:val="auto"/>
        <w:rPr>
          <w:rFonts w:ascii="Garamond" w:hAnsi="Garamond"/>
          <w:b/>
          <w:bCs/>
          <w:smallCaps/>
          <w:color w:val="000080"/>
          <w:sz w:val="36"/>
          <w:szCs w:val="24"/>
          <w:u w:val="single"/>
        </w:rPr>
      </w:pPr>
      <w:r w:rsidRPr="00303E9A">
        <w:rPr>
          <w:rFonts w:ascii="Garamond" w:hAnsi="Garamond"/>
          <w:b/>
          <w:bCs/>
          <w:smallCaps/>
          <w:color w:val="000080"/>
          <w:sz w:val="36"/>
          <w:szCs w:val="24"/>
        </w:rPr>
        <w:t>VI</w:t>
      </w:r>
      <w:r w:rsidR="00BA33AE" w:rsidRPr="00303E9A">
        <w:rPr>
          <w:rFonts w:ascii="Garamond" w:hAnsi="Garamond"/>
          <w:b/>
          <w:bCs/>
          <w:smallCaps/>
          <w:color w:val="000080"/>
          <w:sz w:val="36"/>
          <w:szCs w:val="24"/>
        </w:rPr>
        <w:t>I</w:t>
      </w:r>
      <w:r w:rsidRPr="00303E9A">
        <w:rPr>
          <w:rFonts w:ascii="Garamond" w:hAnsi="Garamond"/>
          <w:b/>
          <w:bCs/>
          <w:smallCaps/>
          <w:color w:val="000080"/>
          <w:sz w:val="36"/>
          <w:szCs w:val="24"/>
        </w:rPr>
        <w:t xml:space="preserve">°) </w:t>
      </w:r>
      <w:r w:rsidRPr="00303E9A">
        <w:rPr>
          <w:rFonts w:ascii="Garamond" w:hAnsi="Garamond"/>
          <w:b/>
          <w:bCs/>
          <w:smallCaps/>
          <w:color w:val="000080"/>
          <w:sz w:val="36"/>
          <w:szCs w:val="24"/>
          <w:u w:val="single"/>
        </w:rPr>
        <w:t>Encadrements de travaux universitaires</w:t>
      </w:r>
    </w:p>
    <w:p w14:paraId="1F44F185" w14:textId="77777777" w:rsidR="00291CD4" w:rsidRPr="00303E9A" w:rsidRDefault="00291CD4" w:rsidP="00291CD4">
      <w:pPr>
        <w:spacing w:line="312" w:lineRule="auto"/>
        <w:jc w:val="both"/>
        <w:rPr>
          <w:rFonts w:ascii="Garamond" w:hAnsi="Garamond"/>
        </w:rPr>
      </w:pPr>
    </w:p>
    <w:p w14:paraId="050CB513" w14:textId="77777777" w:rsidR="001B1B83" w:rsidRPr="00B06A4C" w:rsidRDefault="001B1B83" w:rsidP="001B1B83">
      <w:pPr>
        <w:spacing w:line="312" w:lineRule="auto"/>
        <w:rPr>
          <w:rFonts w:ascii="Garamond" w:hAnsi="Garamond" w:cs="Arial"/>
          <w:b/>
          <w:i/>
          <w:iCs/>
          <w:spacing w:val="2"/>
        </w:rPr>
      </w:pPr>
    </w:p>
    <w:p w14:paraId="538B5B17" w14:textId="56921A2C" w:rsidR="001B1B83" w:rsidRDefault="001B1B83" w:rsidP="001B1B83">
      <w:pPr>
        <w:spacing w:line="312" w:lineRule="auto"/>
        <w:jc w:val="center"/>
        <w:rPr>
          <w:rFonts w:ascii="Garamond" w:hAnsi="Garamond"/>
          <w:b/>
          <w:smallCaps/>
          <w:color w:val="002060"/>
        </w:rPr>
      </w:pPr>
      <w:r w:rsidRPr="00B06A4C">
        <w:rPr>
          <w:rFonts w:ascii="Garamond" w:hAnsi="Garamond"/>
          <w:b/>
          <w:smallCaps/>
          <w:color w:val="002060"/>
        </w:rPr>
        <w:t>Thèses soutenues</w:t>
      </w:r>
    </w:p>
    <w:p w14:paraId="24325C3F" w14:textId="4F38C7F6" w:rsidR="001B1B83" w:rsidRPr="00D90054" w:rsidRDefault="001B1B83" w:rsidP="001B1B83">
      <w:pPr>
        <w:spacing w:line="312" w:lineRule="auto"/>
        <w:jc w:val="center"/>
        <w:rPr>
          <w:rFonts w:ascii="Garamond" w:hAnsi="Garamond"/>
          <w:b/>
          <w:color w:val="002060"/>
        </w:rPr>
      </w:pPr>
      <w:r w:rsidRPr="00D90054">
        <w:rPr>
          <w:rFonts w:ascii="Garamond" w:hAnsi="Garamond"/>
          <w:b/>
          <w:color w:val="002060"/>
        </w:rPr>
        <w:t>(</w:t>
      </w:r>
      <w:r w:rsidR="00C9623D" w:rsidRPr="00D90054">
        <w:rPr>
          <w:rFonts w:ascii="Garamond" w:hAnsi="Garamond"/>
          <w:b/>
          <w:color w:val="002060"/>
        </w:rPr>
        <w:t>Et</w:t>
      </w:r>
      <w:r w:rsidRPr="00D90054">
        <w:rPr>
          <w:rFonts w:ascii="Garamond" w:hAnsi="Garamond"/>
          <w:b/>
          <w:color w:val="002060"/>
        </w:rPr>
        <w:t xml:space="preserve"> devenir des docteurs)</w:t>
      </w:r>
    </w:p>
    <w:p w14:paraId="3B099D07" w14:textId="77777777" w:rsidR="001B1B83" w:rsidRPr="00B06A4C" w:rsidRDefault="001B1B83" w:rsidP="001B1B83">
      <w:pPr>
        <w:adjustRightInd w:val="0"/>
        <w:spacing w:before="100" w:after="100" w:line="312" w:lineRule="auto"/>
        <w:ind w:right="-6"/>
        <w:jc w:val="both"/>
        <w:rPr>
          <w:rFonts w:ascii="Garamond" w:hAnsi="Garamond"/>
          <w:b/>
        </w:rPr>
      </w:pPr>
    </w:p>
    <w:p w14:paraId="12CA766B" w14:textId="3173061D" w:rsidR="001B1B83" w:rsidRPr="00C209B0" w:rsidRDefault="001B1B83" w:rsidP="00C209B0">
      <w:pPr>
        <w:spacing w:line="312" w:lineRule="auto"/>
        <w:ind w:firstLine="709"/>
        <w:jc w:val="both"/>
        <w:rPr>
          <w:rFonts w:ascii="Garamond" w:hAnsi="Garamond"/>
          <w:bCs/>
          <w:lang w:val="fr-CA"/>
        </w:rPr>
      </w:pPr>
      <w:r w:rsidRPr="00B06A4C">
        <w:rPr>
          <w:rFonts w:ascii="Garamond" w:hAnsi="Garamond"/>
          <w:b/>
        </w:rPr>
        <w:t xml:space="preserve">¤ Jean-François Payette, </w:t>
      </w:r>
      <w:r w:rsidRPr="00B06A4C">
        <w:rPr>
          <w:rFonts w:ascii="Garamond" w:hAnsi="Garamond"/>
          <w:b/>
          <w:i/>
        </w:rPr>
        <w:t>Quelle politique étrangère ? Etude critique sur les relations internationales du Québec</w:t>
      </w:r>
      <w:r w:rsidRPr="00B06A4C">
        <w:rPr>
          <w:rFonts w:ascii="Garamond" w:hAnsi="Garamond"/>
          <w:b/>
        </w:rPr>
        <w:t xml:space="preserve">, </w:t>
      </w:r>
      <w:r w:rsidRPr="00D90054">
        <w:rPr>
          <w:rFonts w:ascii="Garamond" w:hAnsi="Garamond"/>
          <w:bCs/>
        </w:rPr>
        <w:t xml:space="preserve">Lyon 3, Jean Moulin, 30 novembre 2016. </w:t>
      </w:r>
      <w:r w:rsidRPr="00D90054">
        <w:rPr>
          <w:rFonts w:ascii="Garamond" w:hAnsi="Garamond"/>
          <w:bCs/>
          <w:lang w:val="fr-CA"/>
        </w:rPr>
        <w:t xml:space="preserve">Prix du docteur étranger, doté par l’Université de Lyon et l’Association des Amis de l’Université de Lyon. (En </w:t>
      </w:r>
      <w:proofErr w:type="spellStart"/>
      <w:r w:rsidRPr="00D90054">
        <w:rPr>
          <w:rFonts w:ascii="Garamond" w:hAnsi="Garamond"/>
          <w:bCs/>
          <w:lang w:val="fr-CA"/>
        </w:rPr>
        <w:t>co-direction</w:t>
      </w:r>
      <w:proofErr w:type="spellEnd"/>
      <w:r w:rsidRPr="00D90054">
        <w:rPr>
          <w:rFonts w:ascii="Garamond" w:hAnsi="Garamond"/>
          <w:bCs/>
          <w:lang w:val="fr-CA"/>
        </w:rPr>
        <w:t xml:space="preserve"> avec l’ancien premier ministre Bernard Landry, 80%-20%). 2013 - 30 novembre 2021 </w:t>
      </w:r>
      <w:r w:rsidRPr="00D90054">
        <w:rPr>
          <w:rFonts w:ascii="Garamond" w:hAnsi="Garamond"/>
          <w:bCs/>
          <w:lang w:val="fr-CA"/>
        </w:rPr>
        <w:sym w:font="Wingdings" w:char="F0E0"/>
      </w:r>
      <w:r w:rsidRPr="00D90054">
        <w:rPr>
          <w:rFonts w:ascii="Garamond" w:hAnsi="Garamond"/>
          <w:bCs/>
          <w:lang w:val="fr-CA"/>
        </w:rPr>
        <w:t xml:space="preserve"> Aujourd’hui, maître de conférences à l’Université du Québec. </w:t>
      </w:r>
    </w:p>
    <w:p w14:paraId="7E8C82B9" w14:textId="24BE5ECD" w:rsidR="001B1B83" w:rsidRPr="00B06A4C" w:rsidRDefault="001B1B83" w:rsidP="00C209B0">
      <w:pPr>
        <w:spacing w:line="312" w:lineRule="auto"/>
        <w:ind w:firstLine="709"/>
        <w:jc w:val="both"/>
        <w:rPr>
          <w:rFonts w:ascii="Garamond" w:hAnsi="Garamond"/>
          <w:b/>
        </w:rPr>
      </w:pPr>
      <w:r w:rsidRPr="00B06A4C">
        <w:rPr>
          <w:rFonts w:ascii="Garamond" w:hAnsi="Garamond"/>
          <w:b/>
        </w:rPr>
        <w:t xml:space="preserve">¤ </w:t>
      </w:r>
      <w:proofErr w:type="spellStart"/>
      <w:r w:rsidRPr="00B06A4C">
        <w:rPr>
          <w:rFonts w:ascii="Garamond" w:hAnsi="Garamond"/>
          <w:b/>
        </w:rPr>
        <w:t>Ousmanou</w:t>
      </w:r>
      <w:proofErr w:type="spellEnd"/>
      <w:r w:rsidRPr="00B06A4C">
        <w:rPr>
          <w:rFonts w:ascii="Garamond" w:hAnsi="Garamond"/>
          <w:b/>
        </w:rPr>
        <w:t xml:space="preserve"> </w:t>
      </w:r>
      <w:proofErr w:type="spellStart"/>
      <w:r w:rsidRPr="00B06A4C">
        <w:rPr>
          <w:rFonts w:ascii="Garamond" w:hAnsi="Garamond"/>
          <w:b/>
        </w:rPr>
        <w:t>Nwatchok</w:t>
      </w:r>
      <w:proofErr w:type="spellEnd"/>
      <w:r w:rsidRPr="00B06A4C">
        <w:rPr>
          <w:rFonts w:ascii="Garamond" w:hAnsi="Garamond"/>
          <w:b/>
        </w:rPr>
        <w:t xml:space="preserve"> </w:t>
      </w:r>
      <w:proofErr w:type="spellStart"/>
      <w:r w:rsidRPr="00B06A4C">
        <w:rPr>
          <w:rFonts w:ascii="Garamond" w:hAnsi="Garamond"/>
          <w:b/>
        </w:rPr>
        <w:t>Birema</w:t>
      </w:r>
      <w:proofErr w:type="spellEnd"/>
      <w:r w:rsidRPr="00B06A4C">
        <w:rPr>
          <w:rFonts w:ascii="Garamond" w:hAnsi="Garamond"/>
          <w:b/>
        </w:rPr>
        <w:t xml:space="preserve">, </w:t>
      </w:r>
      <w:r w:rsidRPr="00B06A4C">
        <w:rPr>
          <w:rFonts w:ascii="Garamond" w:hAnsi="Garamond"/>
          <w:b/>
          <w:i/>
        </w:rPr>
        <w:t>Les organisations internationales, le principe de souveraineté et la gestion des crises</w:t>
      </w:r>
      <w:r w:rsidRPr="00D90054">
        <w:rPr>
          <w:rFonts w:ascii="Garamond" w:hAnsi="Garamond"/>
          <w:bCs/>
        </w:rPr>
        <w:t xml:space="preserve">, Lyon, Jean Moulin, ATER (Lyon 3), 2013 - 23 mars 2018 </w:t>
      </w:r>
      <w:r w:rsidRPr="00D90054">
        <w:rPr>
          <w:rFonts w:ascii="Garamond" w:hAnsi="Garamond"/>
          <w:bCs/>
          <w:lang w:val="fr-CA"/>
        </w:rPr>
        <w:sym w:font="Wingdings" w:char="F0E0"/>
      </w:r>
      <w:r w:rsidRPr="00D90054">
        <w:rPr>
          <w:rFonts w:ascii="Garamond" w:hAnsi="Garamond"/>
          <w:bCs/>
        </w:rPr>
        <w:t xml:space="preserve"> Maître-assistant à l’Institut des Relations internationales du Cameroun (IRIC, Yaoundé 2).</w:t>
      </w:r>
    </w:p>
    <w:p w14:paraId="18AFEBA8" w14:textId="55F19F24" w:rsidR="001B1B83" w:rsidRPr="00B06A4C" w:rsidRDefault="001B1B83" w:rsidP="00C209B0">
      <w:pPr>
        <w:spacing w:line="312" w:lineRule="auto"/>
        <w:ind w:firstLine="709"/>
        <w:jc w:val="both"/>
        <w:rPr>
          <w:rFonts w:ascii="Garamond" w:hAnsi="Garamond"/>
          <w:b/>
        </w:rPr>
      </w:pPr>
      <w:r w:rsidRPr="00B06A4C">
        <w:rPr>
          <w:rFonts w:ascii="Garamond" w:hAnsi="Garamond"/>
          <w:b/>
        </w:rPr>
        <w:t xml:space="preserve">¤ Nguyen Thao </w:t>
      </w:r>
      <w:proofErr w:type="spellStart"/>
      <w:r w:rsidRPr="00B06A4C">
        <w:rPr>
          <w:rFonts w:ascii="Garamond" w:hAnsi="Garamond"/>
          <w:b/>
        </w:rPr>
        <w:t>Huong</w:t>
      </w:r>
      <w:proofErr w:type="spellEnd"/>
      <w:r w:rsidRPr="00B06A4C">
        <w:rPr>
          <w:rFonts w:ascii="Garamond" w:hAnsi="Garamond"/>
          <w:b/>
        </w:rPr>
        <w:t xml:space="preserve">, </w:t>
      </w:r>
      <w:r w:rsidRPr="00B06A4C">
        <w:rPr>
          <w:rFonts w:ascii="Garamond" w:hAnsi="Garamond"/>
          <w:b/>
          <w:i/>
        </w:rPr>
        <w:t>Les relations historiques franco-vietnamiennes dans la perspective de la Francophonie politique</w:t>
      </w:r>
      <w:r w:rsidRPr="00D90054">
        <w:rPr>
          <w:rFonts w:ascii="Garamond" w:hAnsi="Garamond"/>
          <w:bCs/>
        </w:rPr>
        <w:t xml:space="preserve">, Lyon 3, Jean Moulin, 2013 - 6 décembre 2019 </w:t>
      </w:r>
      <w:r w:rsidRPr="00D90054">
        <w:rPr>
          <w:rFonts w:ascii="Garamond" w:hAnsi="Garamond"/>
          <w:bCs/>
          <w:lang w:val="fr-CA"/>
        </w:rPr>
        <w:sym w:font="Wingdings" w:char="F0E0"/>
      </w:r>
      <w:r w:rsidRPr="00D90054">
        <w:rPr>
          <w:rFonts w:ascii="Garamond" w:hAnsi="Garamond"/>
          <w:bCs/>
        </w:rPr>
        <w:t xml:space="preserve"> </w:t>
      </w:r>
      <w:r w:rsidR="00863BCB">
        <w:rPr>
          <w:rFonts w:ascii="Garamond" w:hAnsi="Garamond"/>
          <w:bCs/>
        </w:rPr>
        <w:t>Directrice de département au ministère vietnamien de l’Education nationale</w:t>
      </w:r>
      <w:r w:rsidRPr="00D90054">
        <w:rPr>
          <w:rFonts w:ascii="Garamond" w:hAnsi="Garamond"/>
          <w:bCs/>
        </w:rPr>
        <w:t>.</w:t>
      </w:r>
    </w:p>
    <w:p w14:paraId="2F342ABA" w14:textId="64F995B8" w:rsidR="001B1B83" w:rsidRPr="00B06A4C" w:rsidRDefault="001B1B83" w:rsidP="00C209B0">
      <w:pPr>
        <w:spacing w:line="312" w:lineRule="auto"/>
        <w:ind w:firstLine="709"/>
        <w:jc w:val="both"/>
        <w:rPr>
          <w:rFonts w:ascii="Garamond" w:hAnsi="Garamond"/>
          <w:b/>
        </w:rPr>
      </w:pPr>
      <w:r w:rsidRPr="00B06A4C">
        <w:rPr>
          <w:rFonts w:ascii="Garamond" w:hAnsi="Garamond"/>
          <w:b/>
        </w:rPr>
        <w:t xml:space="preserve">¤ Philipe </w:t>
      </w:r>
      <w:proofErr w:type="spellStart"/>
      <w:r w:rsidRPr="00B06A4C">
        <w:rPr>
          <w:rFonts w:ascii="Garamond" w:hAnsi="Garamond"/>
          <w:b/>
        </w:rPr>
        <w:t>Eyebe</w:t>
      </w:r>
      <w:proofErr w:type="spellEnd"/>
      <w:r w:rsidRPr="00B06A4C">
        <w:rPr>
          <w:rFonts w:ascii="Garamond" w:hAnsi="Garamond"/>
          <w:b/>
        </w:rPr>
        <w:t xml:space="preserve"> </w:t>
      </w:r>
      <w:proofErr w:type="spellStart"/>
      <w:r w:rsidRPr="00B06A4C">
        <w:rPr>
          <w:rFonts w:ascii="Garamond" w:hAnsi="Garamond"/>
          <w:b/>
        </w:rPr>
        <w:t>Awono</w:t>
      </w:r>
      <w:proofErr w:type="spellEnd"/>
      <w:r w:rsidRPr="00B06A4C">
        <w:rPr>
          <w:rFonts w:ascii="Garamond" w:hAnsi="Garamond"/>
          <w:b/>
        </w:rPr>
        <w:t xml:space="preserve">, </w:t>
      </w:r>
      <w:r w:rsidRPr="00B06A4C">
        <w:rPr>
          <w:rFonts w:ascii="Garamond" w:hAnsi="Garamond"/>
          <w:b/>
          <w:i/>
        </w:rPr>
        <w:t>Opérations de paix, action humanitaire et sécurité humaine en Afrique francophone : la dialectique de l’urgence et du développement pérenne en République centre-africaine, République démocratique du Congo et au Mali</w:t>
      </w:r>
      <w:r w:rsidRPr="00D90054">
        <w:rPr>
          <w:rFonts w:ascii="Garamond" w:hAnsi="Garamond"/>
          <w:bCs/>
        </w:rPr>
        <w:t xml:space="preserve">, Lyon 3, Jean Moulin, 2013 - 28 juin 2021 </w:t>
      </w:r>
      <w:r w:rsidRPr="00D90054">
        <w:rPr>
          <w:rFonts w:ascii="Garamond" w:hAnsi="Garamond"/>
          <w:bCs/>
          <w:lang w:val="fr-CA"/>
        </w:rPr>
        <w:sym w:font="Wingdings" w:char="F0E0"/>
      </w:r>
      <w:r w:rsidRPr="00D90054">
        <w:rPr>
          <w:rFonts w:ascii="Garamond" w:hAnsi="Garamond"/>
          <w:bCs/>
        </w:rPr>
        <w:t xml:space="preserve"> </w:t>
      </w:r>
      <w:r w:rsidR="004D5F33" w:rsidRPr="004D5F33">
        <w:rPr>
          <w:rFonts w:ascii="Garamond" w:hAnsi="Garamond"/>
          <w:bCs/>
        </w:rPr>
        <w:t xml:space="preserve">Maitre-Assistant </w:t>
      </w:r>
      <w:r w:rsidR="004D5F33">
        <w:rPr>
          <w:rFonts w:ascii="Garamond" w:hAnsi="Garamond"/>
          <w:bCs/>
        </w:rPr>
        <w:t xml:space="preserve">(qualification de la </w:t>
      </w:r>
      <w:r w:rsidR="004D5F33" w:rsidRPr="004D5F33">
        <w:rPr>
          <w:rFonts w:ascii="Garamond" w:hAnsi="Garamond"/>
          <w:bCs/>
        </w:rPr>
        <w:t>CAMES</w:t>
      </w:r>
      <w:r w:rsidR="004D5F33">
        <w:rPr>
          <w:rFonts w:ascii="Garamond" w:hAnsi="Garamond"/>
          <w:bCs/>
        </w:rPr>
        <w:t>) à l’</w:t>
      </w:r>
      <w:r w:rsidRPr="00D90054">
        <w:rPr>
          <w:rFonts w:ascii="Garamond" w:hAnsi="Garamond"/>
          <w:bCs/>
        </w:rPr>
        <w:t>IRIC/Yaoundé 2.</w:t>
      </w:r>
    </w:p>
    <w:p w14:paraId="58C54BC1" w14:textId="2B89EA98" w:rsidR="001D1A3D" w:rsidRDefault="001D1A3D" w:rsidP="00C209B0">
      <w:pPr>
        <w:spacing w:line="312" w:lineRule="auto"/>
        <w:ind w:firstLine="708"/>
        <w:jc w:val="both"/>
        <w:rPr>
          <w:rFonts w:ascii="Garamond" w:hAnsi="Garamond"/>
          <w:b/>
        </w:rPr>
      </w:pPr>
      <w:r w:rsidRPr="00B06A4C">
        <w:rPr>
          <w:rFonts w:ascii="Garamond" w:hAnsi="Garamond"/>
          <w:b/>
        </w:rPr>
        <w:t xml:space="preserve">¤ Touré </w:t>
      </w:r>
      <w:proofErr w:type="spellStart"/>
      <w:r w:rsidRPr="00B06A4C">
        <w:rPr>
          <w:rFonts w:ascii="Garamond" w:hAnsi="Garamond"/>
          <w:b/>
        </w:rPr>
        <w:t>Diabir</w:t>
      </w:r>
      <w:proofErr w:type="spellEnd"/>
      <w:r w:rsidRPr="00B06A4C">
        <w:rPr>
          <w:rFonts w:ascii="Garamond" w:hAnsi="Garamond"/>
          <w:b/>
        </w:rPr>
        <w:t xml:space="preserve">, </w:t>
      </w:r>
      <w:r w:rsidRPr="00B06A4C">
        <w:rPr>
          <w:rFonts w:ascii="Garamond" w:hAnsi="Garamond"/>
          <w:b/>
          <w:i/>
        </w:rPr>
        <w:t xml:space="preserve">Les opérations de paix et le facteur </w:t>
      </w:r>
      <w:proofErr w:type="spellStart"/>
      <w:r w:rsidRPr="00B06A4C">
        <w:rPr>
          <w:rFonts w:ascii="Garamond" w:hAnsi="Garamond"/>
          <w:b/>
          <w:i/>
        </w:rPr>
        <w:t>socio-linguistique</w:t>
      </w:r>
      <w:proofErr w:type="spellEnd"/>
      <w:r w:rsidRPr="00B06A4C">
        <w:rPr>
          <w:rFonts w:ascii="Garamond" w:hAnsi="Garamond"/>
          <w:b/>
          <w:i/>
        </w:rPr>
        <w:t>. Les cas de la MINUSMA (Mali) et de l’ONUCI (Côte d’Ivoire)</w:t>
      </w:r>
      <w:r w:rsidRPr="00D90054">
        <w:rPr>
          <w:rFonts w:ascii="Garamond" w:hAnsi="Garamond"/>
          <w:bCs/>
        </w:rPr>
        <w:t>, Lyon 3, Jean Moulin, 2017-</w:t>
      </w:r>
      <w:r>
        <w:rPr>
          <w:rFonts w:ascii="Garamond" w:hAnsi="Garamond"/>
          <w:bCs/>
        </w:rPr>
        <w:t xml:space="preserve"> 22 septembre </w:t>
      </w:r>
      <w:r w:rsidRPr="00D90054">
        <w:rPr>
          <w:rFonts w:ascii="Garamond" w:hAnsi="Garamond"/>
          <w:bCs/>
        </w:rPr>
        <w:t>2023.</w:t>
      </w:r>
    </w:p>
    <w:p w14:paraId="6B8E913F" w14:textId="117AB54C" w:rsidR="001B1B83" w:rsidRPr="00B06A4C" w:rsidRDefault="001B1B83" w:rsidP="00C209B0">
      <w:pPr>
        <w:spacing w:line="312" w:lineRule="auto"/>
        <w:ind w:firstLine="709"/>
        <w:jc w:val="both"/>
        <w:rPr>
          <w:rFonts w:ascii="Garamond" w:hAnsi="Garamond"/>
          <w:b/>
        </w:rPr>
      </w:pPr>
      <w:r w:rsidRPr="00B06A4C">
        <w:rPr>
          <w:rFonts w:ascii="Garamond" w:hAnsi="Garamond"/>
          <w:b/>
        </w:rPr>
        <w:t xml:space="preserve">¤ Benoît Delerue, </w:t>
      </w:r>
      <w:r w:rsidRPr="00B06A4C">
        <w:rPr>
          <w:rFonts w:ascii="Garamond" w:hAnsi="Garamond"/>
          <w:b/>
          <w:i/>
        </w:rPr>
        <w:t>Les relations entre l’Etat fédéral et les Etats fédérés. Le cas américain (Etats-Unis, Canada, Brésil)</w:t>
      </w:r>
      <w:r w:rsidRPr="00D90054">
        <w:rPr>
          <w:rFonts w:ascii="Garamond" w:hAnsi="Garamond"/>
          <w:bCs/>
        </w:rPr>
        <w:t>, Lyon 3, Jean Moulin, 2016 - 8 juillet 2021</w:t>
      </w:r>
      <w:r w:rsidRPr="00D90054">
        <w:rPr>
          <w:rFonts w:ascii="Garamond" w:hAnsi="Garamond"/>
          <w:bCs/>
          <w:i/>
        </w:rPr>
        <w:t xml:space="preserve">. </w:t>
      </w:r>
      <w:r w:rsidRPr="00D90054">
        <w:rPr>
          <w:rFonts w:ascii="Garamond" w:hAnsi="Garamond"/>
          <w:bCs/>
        </w:rPr>
        <w:t>Contrat doctoral, puis ATER (Lyon 3). (3</w:t>
      </w:r>
      <w:r w:rsidRPr="00D90054">
        <w:rPr>
          <w:rFonts w:ascii="Garamond" w:hAnsi="Garamond"/>
          <w:bCs/>
          <w:vertAlign w:val="superscript"/>
        </w:rPr>
        <w:t>ème</w:t>
      </w:r>
      <w:r w:rsidRPr="00D90054">
        <w:rPr>
          <w:rFonts w:ascii="Garamond" w:hAnsi="Garamond"/>
          <w:bCs/>
        </w:rPr>
        <w:t> prix du concours Baxter sur le fédéralisme, Université McGill, édition 2020-2021 / Bourse REFEB 2018 (Institut français du Brésil) / ARD 2017 (Institut des Amériques) / Bourse Aires culturelles 2017, Lyon 3). Qualification CNU/MCF</w:t>
      </w:r>
      <w:r w:rsidR="001D1A3D">
        <w:rPr>
          <w:rFonts w:ascii="Garamond" w:hAnsi="Garamond"/>
          <w:bCs/>
        </w:rPr>
        <w:t xml:space="preserve"> sections 04 et 11</w:t>
      </w:r>
      <w:r w:rsidRPr="00D90054">
        <w:rPr>
          <w:rFonts w:ascii="Garamond" w:hAnsi="Garamond"/>
          <w:bCs/>
        </w:rPr>
        <w:t>, 2022.</w:t>
      </w:r>
      <w:r w:rsidR="001D1A3D">
        <w:rPr>
          <w:rFonts w:ascii="Garamond" w:hAnsi="Garamond"/>
          <w:bCs/>
        </w:rPr>
        <w:t xml:space="preserve"> Chef du pôle Accompagnement de l’Université de Reims, </w:t>
      </w:r>
      <w:proofErr w:type="spellStart"/>
      <w:r w:rsidR="001D1A3D">
        <w:rPr>
          <w:rFonts w:ascii="Garamond" w:hAnsi="Garamond"/>
          <w:bCs/>
        </w:rPr>
        <w:t>Champagne-Ardennes</w:t>
      </w:r>
      <w:proofErr w:type="spellEnd"/>
      <w:r w:rsidR="001D1A3D">
        <w:rPr>
          <w:rFonts w:ascii="Garamond" w:hAnsi="Garamond"/>
          <w:bCs/>
        </w:rPr>
        <w:t>.</w:t>
      </w:r>
    </w:p>
    <w:p w14:paraId="57671C97" w14:textId="21725C89" w:rsidR="001B1B83" w:rsidRPr="00B06A4C" w:rsidRDefault="001B1B83" w:rsidP="001D1A3D">
      <w:pPr>
        <w:spacing w:line="312" w:lineRule="auto"/>
        <w:ind w:firstLine="708"/>
        <w:jc w:val="both"/>
        <w:rPr>
          <w:rFonts w:ascii="Garamond" w:hAnsi="Garamond"/>
          <w:b/>
        </w:rPr>
      </w:pPr>
      <w:r w:rsidRPr="00B06A4C">
        <w:rPr>
          <w:rFonts w:ascii="Garamond" w:hAnsi="Garamond"/>
          <w:b/>
        </w:rPr>
        <w:t xml:space="preserve">¤ Carlos </w:t>
      </w:r>
      <w:proofErr w:type="spellStart"/>
      <w:r w:rsidRPr="00B06A4C">
        <w:rPr>
          <w:rFonts w:ascii="Garamond" w:hAnsi="Garamond"/>
          <w:b/>
        </w:rPr>
        <w:t>Oroza</w:t>
      </w:r>
      <w:proofErr w:type="spellEnd"/>
      <w:r w:rsidRPr="00B06A4C">
        <w:rPr>
          <w:rFonts w:ascii="Garamond" w:hAnsi="Garamond"/>
          <w:b/>
        </w:rPr>
        <w:t xml:space="preserve">, </w:t>
      </w:r>
      <w:r w:rsidRPr="00B06A4C">
        <w:rPr>
          <w:rFonts w:ascii="Garamond" w:hAnsi="Garamond"/>
          <w:b/>
          <w:i/>
        </w:rPr>
        <w:t>L</w:t>
      </w:r>
      <w:r w:rsidR="001D1A3D">
        <w:rPr>
          <w:rFonts w:ascii="Garamond" w:hAnsi="Garamond"/>
          <w:b/>
          <w:i/>
        </w:rPr>
        <w:t>e chaos ou le contrôle : l’interventionnisme militaire américain à l’ère du terrorisme internationale</w:t>
      </w:r>
      <w:r>
        <w:rPr>
          <w:rFonts w:ascii="Garamond" w:hAnsi="Garamond"/>
          <w:b/>
        </w:rPr>
        <w:t>,</w:t>
      </w:r>
      <w:r w:rsidRPr="00D90054">
        <w:rPr>
          <w:rFonts w:ascii="Garamond" w:hAnsi="Garamond"/>
          <w:bCs/>
        </w:rPr>
        <w:t xml:space="preserve"> Lyon 3, Jean Moulin, 2017 –</w:t>
      </w:r>
      <w:r>
        <w:rPr>
          <w:rFonts w:ascii="Garamond" w:hAnsi="Garamond"/>
          <w:bCs/>
        </w:rPr>
        <w:t xml:space="preserve"> 17 février</w:t>
      </w:r>
      <w:r w:rsidRPr="00D90054">
        <w:rPr>
          <w:rFonts w:ascii="Garamond" w:hAnsi="Garamond"/>
          <w:bCs/>
        </w:rPr>
        <w:t xml:space="preserve"> 2023. Bourse Olmstead, Ecole navale, Annapolis </w:t>
      </w:r>
      <w:r w:rsidRPr="00D90054">
        <w:rPr>
          <w:rFonts w:ascii="Garamond" w:hAnsi="Garamond"/>
          <w:bCs/>
          <w:lang w:val="fr-CA"/>
        </w:rPr>
        <w:sym w:font="Wingdings" w:char="F0E0"/>
      </w:r>
      <w:r w:rsidRPr="00D90054">
        <w:rPr>
          <w:rFonts w:ascii="Garamond" w:hAnsi="Garamond"/>
          <w:bCs/>
          <w:lang w:val="fr-CA"/>
        </w:rPr>
        <w:t xml:space="preserve"> ex-aide de camp du président Biden, aujourd’hui en déploiement aéronaval.</w:t>
      </w:r>
    </w:p>
    <w:p w14:paraId="40E856E0" w14:textId="77777777" w:rsidR="00C9623D" w:rsidRDefault="00C9623D" w:rsidP="001B1B83">
      <w:pPr>
        <w:spacing w:line="312" w:lineRule="auto"/>
        <w:ind w:firstLine="708"/>
        <w:jc w:val="both"/>
        <w:rPr>
          <w:rFonts w:ascii="Garamond" w:hAnsi="Garamond"/>
          <w:b/>
        </w:rPr>
      </w:pPr>
    </w:p>
    <w:p w14:paraId="3B923730" w14:textId="77777777" w:rsidR="001D1A3D" w:rsidRPr="00B06A4C" w:rsidRDefault="001D1A3D" w:rsidP="001B1B83">
      <w:pPr>
        <w:spacing w:line="312" w:lineRule="auto"/>
        <w:ind w:firstLine="708"/>
        <w:jc w:val="both"/>
        <w:rPr>
          <w:rFonts w:ascii="Garamond" w:hAnsi="Garamond"/>
          <w:b/>
        </w:rPr>
      </w:pPr>
    </w:p>
    <w:p w14:paraId="6DBA9D4C" w14:textId="77777777" w:rsidR="001B1B83" w:rsidRDefault="001B1B83" w:rsidP="001B1B83">
      <w:pPr>
        <w:spacing w:line="312" w:lineRule="auto"/>
        <w:jc w:val="center"/>
        <w:rPr>
          <w:rFonts w:ascii="Garamond" w:hAnsi="Garamond"/>
          <w:b/>
          <w:smallCaps/>
          <w:color w:val="002060"/>
        </w:rPr>
      </w:pPr>
      <w:r w:rsidRPr="00B06A4C">
        <w:rPr>
          <w:rFonts w:ascii="Garamond" w:hAnsi="Garamond"/>
          <w:b/>
          <w:smallCaps/>
          <w:color w:val="002060"/>
        </w:rPr>
        <w:t>thèses en cours</w:t>
      </w:r>
    </w:p>
    <w:p w14:paraId="2B31518A" w14:textId="77777777" w:rsidR="001B1B83" w:rsidRPr="00B06A4C" w:rsidRDefault="001B1B83" w:rsidP="001B1B83">
      <w:pPr>
        <w:spacing w:line="312" w:lineRule="auto"/>
        <w:jc w:val="center"/>
        <w:rPr>
          <w:rFonts w:ascii="Garamond" w:hAnsi="Garamond"/>
          <w:b/>
          <w:smallCaps/>
          <w:color w:val="002060"/>
        </w:rPr>
      </w:pPr>
    </w:p>
    <w:p w14:paraId="300CDBDB" w14:textId="10DD3659" w:rsidR="001B1B83" w:rsidRPr="00B06A4C" w:rsidRDefault="001B1B83" w:rsidP="00C209B0">
      <w:pPr>
        <w:spacing w:line="312" w:lineRule="auto"/>
        <w:ind w:firstLine="708"/>
        <w:jc w:val="both"/>
        <w:rPr>
          <w:rFonts w:ascii="Garamond" w:hAnsi="Garamond"/>
          <w:b/>
        </w:rPr>
      </w:pPr>
      <w:r w:rsidRPr="00B06A4C">
        <w:rPr>
          <w:rFonts w:ascii="Garamond" w:hAnsi="Garamond"/>
          <w:b/>
        </w:rPr>
        <w:t xml:space="preserve">¤ </w:t>
      </w:r>
      <w:proofErr w:type="spellStart"/>
      <w:r w:rsidRPr="00B06A4C">
        <w:rPr>
          <w:rFonts w:ascii="Garamond" w:hAnsi="Garamond"/>
          <w:b/>
        </w:rPr>
        <w:t>Raneem</w:t>
      </w:r>
      <w:proofErr w:type="spellEnd"/>
      <w:r w:rsidRPr="00B06A4C">
        <w:rPr>
          <w:rFonts w:ascii="Garamond" w:hAnsi="Garamond"/>
          <w:b/>
        </w:rPr>
        <w:t xml:space="preserve"> </w:t>
      </w:r>
      <w:proofErr w:type="spellStart"/>
      <w:r w:rsidRPr="00B06A4C">
        <w:rPr>
          <w:rFonts w:ascii="Garamond" w:hAnsi="Garamond"/>
          <w:b/>
        </w:rPr>
        <w:t>Shisha</w:t>
      </w:r>
      <w:proofErr w:type="spellEnd"/>
      <w:r w:rsidRPr="00B06A4C">
        <w:rPr>
          <w:rFonts w:ascii="Garamond" w:hAnsi="Garamond"/>
          <w:b/>
        </w:rPr>
        <w:t xml:space="preserve">, </w:t>
      </w:r>
      <w:r w:rsidRPr="00B06A4C">
        <w:rPr>
          <w:rFonts w:ascii="Garamond" w:hAnsi="Garamond"/>
          <w:b/>
          <w:i/>
        </w:rPr>
        <w:t>L’Etat, les tribus et la religion face aux défis contemporains du Moyen-Orient : la religion au centre de l’organisation territoriale</w:t>
      </w:r>
      <w:r w:rsidRPr="000A1DED">
        <w:rPr>
          <w:rFonts w:ascii="Garamond" w:hAnsi="Garamond"/>
          <w:bCs/>
        </w:rPr>
        <w:t>,</w:t>
      </w:r>
      <w:r w:rsidRPr="000A1DED">
        <w:rPr>
          <w:rFonts w:ascii="Garamond" w:hAnsi="Garamond"/>
          <w:bCs/>
          <w:i/>
        </w:rPr>
        <w:t xml:space="preserve"> </w:t>
      </w:r>
      <w:r w:rsidRPr="000A1DED">
        <w:rPr>
          <w:rFonts w:ascii="Garamond" w:hAnsi="Garamond"/>
          <w:bCs/>
        </w:rPr>
        <w:t>depuis 2019. (En codirection avec Mme Martin-</w:t>
      </w:r>
      <w:proofErr w:type="spellStart"/>
      <w:r w:rsidRPr="000A1DED">
        <w:rPr>
          <w:rFonts w:ascii="Garamond" w:hAnsi="Garamond"/>
          <w:bCs/>
        </w:rPr>
        <w:t>Bidoux</w:t>
      </w:r>
      <w:proofErr w:type="spellEnd"/>
      <w:r w:rsidRPr="000A1DED">
        <w:rPr>
          <w:rFonts w:ascii="Garamond" w:hAnsi="Garamond"/>
          <w:bCs/>
        </w:rPr>
        <w:t>, Université Paris 2, Panthéon-Assas, 50%-50%).</w:t>
      </w:r>
    </w:p>
    <w:p w14:paraId="785B3BBE" w14:textId="77777777" w:rsidR="001B1B83" w:rsidRPr="00B06A4C" w:rsidRDefault="001B1B83" w:rsidP="001B1B83">
      <w:pPr>
        <w:spacing w:line="312" w:lineRule="auto"/>
        <w:ind w:firstLine="708"/>
        <w:jc w:val="both"/>
        <w:rPr>
          <w:rFonts w:ascii="Garamond" w:hAnsi="Garamond"/>
          <w:b/>
        </w:rPr>
      </w:pPr>
      <w:r w:rsidRPr="00B06A4C">
        <w:rPr>
          <w:rFonts w:ascii="Garamond" w:hAnsi="Garamond"/>
          <w:b/>
        </w:rPr>
        <w:t xml:space="preserve">¤ Océane Tranchez, </w:t>
      </w:r>
      <w:r w:rsidRPr="00B06A4C">
        <w:rPr>
          <w:rFonts w:ascii="Garamond" w:hAnsi="Garamond"/>
          <w:b/>
          <w:i/>
        </w:rPr>
        <w:t>La diplomatie nucléaire de la France</w:t>
      </w:r>
      <w:r w:rsidRPr="000A1DED">
        <w:rPr>
          <w:rFonts w:ascii="Garamond" w:hAnsi="Garamond"/>
          <w:bCs/>
        </w:rPr>
        <w:t xml:space="preserve">, depuis 2018 Lyon 3, Jean Moulin. (En codirection avec Olivier </w:t>
      </w:r>
      <w:proofErr w:type="spellStart"/>
      <w:r w:rsidRPr="000A1DED">
        <w:rPr>
          <w:rFonts w:ascii="Garamond" w:hAnsi="Garamond"/>
          <w:bCs/>
        </w:rPr>
        <w:t>Zajec</w:t>
      </w:r>
      <w:proofErr w:type="spellEnd"/>
      <w:r w:rsidRPr="000A1DED">
        <w:rPr>
          <w:rFonts w:ascii="Garamond" w:hAnsi="Garamond"/>
          <w:bCs/>
        </w:rPr>
        <w:t>, 50%/50%).</w:t>
      </w:r>
    </w:p>
    <w:p w14:paraId="5F0FEA66" w14:textId="77777777" w:rsidR="001B1B83" w:rsidRDefault="001B1B83" w:rsidP="001B1B83">
      <w:pPr>
        <w:spacing w:line="312" w:lineRule="auto"/>
        <w:ind w:firstLine="708"/>
        <w:jc w:val="both"/>
        <w:rPr>
          <w:rFonts w:ascii="Garamond" w:hAnsi="Garamond"/>
          <w:b/>
        </w:rPr>
      </w:pPr>
    </w:p>
    <w:p w14:paraId="00A026FF" w14:textId="0F936101" w:rsidR="001B1B83" w:rsidRPr="004A606E" w:rsidRDefault="004A606E" w:rsidP="004A606E">
      <w:pPr>
        <w:spacing w:line="312" w:lineRule="auto"/>
        <w:jc w:val="center"/>
        <w:rPr>
          <w:rFonts w:ascii="Garamond" w:hAnsi="Garamond"/>
          <w:b/>
          <w:smallCaps/>
          <w:color w:val="002060"/>
        </w:rPr>
      </w:pPr>
      <w:r w:rsidRPr="004A606E">
        <w:rPr>
          <w:rFonts w:ascii="Garamond" w:hAnsi="Garamond"/>
          <w:b/>
          <w:smallCaps/>
          <w:color w:val="002060"/>
        </w:rPr>
        <w:t>thèses en cours à</w:t>
      </w:r>
      <w:r w:rsidR="00A84AC1" w:rsidRPr="004A606E">
        <w:rPr>
          <w:rFonts w:ascii="Garamond" w:hAnsi="Garamond"/>
          <w:b/>
          <w:smallCaps/>
          <w:color w:val="002060"/>
        </w:rPr>
        <w:t xml:space="preserve"> l’</w:t>
      </w:r>
      <w:r w:rsidR="001B1B83" w:rsidRPr="004A606E">
        <w:rPr>
          <w:rFonts w:ascii="Garamond" w:hAnsi="Garamond"/>
          <w:b/>
          <w:smallCaps/>
          <w:color w:val="002060"/>
        </w:rPr>
        <w:t>ULCO</w:t>
      </w:r>
    </w:p>
    <w:p w14:paraId="1B04B33F" w14:textId="77777777" w:rsidR="001B1B83" w:rsidRPr="00B06A4C" w:rsidRDefault="001B1B83" w:rsidP="001B1B83">
      <w:pPr>
        <w:spacing w:line="312" w:lineRule="auto"/>
        <w:ind w:firstLine="708"/>
        <w:jc w:val="both"/>
        <w:rPr>
          <w:rFonts w:ascii="Garamond" w:hAnsi="Garamond"/>
          <w:b/>
        </w:rPr>
      </w:pPr>
    </w:p>
    <w:p w14:paraId="7738AD40" w14:textId="4BC8D771" w:rsidR="001B1B83" w:rsidRPr="00B06A4C" w:rsidRDefault="001B1B83" w:rsidP="00C209B0">
      <w:pPr>
        <w:spacing w:line="312" w:lineRule="auto"/>
        <w:ind w:firstLine="708"/>
        <w:jc w:val="both"/>
        <w:rPr>
          <w:rFonts w:ascii="Garamond" w:hAnsi="Garamond"/>
          <w:b/>
        </w:rPr>
      </w:pPr>
      <w:r w:rsidRPr="00B06A4C">
        <w:rPr>
          <w:rFonts w:ascii="Garamond" w:hAnsi="Garamond"/>
          <w:b/>
        </w:rPr>
        <w:t xml:space="preserve">¤ Marc </w:t>
      </w:r>
      <w:proofErr w:type="spellStart"/>
      <w:r w:rsidRPr="00B06A4C">
        <w:rPr>
          <w:rFonts w:ascii="Garamond" w:hAnsi="Garamond"/>
          <w:b/>
        </w:rPr>
        <w:t>Deschamp</w:t>
      </w:r>
      <w:proofErr w:type="spellEnd"/>
      <w:r w:rsidRPr="00B06A4C">
        <w:rPr>
          <w:rFonts w:ascii="Garamond" w:hAnsi="Garamond"/>
          <w:b/>
        </w:rPr>
        <w:t xml:space="preserve">, </w:t>
      </w:r>
      <w:r w:rsidRPr="00B06A4C">
        <w:rPr>
          <w:rFonts w:ascii="Garamond" w:hAnsi="Garamond"/>
          <w:b/>
          <w:i/>
        </w:rPr>
        <w:t>Les armes V2 et les constructions spéciales dans le nord de la France durant la Seconde Guerre mondiale</w:t>
      </w:r>
      <w:r w:rsidRPr="000A1DED">
        <w:rPr>
          <w:rFonts w:ascii="Garamond" w:hAnsi="Garamond"/>
          <w:bCs/>
        </w:rPr>
        <w:t>, ULCO, Boulogne-sur-Mer. Contrat doctoral (ULCO/PMCO/La Coupole), depuis 2021.</w:t>
      </w:r>
    </w:p>
    <w:p w14:paraId="4FC418B8" w14:textId="72FDE23D" w:rsidR="001B1B83" w:rsidRDefault="001B1B83" w:rsidP="00C209B0">
      <w:pPr>
        <w:spacing w:line="312" w:lineRule="auto"/>
        <w:ind w:firstLine="708"/>
        <w:jc w:val="both"/>
        <w:rPr>
          <w:rFonts w:ascii="Garamond" w:hAnsi="Garamond"/>
          <w:bCs/>
          <w:iCs/>
        </w:rPr>
      </w:pPr>
      <w:r w:rsidRPr="00B06A4C">
        <w:rPr>
          <w:rFonts w:ascii="Garamond" w:hAnsi="Garamond"/>
          <w:b/>
        </w:rPr>
        <w:t xml:space="preserve">¤ Mehmet </w:t>
      </w:r>
      <w:proofErr w:type="spellStart"/>
      <w:r w:rsidRPr="00B06A4C">
        <w:rPr>
          <w:rFonts w:ascii="Garamond" w:hAnsi="Garamond"/>
          <w:b/>
        </w:rPr>
        <w:t>Gür</w:t>
      </w:r>
      <w:proofErr w:type="spellEnd"/>
      <w:r w:rsidRPr="00B06A4C">
        <w:rPr>
          <w:rFonts w:ascii="Garamond" w:hAnsi="Garamond"/>
          <w:b/>
        </w:rPr>
        <w:t xml:space="preserve"> </w:t>
      </w:r>
      <w:proofErr w:type="spellStart"/>
      <w:r w:rsidRPr="00B06A4C">
        <w:rPr>
          <w:rFonts w:ascii="Garamond" w:hAnsi="Garamond"/>
          <w:b/>
        </w:rPr>
        <w:t>Peker</w:t>
      </w:r>
      <w:proofErr w:type="spellEnd"/>
      <w:r w:rsidRPr="00B06A4C">
        <w:rPr>
          <w:rFonts w:ascii="Garamond" w:hAnsi="Garamond"/>
          <w:b/>
        </w:rPr>
        <w:t xml:space="preserve">, </w:t>
      </w:r>
      <w:r w:rsidRPr="00B06A4C">
        <w:rPr>
          <w:rFonts w:ascii="Garamond" w:hAnsi="Garamond"/>
          <w:b/>
          <w:i/>
          <w:iCs/>
        </w:rPr>
        <w:t>Les ambitions stratégiques de la Turquie et des Etats-Unis en Mé</w:t>
      </w:r>
      <w:r w:rsidRPr="00B06A4C">
        <w:rPr>
          <w:rFonts w:ascii="Garamond" w:hAnsi="Garamond"/>
          <w:b/>
          <w:i/>
          <w:iCs/>
          <w:lang w:val="it-IT"/>
        </w:rPr>
        <w:t>diterran</w:t>
      </w:r>
      <w:proofErr w:type="spellStart"/>
      <w:r w:rsidRPr="00B06A4C">
        <w:rPr>
          <w:rFonts w:ascii="Garamond" w:hAnsi="Garamond"/>
          <w:b/>
          <w:i/>
          <w:iCs/>
        </w:rPr>
        <w:t>ée</w:t>
      </w:r>
      <w:proofErr w:type="spellEnd"/>
      <w:r w:rsidRPr="00B06A4C">
        <w:rPr>
          <w:rFonts w:ascii="Garamond" w:hAnsi="Garamond"/>
          <w:b/>
          <w:i/>
          <w:iCs/>
        </w:rPr>
        <w:t xml:space="preserve"> : La flotte des sous-marins turcs dans le cadre de l</w:t>
      </w:r>
      <w:r w:rsidRPr="00B06A4C">
        <w:rPr>
          <w:rFonts w:ascii="Garamond" w:hAnsi="Garamond"/>
          <w:b/>
          <w:i/>
          <w:iCs/>
          <w:rtl/>
        </w:rPr>
        <w:t>’</w:t>
      </w:r>
      <w:r w:rsidRPr="00B06A4C">
        <w:rPr>
          <w:rFonts w:ascii="Garamond" w:hAnsi="Garamond"/>
          <w:b/>
          <w:i/>
          <w:iCs/>
        </w:rPr>
        <w:t>Alliance atlantique (1945-1990)</w:t>
      </w:r>
      <w:r w:rsidRPr="00B06A4C">
        <w:rPr>
          <w:rFonts w:ascii="Garamond" w:hAnsi="Garamond"/>
          <w:b/>
          <w:iCs/>
        </w:rPr>
        <w:t>)</w:t>
      </w:r>
      <w:r w:rsidRPr="000A1DED">
        <w:rPr>
          <w:rFonts w:ascii="Garamond" w:hAnsi="Garamond"/>
          <w:bCs/>
          <w:iCs/>
        </w:rPr>
        <w:t>, depuis 2022.</w:t>
      </w:r>
    </w:p>
    <w:p w14:paraId="30F51DDE" w14:textId="083890BE" w:rsidR="001B1B83" w:rsidRDefault="001B1B83" w:rsidP="001B1B83">
      <w:pPr>
        <w:spacing w:line="312" w:lineRule="auto"/>
        <w:ind w:firstLine="708"/>
        <w:jc w:val="both"/>
        <w:rPr>
          <w:rFonts w:ascii="Garamond" w:hAnsi="Garamond"/>
          <w:bCs/>
          <w:iCs/>
        </w:rPr>
      </w:pPr>
      <w:r>
        <w:rPr>
          <w:rFonts w:ascii="Garamond" w:hAnsi="Garamond"/>
          <w:bCs/>
          <w:iCs/>
        </w:rPr>
        <w:t xml:space="preserve">¤ </w:t>
      </w:r>
      <w:r>
        <w:rPr>
          <w:rFonts w:ascii="Garamond" w:hAnsi="Garamond"/>
          <w:b/>
          <w:iCs/>
        </w:rPr>
        <w:t xml:space="preserve">Aurore </w:t>
      </w:r>
      <w:r w:rsidR="00C14100">
        <w:rPr>
          <w:rFonts w:ascii="Garamond" w:hAnsi="Garamond"/>
          <w:b/>
          <w:iCs/>
        </w:rPr>
        <w:t>Roncin-</w:t>
      </w:r>
      <w:r>
        <w:rPr>
          <w:rFonts w:ascii="Garamond" w:hAnsi="Garamond"/>
          <w:b/>
          <w:iCs/>
        </w:rPr>
        <w:t xml:space="preserve">Descamps, </w:t>
      </w:r>
      <w:r>
        <w:rPr>
          <w:rFonts w:ascii="Garamond" w:hAnsi="Garamond"/>
          <w:b/>
          <w:i/>
        </w:rPr>
        <w:t>La diaspora portugaise dans le Nord</w:t>
      </w:r>
      <w:r w:rsidRPr="00C14100">
        <w:rPr>
          <w:rFonts w:ascii="Garamond" w:hAnsi="Garamond"/>
          <w:b/>
          <w:i/>
        </w:rPr>
        <w:t>, 1914-auj.</w:t>
      </w:r>
      <w:r w:rsidR="001D1A3D">
        <w:rPr>
          <w:rFonts w:ascii="Garamond" w:hAnsi="Garamond"/>
          <w:bCs/>
          <w:iCs/>
        </w:rPr>
        <w:t>, depuis 2024</w:t>
      </w:r>
      <w:r w:rsidRPr="000A1DED">
        <w:rPr>
          <w:rFonts w:ascii="Garamond" w:hAnsi="Garamond"/>
          <w:bCs/>
          <w:iCs/>
        </w:rPr>
        <w:t>.</w:t>
      </w:r>
    </w:p>
    <w:p w14:paraId="3C25AAAC" w14:textId="77777777" w:rsidR="001B1B83" w:rsidRDefault="001B1B83" w:rsidP="004A606E">
      <w:pPr>
        <w:spacing w:line="312" w:lineRule="auto"/>
        <w:rPr>
          <w:rFonts w:ascii="Garamond" w:hAnsi="Garamond"/>
          <w:b/>
          <w:smallCaps/>
          <w:color w:val="002060"/>
        </w:rPr>
      </w:pPr>
    </w:p>
    <w:p w14:paraId="04A0D4BD" w14:textId="77777777" w:rsidR="00152A95" w:rsidRPr="00303E9A" w:rsidRDefault="00152A95" w:rsidP="004A606E">
      <w:pPr>
        <w:spacing w:line="312" w:lineRule="auto"/>
        <w:rPr>
          <w:rFonts w:ascii="Garamond" w:hAnsi="Garamond"/>
          <w:b/>
          <w:smallCaps/>
          <w:color w:val="002060"/>
        </w:rPr>
      </w:pPr>
    </w:p>
    <w:p w14:paraId="3029543E" w14:textId="708D7E6F" w:rsidR="00291CD4" w:rsidRPr="00303E9A" w:rsidRDefault="00291CD4" w:rsidP="00DF42E1">
      <w:pPr>
        <w:spacing w:line="312" w:lineRule="auto"/>
        <w:jc w:val="center"/>
        <w:rPr>
          <w:rFonts w:ascii="Garamond" w:hAnsi="Garamond"/>
          <w:b/>
          <w:smallCaps/>
          <w:color w:val="002060"/>
        </w:rPr>
      </w:pPr>
      <w:r w:rsidRPr="00303E9A">
        <w:rPr>
          <w:rFonts w:ascii="Garamond" w:hAnsi="Garamond"/>
          <w:b/>
          <w:smallCaps/>
          <w:color w:val="002060"/>
        </w:rPr>
        <w:t>Présidence d</w:t>
      </w:r>
      <w:r w:rsidR="004A606E">
        <w:rPr>
          <w:rFonts w:ascii="Garamond" w:hAnsi="Garamond"/>
          <w:b/>
          <w:smallCaps/>
          <w:color w:val="002060"/>
        </w:rPr>
        <w:t>e</w:t>
      </w:r>
      <w:r w:rsidRPr="00303E9A">
        <w:rPr>
          <w:rFonts w:ascii="Garamond" w:hAnsi="Garamond"/>
          <w:b/>
          <w:smallCaps/>
          <w:color w:val="002060"/>
        </w:rPr>
        <w:t xml:space="preserve"> jury</w:t>
      </w:r>
      <w:r w:rsidR="004A606E">
        <w:rPr>
          <w:rFonts w:ascii="Garamond" w:hAnsi="Garamond"/>
          <w:b/>
          <w:smallCaps/>
          <w:color w:val="002060"/>
        </w:rPr>
        <w:t>s</w:t>
      </w:r>
      <w:r w:rsidRPr="00303E9A">
        <w:rPr>
          <w:rFonts w:ascii="Garamond" w:hAnsi="Garamond"/>
          <w:b/>
          <w:smallCaps/>
          <w:color w:val="002060"/>
        </w:rPr>
        <w:t xml:space="preserve"> de thèse</w:t>
      </w:r>
    </w:p>
    <w:p w14:paraId="3A9FFD46" w14:textId="77777777" w:rsidR="00291CD4" w:rsidRPr="00303E9A" w:rsidRDefault="00291CD4" w:rsidP="00291CD4">
      <w:pPr>
        <w:spacing w:line="312" w:lineRule="auto"/>
        <w:jc w:val="both"/>
        <w:rPr>
          <w:rFonts w:ascii="Garamond" w:hAnsi="Garamond"/>
        </w:rPr>
      </w:pPr>
    </w:p>
    <w:p w14:paraId="4FEB5F5F" w14:textId="33728799" w:rsidR="00B15905" w:rsidRPr="00303E9A" w:rsidRDefault="00291CD4" w:rsidP="00C209B0">
      <w:pPr>
        <w:spacing w:line="312" w:lineRule="auto"/>
        <w:ind w:firstLine="567"/>
        <w:jc w:val="both"/>
        <w:rPr>
          <w:rFonts w:ascii="Garamond" w:hAnsi="Garamond"/>
        </w:rPr>
      </w:pPr>
      <w:r w:rsidRPr="00303E9A">
        <w:rPr>
          <w:rFonts w:ascii="Garamond" w:hAnsi="Garamond"/>
        </w:rPr>
        <w:t xml:space="preserve">¤ Hoang </w:t>
      </w:r>
      <w:proofErr w:type="spellStart"/>
      <w:r w:rsidR="00ED5B6E">
        <w:rPr>
          <w:rFonts w:ascii="Garamond" w:hAnsi="Garamond"/>
        </w:rPr>
        <w:t>N</w:t>
      </w:r>
      <w:r w:rsidRPr="00303E9A">
        <w:rPr>
          <w:rFonts w:ascii="Garamond" w:hAnsi="Garamond"/>
        </w:rPr>
        <w:t>hu</w:t>
      </w:r>
      <w:proofErr w:type="spellEnd"/>
      <w:r w:rsidRPr="00303E9A">
        <w:rPr>
          <w:rFonts w:ascii="Garamond" w:hAnsi="Garamond"/>
        </w:rPr>
        <w:t xml:space="preserve"> </w:t>
      </w:r>
      <w:r w:rsidR="00ED5B6E">
        <w:rPr>
          <w:rFonts w:ascii="Garamond" w:hAnsi="Garamond"/>
        </w:rPr>
        <w:t>T</w:t>
      </w:r>
      <w:r w:rsidRPr="00303E9A">
        <w:rPr>
          <w:rFonts w:ascii="Garamond" w:hAnsi="Garamond"/>
        </w:rPr>
        <w:t xml:space="preserve">hanh Nguyen, </w:t>
      </w:r>
      <w:r w:rsidRPr="00303E9A">
        <w:rPr>
          <w:rFonts w:ascii="Garamond" w:hAnsi="Garamond"/>
          <w:b/>
          <w:i/>
        </w:rPr>
        <w:t>Repenser le pouvoir dans les théories des relations internationales : du pouvoir productif de la Francophonie à la socialisation du Vietnam au Conseil de sécurité des Nations Unies</w:t>
      </w:r>
      <w:r w:rsidRPr="00303E9A">
        <w:rPr>
          <w:rFonts w:ascii="Garamond" w:hAnsi="Garamond"/>
        </w:rPr>
        <w:t>, 6 septembre 2018,</w:t>
      </w:r>
      <w:r w:rsidR="00B15905" w:rsidRPr="00303E9A">
        <w:rPr>
          <w:rFonts w:ascii="Garamond" w:hAnsi="Garamond"/>
        </w:rPr>
        <w:t xml:space="preserve"> Jean Moulin, Lyon 3,</w:t>
      </w:r>
      <w:r w:rsidRPr="00303E9A">
        <w:rPr>
          <w:rFonts w:ascii="Garamond" w:hAnsi="Garamond"/>
        </w:rPr>
        <w:t xml:space="preserve"> Prof. Frédéric Ramel, </w:t>
      </w:r>
      <w:proofErr w:type="spellStart"/>
      <w:r w:rsidRPr="00303E9A">
        <w:rPr>
          <w:rFonts w:ascii="Garamond" w:hAnsi="Garamond"/>
        </w:rPr>
        <w:t>dir</w:t>
      </w:r>
      <w:proofErr w:type="spellEnd"/>
      <w:r w:rsidRPr="00303E9A">
        <w:rPr>
          <w:rFonts w:ascii="Garamond" w:hAnsi="Garamond"/>
        </w:rPr>
        <w:t>.</w:t>
      </w:r>
    </w:p>
    <w:p w14:paraId="278DE381" w14:textId="6AA768F6" w:rsidR="00073D09" w:rsidRPr="00303E9A" w:rsidRDefault="00B15905" w:rsidP="00C209B0">
      <w:pPr>
        <w:spacing w:line="312" w:lineRule="auto"/>
        <w:ind w:firstLine="567"/>
        <w:jc w:val="both"/>
        <w:rPr>
          <w:rFonts w:ascii="Garamond" w:hAnsi="Garamond"/>
        </w:rPr>
      </w:pPr>
      <w:r w:rsidRPr="00303E9A">
        <w:rPr>
          <w:rFonts w:ascii="Garamond" w:hAnsi="Garamond"/>
        </w:rPr>
        <w:t xml:space="preserve">¤ Mélina Agricole, </w:t>
      </w:r>
      <w:r w:rsidRPr="00303E9A">
        <w:rPr>
          <w:rFonts w:ascii="Garamond" w:hAnsi="Garamond"/>
          <w:b/>
          <w:i/>
        </w:rPr>
        <w:t xml:space="preserve">La </w:t>
      </w:r>
      <w:r w:rsidRPr="00303E9A">
        <w:rPr>
          <w:rFonts w:ascii="Garamond" w:hAnsi="Garamond"/>
          <w:b/>
        </w:rPr>
        <w:t xml:space="preserve">National </w:t>
      </w:r>
      <w:proofErr w:type="spellStart"/>
      <w:r w:rsidRPr="00303E9A">
        <w:rPr>
          <w:rFonts w:ascii="Garamond" w:hAnsi="Garamond"/>
          <w:b/>
        </w:rPr>
        <w:t>Endowment</w:t>
      </w:r>
      <w:proofErr w:type="spellEnd"/>
      <w:r w:rsidRPr="00303E9A">
        <w:rPr>
          <w:rFonts w:ascii="Garamond" w:hAnsi="Garamond"/>
          <w:b/>
        </w:rPr>
        <w:t xml:space="preserve"> for </w:t>
      </w:r>
      <w:proofErr w:type="spellStart"/>
      <w:r w:rsidRPr="00303E9A">
        <w:rPr>
          <w:rFonts w:ascii="Garamond" w:hAnsi="Garamond"/>
          <w:b/>
        </w:rPr>
        <w:t>Democracy</w:t>
      </w:r>
      <w:proofErr w:type="spellEnd"/>
      <w:r w:rsidRPr="00303E9A">
        <w:rPr>
          <w:rFonts w:ascii="Garamond" w:hAnsi="Garamond"/>
          <w:b/>
          <w:i/>
        </w:rPr>
        <w:t>. La pratique de l’exportation de la démocratie par les Etats-Unis, 1983-2000</w:t>
      </w:r>
      <w:r w:rsidRPr="00303E9A">
        <w:rPr>
          <w:rFonts w:ascii="Garamond" w:hAnsi="Garamond"/>
        </w:rPr>
        <w:t xml:space="preserve">, 27 octobre 2021, Bordeaux-Montaigne, Prof. Sébastien Laurent, </w:t>
      </w:r>
      <w:proofErr w:type="spellStart"/>
      <w:r w:rsidRPr="00303E9A">
        <w:rPr>
          <w:rFonts w:ascii="Garamond" w:hAnsi="Garamond"/>
        </w:rPr>
        <w:t>dir</w:t>
      </w:r>
      <w:proofErr w:type="spellEnd"/>
      <w:r w:rsidRPr="00303E9A">
        <w:rPr>
          <w:rFonts w:ascii="Garamond" w:hAnsi="Garamond"/>
        </w:rPr>
        <w:t>.</w:t>
      </w:r>
    </w:p>
    <w:p w14:paraId="3DA421AF" w14:textId="44A0964E" w:rsidR="006769A1" w:rsidRPr="00303E9A" w:rsidRDefault="00073D09" w:rsidP="00C209B0">
      <w:pPr>
        <w:spacing w:line="312" w:lineRule="auto"/>
        <w:ind w:firstLine="567"/>
        <w:jc w:val="both"/>
        <w:rPr>
          <w:rFonts w:ascii="Garamond" w:hAnsi="Garamond"/>
        </w:rPr>
      </w:pPr>
      <w:bookmarkStart w:id="42" w:name="_Hlk158649527"/>
      <w:r w:rsidRPr="00303E9A">
        <w:rPr>
          <w:rFonts w:ascii="Garamond" w:hAnsi="Garamond"/>
        </w:rPr>
        <w:t xml:space="preserve">¤ Cécile Rault, </w:t>
      </w:r>
      <w:r w:rsidR="006769A1" w:rsidRPr="00303E9A">
        <w:rPr>
          <w:rFonts w:ascii="Garamond" w:hAnsi="Garamond"/>
          <w:b/>
          <w:bCs/>
          <w:i/>
          <w:iCs/>
        </w:rPr>
        <w:t>Histoire du port de Dunkerque : reconstruction, expansion et reconversion (1945-1992)</w:t>
      </w:r>
      <w:r w:rsidR="006769A1" w:rsidRPr="00303E9A">
        <w:rPr>
          <w:rFonts w:ascii="Garamond" w:hAnsi="Garamond"/>
        </w:rPr>
        <w:t xml:space="preserve">, 11 décembre 2023, Université du Littoral, côte d’Opale, </w:t>
      </w:r>
      <w:r w:rsidR="004A606E" w:rsidRPr="00303E9A">
        <w:rPr>
          <w:rFonts w:ascii="Garamond" w:hAnsi="Garamond"/>
        </w:rPr>
        <w:t>Boulogne-sur-Mer</w:t>
      </w:r>
      <w:r w:rsidR="006769A1" w:rsidRPr="00303E9A">
        <w:rPr>
          <w:rFonts w:ascii="Garamond" w:hAnsi="Garamond"/>
        </w:rPr>
        <w:t xml:space="preserve">, Prof. Laurent </w:t>
      </w:r>
      <w:proofErr w:type="spellStart"/>
      <w:r w:rsidR="006769A1" w:rsidRPr="00303E9A">
        <w:rPr>
          <w:rFonts w:ascii="Garamond" w:hAnsi="Garamond"/>
        </w:rPr>
        <w:t>Warlouzet</w:t>
      </w:r>
      <w:proofErr w:type="spellEnd"/>
      <w:r w:rsidR="006769A1" w:rsidRPr="00303E9A">
        <w:rPr>
          <w:rFonts w:ascii="Garamond" w:hAnsi="Garamond"/>
        </w:rPr>
        <w:t xml:space="preserve">, </w:t>
      </w:r>
      <w:proofErr w:type="spellStart"/>
      <w:r w:rsidR="006769A1" w:rsidRPr="00303E9A">
        <w:rPr>
          <w:rFonts w:ascii="Garamond" w:hAnsi="Garamond"/>
        </w:rPr>
        <w:t>dir</w:t>
      </w:r>
      <w:proofErr w:type="spellEnd"/>
      <w:r w:rsidR="006769A1" w:rsidRPr="00303E9A">
        <w:rPr>
          <w:rFonts w:ascii="Garamond" w:hAnsi="Garamond"/>
        </w:rPr>
        <w:t>.</w:t>
      </w:r>
      <w:bookmarkEnd w:id="42"/>
    </w:p>
    <w:p w14:paraId="32F7AA3E" w14:textId="4B3B7FBF" w:rsidR="004A606E" w:rsidRDefault="006769A1" w:rsidP="00C209B0">
      <w:pPr>
        <w:spacing w:line="312" w:lineRule="auto"/>
        <w:ind w:firstLine="567"/>
        <w:jc w:val="both"/>
        <w:rPr>
          <w:rFonts w:ascii="Garamond" w:hAnsi="Garamond"/>
        </w:rPr>
      </w:pPr>
      <w:bookmarkStart w:id="43" w:name="_Hlk158649552"/>
      <w:r w:rsidRPr="00303E9A">
        <w:rPr>
          <w:rFonts w:ascii="Garamond" w:hAnsi="Garamond"/>
        </w:rPr>
        <w:t xml:space="preserve">¤ </w:t>
      </w:r>
      <w:proofErr w:type="spellStart"/>
      <w:r w:rsidRPr="00303E9A">
        <w:rPr>
          <w:rFonts w:ascii="Garamond" w:hAnsi="Garamond"/>
        </w:rPr>
        <w:t>Quention</w:t>
      </w:r>
      <w:proofErr w:type="spellEnd"/>
      <w:r w:rsidRPr="00303E9A">
        <w:rPr>
          <w:rFonts w:ascii="Garamond" w:hAnsi="Garamond"/>
        </w:rPr>
        <w:t xml:space="preserve"> Rouxel, </w:t>
      </w:r>
      <w:r w:rsidRPr="00303E9A">
        <w:rPr>
          <w:rFonts w:ascii="Garamond" w:hAnsi="Garamond"/>
          <w:b/>
          <w:bCs/>
          <w:i/>
          <w:iCs/>
        </w:rPr>
        <w:t>L’extraterritorialité du droit comme instrument de puissance dans les relations internationales. Comparaison Etats-Unis, Union européenne, Chine depuis la fin de la Guerre froide</w:t>
      </w:r>
      <w:r w:rsidRPr="00303E9A">
        <w:rPr>
          <w:rFonts w:ascii="Garamond" w:hAnsi="Garamond"/>
        </w:rPr>
        <w:t xml:space="preserve">, 15 mars 2024, Bordeaux-Montaigne, Prof. Sébastien Laurent, </w:t>
      </w:r>
      <w:proofErr w:type="spellStart"/>
      <w:r w:rsidRPr="00303E9A">
        <w:rPr>
          <w:rFonts w:ascii="Garamond" w:hAnsi="Garamond"/>
        </w:rPr>
        <w:t>dir</w:t>
      </w:r>
      <w:proofErr w:type="spellEnd"/>
      <w:r w:rsidRPr="00303E9A">
        <w:rPr>
          <w:rFonts w:ascii="Garamond" w:hAnsi="Garamond"/>
        </w:rPr>
        <w:t>.</w:t>
      </w:r>
      <w:bookmarkEnd w:id="43"/>
    </w:p>
    <w:p w14:paraId="2C03D34E" w14:textId="77777777" w:rsidR="00807358" w:rsidRPr="00B06A4C" w:rsidRDefault="00807358" w:rsidP="00807358">
      <w:pPr>
        <w:spacing w:line="312" w:lineRule="auto"/>
        <w:ind w:firstLine="567"/>
        <w:jc w:val="both"/>
        <w:rPr>
          <w:rFonts w:ascii="Garamond" w:hAnsi="Garamond"/>
        </w:rPr>
      </w:pPr>
      <w:r>
        <w:rPr>
          <w:rFonts w:ascii="Garamond" w:hAnsi="Garamond"/>
        </w:rPr>
        <w:t xml:space="preserve">¤ Hamza Farah </w:t>
      </w:r>
      <w:proofErr w:type="spellStart"/>
      <w:r>
        <w:rPr>
          <w:rFonts w:ascii="Garamond" w:hAnsi="Garamond"/>
        </w:rPr>
        <w:t>Robleh</w:t>
      </w:r>
      <w:proofErr w:type="spellEnd"/>
      <w:r>
        <w:rPr>
          <w:rFonts w:ascii="Garamond" w:hAnsi="Garamond"/>
        </w:rPr>
        <w:t xml:space="preserve">, </w:t>
      </w:r>
      <w:r w:rsidRPr="00C34631">
        <w:rPr>
          <w:rFonts w:ascii="Garamond" w:hAnsi="Garamond"/>
          <w:b/>
          <w:bCs/>
          <w:i/>
          <w:iCs/>
        </w:rPr>
        <w:t xml:space="preserve">Piraterie et commerce dans le Golfe d'Aden (fin du XXème </w:t>
      </w:r>
      <w:proofErr w:type="gramStart"/>
      <w:r w:rsidRPr="00C34631">
        <w:rPr>
          <w:rFonts w:ascii="Garamond" w:hAnsi="Garamond"/>
          <w:b/>
          <w:bCs/>
          <w:i/>
          <w:iCs/>
        </w:rPr>
        <w:t>siècle,-</w:t>
      </w:r>
      <w:proofErr w:type="gramEnd"/>
      <w:r w:rsidRPr="00C34631">
        <w:rPr>
          <w:rFonts w:ascii="Garamond" w:hAnsi="Garamond"/>
          <w:b/>
          <w:bCs/>
          <w:i/>
          <w:iCs/>
        </w:rPr>
        <w:t>début du XXIème siècle)</w:t>
      </w:r>
      <w:r>
        <w:rPr>
          <w:rFonts w:ascii="Garamond" w:hAnsi="Garamond"/>
        </w:rPr>
        <w:t xml:space="preserve">, 14 janvier 2025, ULCO, Jean-Philippe </w:t>
      </w:r>
      <w:proofErr w:type="spellStart"/>
      <w:r>
        <w:rPr>
          <w:rFonts w:ascii="Garamond" w:hAnsi="Garamond"/>
        </w:rPr>
        <w:t>Priotti</w:t>
      </w:r>
      <w:proofErr w:type="spellEnd"/>
      <w:r>
        <w:rPr>
          <w:rFonts w:ascii="Garamond" w:hAnsi="Garamond"/>
        </w:rPr>
        <w:t xml:space="preserve">, </w:t>
      </w:r>
      <w:proofErr w:type="spellStart"/>
      <w:r>
        <w:rPr>
          <w:rFonts w:ascii="Garamond" w:hAnsi="Garamond"/>
        </w:rPr>
        <w:t>dir</w:t>
      </w:r>
      <w:proofErr w:type="spellEnd"/>
      <w:r>
        <w:rPr>
          <w:rFonts w:ascii="Garamond" w:hAnsi="Garamond"/>
        </w:rPr>
        <w:t>.</w:t>
      </w:r>
    </w:p>
    <w:p w14:paraId="7B3499F9" w14:textId="77777777" w:rsidR="00807358" w:rsidRDefault="00807358" w:rsidP="00807358">
      <w:pPr>
        <w:spacing w:line="312" w:lineRule="auto"/>
        <w:ind w:firstLine="567"/>
        <w:jc w:val="both"/>
        <w:rPr>
          <w:rFonts w:ascii="Garamond" w:hAnsi="Garamond"/>
        </w:rPr>
      </w:pPr>
    </w:p>
    <w:p w14:paraId="0D2CBFE4" w14:textId="77777777" w:rsidR="00291CD4" w:rsidRPr="00303E9A" w:rsidRDefault="00291CD4" w:rsidP="00291CD4">
      <w:pPr>
        <w:spacing w:line="312" w:lineRule="auto"/>
        <w:ind w:firstLine="708"/>
        <w:jc w:val="both"/>
        <w:rPr>
          <w:rFonts w:ascii="Garamond" w:hAnsi="Garamond"/>
        </w:rPr>
      </w:pPr>
    </w:p>
    <w:p w14:paraId="163C6442" w14:textId="77777777" w:rsidR="00291CD4" w:rsidRPr="00303E9A" w:rsidRDefault="00291CD4" w:rsidP="00291CD4">
      <w:pPr>
        <w:spacing w:line="312" w:lineRule="auto"/>
        <w:jc w:val="center"/>
        <w:rPr>
          <w:rFonts w:ascii="Garamond" w:hAnsi="Garamond"/>
          <w:b/>
          <w:smallCaps/>
          <w:color w:val="002060"/>
        </w:rPr>
      </w:pPr>
      <w:r w:rsidRPr="00303E9A">
        <w:rPr>
          <w:rFonts w:ascii="Garamond" w:hAnsi="Garamond"/>
          <w:b/>
          <w:smallCaps/>
          <w:color w:val="002060"/>
        </w:rPr>
        <w:t>Rapporteur dans des jurys de thèse</w:t>
      </w:r>
    </w:p>
    <w:p w14:paraId="25DF03F5" w14:textId="77777777" w:rsidR="00291CD4" w:rsidRPr="00303E9A" w:rsidRDefault="00291CD4" w:rsidP="00291CD4">
      <w:pPr>
        <w:spacing w:line="312" w:lineRule="auto"/>
        <w:jc w:val="center"/>
        <w:rPr>
          <w:rFonts w:ascii="Garamond" w:hAnsi="Garamond"/>
          <w:b/>
          <w:smallCaps/>
          <w:color w:val="002060"/>
        </w:rPr>
      </w:pPr>
    </w:p>
    <w:p w14:paraId="77A78885" w14:textId="77777777" w:rsidR="00291CD4" w:rsidRPr="00303E9A" w:rsidRDefault="00291CD4" w:rsidP="00291CD4">
      <w:pPr>
        <w:spacing w:line="312" w:lineRule="auto"/>
        <w:ind w:left="360"/>
        <w:rPr>
          <w:rFonts w:ascii="Garamond" w:hAnsi="Garamond"/>
          <w:b/>
        </w:rPr>
      </w:pPr>
    </w:p>
    <w:p w14:paraId="7290E72B" w14:textId="6B379136" w:rsidR="00291CD4" w:rsidRPr="00465906" w:rsidRDefault="00291CD4" w:rsidP="00465906">
      <w:pPr>
        <w:spacing w:line="312" w:lineRule="auto"/>
        <w:ind w:firstLine="708"/>
        <w:jc w:val="both"/>
        <w:rPr>
          <w:rFonts w:ascii="Garamond" w:hAnsi="Garamond"/>
        </w:rPr>
      </w:pPr>
      <w:r w:rsidRPr="00303E9A">
        <w:rPr>
          <w:rFonts w:ascii="Garamond" w:hAnsi="Garamond"/>
        </w:rPr>
        <w:t xml:space="preserve">¤ </w:t>
      </w:r>
      <w:proofErr w:type="spellStart"/>
      <w:r w:rsidRPr="00303E9A">
        <w:rPr>
          <w:rFonts w:ascii="Garamond" w:hAnsi="Garamond"/>
        </w:rPr>
        <w:t>Qibin</w:t>
      </w:r>
      <w:proofErr w:type="spellEnd"/>
      <w:r w:rsidRPr="00303E9A">
        <w:rPr>
          <w:rFonts w:ascii="Garamond" w:hAnsi="Garamond"/>
        </w:rPr>
        <w:t xml:space="preserve"> Hou,</w:t>
      </w:r>
      <w:r w:rsidRPr="00303E9A">
        <w:rPr>
          <w:rFonts w:ascii="Garamond" w:hAnsi="Garamond"/>
          <w:b/>
        </w:rPr>
        <w:t xml:space="preserve"> </w:t>
      </w:r>
      <w:r w:rsidRPr="00303E9A">
        <w:rPr>
          <w:rFonts w:ascii="Garamond" w:hAnsi="Garamond"/>
          <w:b/>
          <w:i/>
        </w:rPr>
        <w:t>Quarante ans de dialogue : évolution des relations politico-diplomatiques entre la France et la Chine (1964-2007)</w:t>
      </w:r>
      <w:r w:rsidRPr="00303E9A">
        <w:rPr>
          <w:rFonts w:ascii="Garamond" w:hAnsi="Garamond"/>
        </w:rPr>
        <w:t xml:space="preserve">, 12 mai 2014, Montpellier 3, Prof. Antoine </w:t>
      </w:r>
      <w:proofErr w:type="spellStart"/>
      <w:r w:rsidRPr="00303E9A">
        <w:rPr>
          <w:rFonts w:ascii="Garamond" w:hAnsi="Garamond"/>
        </w:rPr>
        <w:t>Coppolani</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w:t>
      </w:r>
    </w:p>
    <w:p w14:paraId="191F75C0" w14:textId="675CB924" w:rsidR="00291CD4" w:rsidRPr="00465906" w:rsidRDefault="00291CD4" w:rsidP="00465906">
      <w:pPr>
        <w:spacing w:line="312" w:lineRule="auto"/>
        <w:ind w:firstLine="708"/>
        <w:jc w:val="both"/>
        <w:rPr>
          <w:rFonts w:ascii="Garamond" w:hAnsi="Garamond"/>
        </w:rPr>
      </w:pPr>
      <w:r w:rsidRPr="00303E9A">
        <w:rPr>
          <w:rFonts w:ascii="Garamond" w:hAnsi="Garamond"/>
        </w:rPr>
        <w:t>¤ Julien Florent</w:t>
      </w:r>
      <w:r w:rsidRPr="00303E9A">
        <w:rPr>
          <w:rFonts w:ascii="Garamond" w:hAnsi="Garamond"/>
          <w:b/>
        </w:rPr>
        <w:t xml:space="preserve">, </w:t>
      </w:r>
      <w:r w:rsidRPr="00303E9A">
        <w:rPr>
          <w:rStyle w:val="st"/>
          <w:rFonts w:ascii="Garamond" w:hAnsi="Garamond"/>
          <w:b/>
          <w:i/>
        </w:rPr>
        <w:t>Renseignement et diplomatie de la SDN à l'ONU. Histoire des pratiques de l'espionnage dans les organisations internationales</w:t>
      </w:r>
      <w:r w:rsidRPr="00303E9A">
        <w:rPr>
          <w:rStyle w:val="st"/>
          <w:rFonts w:ascii="Garamond" w:hAnsi="Garamond"/>
        </w:rPr>
        <w:t>,</w:t>
      </w:r>
      <w:r w:rsidRPr="00303E9A">
        <w:rPr>
          <w:rFonts w:ascii="Garamond" w:hAnsi="Garamond"/>
        </w:rPr>
        <w:t xml:space="preserve"> 3 octobre 2014, Sorbonne, Paris 4, Prof. Olivier Forcade, </w:t>
      </w:r>
      <w:proofErr w:type="spellStart"/>
      <w:r w:rsidRPr="00303E9A">
        <w:rPr>
          <w:rFonts w:ascii="Garamond" w:hAnsi="Garamond"/>
        </w:rPr>
        <w:t>dir</w:t>
      </w:r>
      <w:proofErr w:type="spellEnd"/>
      <w:r w:rsidRPr="00303E9A">
        <w:rPr>
          <w:rFonts w:ascii="Garamond" w:hAnsi="Garamond"/>
        </w:rPr>
        <w:t>.</w:t>
      </w:r>
    </w:p>
    <w:p w14:paraId="607AE5DE" w14:textId="63CDC072" w:rsidR="00291CD4" w:rsidRPr="00303E9A" w:rsidRDefault="00291CD4" w:rsidP="00465906">
      <w:pPr>
        <w:spacing w:line="312" w:lineRule="auto"/>
        <w:ind w:firstLine="708"/>
        <w:jc w:val="both"/>
        <w:rPr>
          <w:rFonts w:ascii="Garamond" w:hAnsi="Garamond"/>
        </w:rPr>
      </w:pPr>
      <w:r w:rsidRPr="00303E9A">
        <w:rPr>
          <w:rFonts w:ascii="Garamond" w:hAnsi="Garamond"/>
        </w:rPr>
        <w:t xml:space="preserve">¤ Jérémy </w:t>
      </w:r>
      <w:proofErr w:type="spellStart"/>
      <w:r w:rsidRPr="00303E9A">
        <w:rPr>
          <w:rFonts w:ascii="Garamond" w:hAnsi="Garamond"/>
        </w:rPr>
        <w:t>Bougrat</w:t>
      </w:r>
      <w:proofErr w:type="spellEnd"/>
      <w:r w:rsidRPr="00303E9A">
        <w:rPr>
          <w:rFonts w:ascii="Garamond" w:hAnsi="Garamond"/>
          <w:b/>
        </w:rPr>
        <w:t xml:space="preserve">, </w:t>
      </w:r>
      <w:r w:rsidRPr="00303E9A">
        <w:rPr>
          <w:rFonts w:ascii="Garamond" w:hAnsi="Garamond"/>
          <w:b/>
          <w:i/>
        </w:rPr>
        <w:t>L’opposition non communiste de la Ve République dans la guerre froide : l’esprit de détente</w:t>
      </w:r>
      <w:r w:rsidRPr="00303E9A">
        <w:rPr>
          <w:rFonts w:ascii="Garamond" w:hAnsi="Garamond"/>
        </w:rPr>
        <w:t xml:space="preserve">, 4 décembre 2014, Sorbonne, Paris 4, Prof. Georges-Henri </w:t>
      </w:r>
      <w:proofErr w:type="spellStart"/>
      <w:r w:rsidRPr="00303E9A">
        <w:rPr>
          <w:rFonts w:ascii="Garamond" w:hAnsi="Garamond"/>
        </w:rPr>
        <w:t>Soutou</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w:t>
      </w:r>
    </w:p>
    <w:p w14:paraId="2D89760D" w14:textId="31675251" w:rsidR="00291CD4" w:rsidRPr="00303E9A" w:rsidRDefault="00291CD4" w:rsidP="00465906">
      <w:pPr>
        <w:spacing w:line="312" w:lineRule="auto"/>
        <w:ind w:firstLine="708"/>
        <w:jc w:val="both"/>
        <w:rPr>
          <w:rFonts w:ascii="Garamond" w:hAnsi="Garamond"/>
        </w:rPr>
      </w:pPr>
      <w:r w:rsidRPr="00303E9A">
        <w:rPr>
          <w:rFonts w:ascii="Garamond" w:hAnsi="Garamond"/>
        </w:rPr>
        <w:t xml:space="preserve">¤ Rafael Ramos, </w:t>
      </w:r>
      <w:r w:rsidRPr="00303E9A">
        <w:rPr>
          <w:rFonts w:ascii="Garamond" w:hAnsi="Garamond"/>
          <w:b/>
          <w:i/>
        </w:rPr>
        <w:t>L’administration Truman et l’émergence d’une communauté du renseignement aux Etats-Unis, 1945-1953</w:t>
      </w:r>
      <w:r w:rsidRPr="00303E9A">
        <w:rPr>
          <w:rFonts w:ascii="Garamond" w:hAnsi="Garamond"/>
        </w:rPr>
        <w:t>, 8 décembre 2015, Montpellier 3, Prof. Antoine </w:t>
      </w:r>
      <w:proofErr w:type="spellStart"/>
      <w:r w:rsidRPr="00303E9A">
        <w:rPr>
          <w:rFonts w:ascii="Garamond" w:hAnsi="Garamond"/>
        </w:rPr>
        <w:t>Coppolani</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w:t>
      </w:r>
    </w:p>
    <w:p w14:paraId="694642F0" w14:textId="68C38F8F" w:rsidR="00291CD4" w:rsidRPr="00303E9A" w:rsidRDefault="00291CD4" w:rsidP="00465906">
      <w:pPr>
        <w:spacing w:line="312" w:lineRule="auto"/>
        <w:ind w:firstLine="708"/>
        <w:jc w:val="both"/>
        <w:rPr>
          <w:rFonts w:ascii="Garamond" w:hAnsi="Garamond"/>
        </w:rPr>
      </w:pPr>
      <w:r w:rsidRPr="00303E9A">
        <w:rPr>
          <w:rFonts w:ascii="Garamond" w:hAnsi="Garamond"/>
        </w:rPr>
        <w:lastRenderedPageBreak/>
        <w:t xml:space="preserve">¤ Xu Yue, </w:t>
      </w:r>
      <w:r w:rsidRPr="00303E9A">
        <w:rPr>
          <w:rFonts w:ascii="Garamond" w:hAnsi="Garamond"/>
          <w:b/>
          <w:i/>
        </w:rPr>
        <w:t>Le rôle des Etats-Unis dans les relations sino-françaises de 1949 à 1964</w:t>
      </w:r>
      <w:r w:rsidRPr="00303E9A">
        <w:rPr>
          <w:rFonts w:ascii="Garamond" w:hAnsi="Garamond"/>
        </w:rPr>
        <w:t xml:space="preserve">, 4 juillet 2017, Paris-Sorbonne, Prof. Forcade, </w:t>
      </w:r>
      <w:proofErr w:type="spellStart"/>
      <w:r w:rsidRPr="00303E9A">
        <w:rPr>
          <w:rFonts w:ascii="Garamond" w:hAnsi="Garamond"/>
        </w:rPr>
        <w:t>dir</w:t>
      </w:r>
      <w:proofErr w:type="spellEnd"/>
      <w:r w:rsidRPr="00303E9A">
        <w:rPr>
          <w:rFonts w:ascii="Garamond" w:hAnsi="Garamond"/>
        </w:rPr>
        <w:t>.</w:t>
      </w:r>
    </w:p>
    <w:p w14:paraId="044B4853" w14:textId="7096EB08" w:rsidR="008267C7" w:rsidRDefault="00291CD4" w:rsidP="00465906">
      <w:pPr>
        <w:spacing w:line="312" w:lineRule="auto"/>
        <w:ind w:firstLine="708"/>
        <w:jc w:val="both"/>
        <w:rPr>
          <w:rFonts w:ascii="Garamond" w:hAnsi="Garamond"/>
        </w:rPr>
      </w:pPr>
      <w:r w:rsidRPr="00303E9A">
        <w:rPr>
          <w:rFonts w:ascii="Garamond" w:hAnsi="Garamond"/>
        </w:rPr>
        <w:t xml:space="preserve">¤ Jacques Bringuez, </w:t>
      </w:r>
      <w:r w:rsidRPr="00303E9A">
        <w:rPr>
          <w:rFonts w:ascii="Garamond" w:hAnsi="Garamond"/>
          <w:b/>
          <w:i/>
        </w:rPr>
        <w:t>Les conséquences de la crise de Suez sur le système international</w:t>
      </w:r>
      <w:r w:rsidRPr="00303E9A">
        <w:rPr>
          <w:rFonts w:ascii="Garamond" w:hAnsi="Garamond"/>
        </w:rPr>
        <w:t xml:space="preserve">, 13 février 2019, Sorbonne Université, Prof. Forcade, </w:t>
      </w:r>
      <w:proofErr w:type="spellStart"/>
      <w:r w:rsidRPr="00303E9A">
        <w:rPr>
          <w:rFonts w:ascii="Garamond" w:hAnsi="Garamond"/>
        </w:rPr>
        <w:t>dir</w:t>
      </w:r>
      <w:proofErr w:type="spellEnd"/>
      <w:r w:rsidRPr="00303E9A">
        <w:rPr>
          <w:rFonts w:ascii="Garamond" w:hAnsi="Garamond"/>
        </w:rPr>
        <w:t>.</w:t>
      </w:r>
    </w:p>
    <w:p w14:paraId="2B38BA81" w14:textId="3DA6F8DE" w:rsidR="00465906" w:rsidRDefault="00465906" w:rsidP="00465906">
      <w:pPr>
        <w:spacing w:line="312" w:lineRule="auto"/>
        <w:ind w:firstLine="708"/>
        <w:jc w:val="both"/>
        <w:rPr>
          <w:rFonts w:ascii="Garamond" w:hAnsi="Garamond"/>
        </w:rPr>
      </w:pPr>
      <w:r>
        <w:rPr>
          <w:rFonts w:ascii="Garamond" w:hAnsi="Garamond"/>
        </w:rPr>
        <w:t xml:space="preserve">¤ Alice Cartier, </w:t>
      </w:r>
      <w:r w:rsidRPr="00465906">
        <w:rPr>
          <w:rFonts w:ascii="Garamond" w:hAnsi="Garamond"/>
          <w:b/>
          <w:bCs/>
          <w:i/>
          <w:iCs/>
        </w:rPr>
        <w:t>Les relations bilatérales France-Québec à l’épreuve de l’OMC et de l’Union européenne</w:t>
      </w:r>
      <w:r w:rsidRPr="00465906">
        <w:rPr>
          <w:rFonts w:ascii="Garamond" w:hAnsi="Garamond"/>
        </w:rPr>
        <w:t>,</w:t>
      </w:r>
      <w:r>
        <w:rPr>
          <w:rFonts w:ascii="Garamond" w:hAnsi="Garamond"/>
        </w:rPr>
        <w:t xml:space="preserve"> 16 septembre 2022,</w:t>
      </w:r>
      <w:r w:rsidRPr="00465906">
        <w:rPr>
          <w:rFonts w:ascii="Garamond" w:hAnsi="Garamond"/>
        </w:rPr>
        <w:t xml:space="preserve"> Panthéon-Assas</w:t>
      </w:r>
      <w:r>
        <w:rPr>
          <w:rFonts w:ascii="Garamond" w:hAnsi="Garamond"/>
        </w:rPr>
        <w:t xml:space="preserve">, Gilles J. </w:t>
      </w:r>
      <w:proofErr w:type="spellStart"/>
      <w:r>
        <w:rPr>
          <w:rFonts w:ascii="Garamond" w:hAnsi="Garamond"/>
        </w:rPr>
        <w:t>Gugliemi</w:t>
      </w:r>
      <w:proofErr w:type="spellEnd"/>
      <w:r>
        <w:rPr>
          <w:rFonts w:ascii="Garamond" w:hAnsi="Garamond"/>
        </w:rPr>
        <w:t xml:space="preserve">, </w:t>
      </w:r>
      <w:proofErr w:type="spellStart"/>
      <w:r>
        <w:rPr>
          <w:rFonts w:ascii="Garamond" w:hAnsi="Garamond"/>
        </w:rPr>
        <w:t>dir</w:t>
      </w:r>
      <w:proofErr w:type="spellEnd"/>
      <w:r>
        <w:rPr>
          <w:rFonts w:ascii="Garamond" w:hAnsi="Garamond"/>
        </w:rPr>
        <w:t>.</w:t>
      </w:r>
    </w:p>
    <w:p w14:paraId="111F21E9" w14:textId="0CA623F4" w:rsidR="00465906" w:rsidRPr="00465906" w:rsidRDefault="00465906" w:rsidP="00465906">
      <w:pPr>
        <w:spacing w:line="312" w:lineRule="auto"/>
        <w:ind w:firstLine="708"/>
        <w:jc w:val="both"/>
        <w:rPr>
          <w:rFonts w:ascii="Garamond" w:hAnsi="Garamond"/>
        </w:rPr>
      </w:pPr>
      <w:r>
        <w:rPr>
          <w:rFonts w:ascii="Garamond" w:hAnsi="Garamond"/>
        </w:rPr>
        <w:t xml:space="preserve">¤ Anne-Sophie </w:t>
      </w:r>
      <w:proofErr w:type="spellStart"/>
      <w:r>
        <w:rPr>
          <w:rFonts w:ascii="Garamond" w:hAnsi="Garamond"/>
        </w:rPr>
        <w:t>Grollemund</w:t>
      </w:r>
      <w:proofErr w:type="spellEnd"/>
      <w:r>
        <w:rPr>
          <w:rFonts w:ascii="Garamond" w:hAnsi="Garamond"/>
        </w:rPr>
        <w:t xml:space="preserve">, </w:t>
      </w:r>
      <w:r w:rsidRPr="00465906">
        <w:rPr>
          <w:rFonts w:ascii="Garamond" w:hAnsi="Garamond"/>
          <w:b/>
          <w:bCs/>
          <w:i/>
          <w:iCs/>
        </w:rPr>
        <w:t xml:space="preserve">Charles E. </w:t>
      </w:r>
      <w:proofErr w:type="spellStart"/>
      <w:r w:rsidRPr="00465906">
        <w:rPr>
          <w:rFonts w:ascii="Garamond" w:hAnsi="Garamond"/>
          <w:b/>
          <w:bCs/>
          <w:i/>
          <w:iCs/>
        </w:rPr>
        <w:t>Bohlen</w:t>
      </w:r>
      <w:proofErr w:type="spellEnd"/>
      <w:r w:rsidRPr="00465906">
        <w:rPr>
          <w:rFonts w:ascii="Garamond" w:hAnsi="Garamond"/>
          <w:b/>
          <w:bCs/>
          <w:i/>
          <w:iCs/>
        </w:rPr>
        <w:t>, diplomate au service de la politique extérieure des Etats-Unis, 1929-1968</w:t>
      </w:r>
      <w:r>
        <w:rPr>
          <w:rFonts w:ascii="Garamond" w:hAnsi="Garamond"/>
        </w:rPr>
        <w:t xml:space="preserve">, 20 septembre 2022, Sorbonne-Université, Olivier Forcade </w:t>
      </w:r>
      <w:proofErr w:type="spellStart"/>
      <w:r>
        <w:rPr>
          <w:rFonts w:ascii="Garamond" w:hAnsi="Garamond"/>
        </w:rPr>
        <w:t>dir</w:t>
      </w:r>
      <w:proofErr w:type="spellEnd"/>
      <w:r>
        <w:rPr>
          <w:rFonts w:ascii="Garamond" w:hAnsi="Garamond"/>
        </w:rPr>
        <w:t>.</w:t>
      </w:r>
    </w:p>
    <w:p w14:paraId="56BDF26D" w14:textId="77777777" w:rsidR="009F2109" w:rsidRDefault="008267C7" w:rsidP="009F2109">
      <w:pPr>
        <w:spacing w:line="312" w:lineRule="auto"/>
        <w:ind w:firstLine="708"/>
        <w:jc w:val="both"/>
        <w:rPr>
          <w:rFonts w:ascii="Garamond" w:hAnsi="Garamond"/>
        </w:rPr>
      </w:pPr>
      <w:r w:rsidRPr="00303E9A">
        <w:rPr>
          <w:rFonts w:ascii="Garamond" w:hAnsi="Garamond"/>
        </w:rPr>
        <w:t xml:space="preserve">¤ Pascal Martin, </w:t>
      </w:r>
      <w:r w:rsidRPr="00303E9A">
        <w:rPr>
          <w:rFonts w:ascii="Garamond" w:hAnsi="Garamond"/>
          <w:b/>
          <w:i/>
        </w:rPr>
        <w:t>Le renseignement en France face au cyberespace et aux nouvelles technologies de l’information et la communication (NTIC</w:t>
      </w:r>
      <w:r w:rsidRPr="00303E9A">
        <w:rPr>
          <w:rFonts w:ascii="Garamond" w:hAnsi="Garamond"/>
          <w:i/>
        </w:rPr>
        <w:t>)</w:t>
      </w:r>
      <w:r w:rsidRPr="00303E9A">
        <w:rPr>
          <w:rFonts w:ascii="Garamond" w:hAnsi="Garamond"/>
        </w:rPr>
        <w:t xml:space="preserve">, 15 décembre 2022, Bordeaux 3, Prof. Sébastien-Yves Laurent, </w:t>
      </w:r>
      <w:proofErr w:type="spellStart"/>
      <w:r w:rsidRPr="00303E9A">
        <w:rPr>
          <w:rFonts w:ascii="Garamond" w:hAnsi="Garamond"/>
        </w:rPr>
        <w:t>dir</w:t>
      </w:r>
      <w:proofErr w:type="spellEnd"/>
      <w:r w:rsidRPr="00303E9A">
        <w:rPr>
          <w:rFonts w:ascii="Garamond" w:hAnsi="Garamond"/>
        </w:rPr>
        <w:t>.</w:t>
      </w:r>
    </w:p>
    <w:p w14:paraId="071F05A6" w14:textId="2EE97E7E" w:rsidR="00407A26" w:rsidRPr="00303E9A" w:rsidRDefault="00407A26" w:rsidP="00407A26">
      <w:pPr>
        <w:spacing w:line="312" w:lineRule="auto"/>
        <w:ind w:firstLine="708"/>
        <w:jc w:val="both"/>
        <w:rPr>
          <w:rFonts w:ascii="Garamond" w:hAnsi="Garamond"/>
        </w:rPr>
      </w:pPr>
      <w:r>
        <w:rPr>
          <w:rFonts w:ascii="Garamond" w:hAnsi="Garamond"/>
        </w:rPr>
        <w:t xml:space="preserve">¤ </w:t>
      </w:r>
      <w:proofErr w:type="spellStart"/>
      <w:r>
        <w:rPr>
          <w:rFonts w:ascii="Garamond" w:hAnsi="Garamond"/>
        </w:rPr>
        <w:t>Ndong</w:t>
      </w:r>
      <w:proofErr w:type="spellEnd"/>
      <w:r>
        <w:rPr>
          <w:rFonts w:ascii="Garamond" w:hAnsi="Garamond"/>
        </w:rPr>
        <w:t xml:space="preserve"> Emane, </w:t>
      </w:r>
      <w:r>
        <w:rPr>
          <w:rFonts w:ascii="Garamond" w:hAnsi="Garamond"/>
          <w:b/>
          <w:bCs/>
          <w:i/>
          <w:iCs/>
        </w:rPr>
        <w:t>Le pétrole de l’Afrique subsaharienne : un enjeu stratégique dans la genèse d’une industrie pétrolière française (1928-1977)</w:t>
      </w:r>
      <w:r>
        <w:rPr>
          <w:rFonts w:ascii="Garamond" w:hAnsi="Garamond"/>
        </w:rPr>
        <w:t xml:space="preserve">, Sorbonne Universités, 4 juillet 2023, Prof. Dominique Barjot, </w:t>
      </w:r>
      <w:proofErr w:type="spellStart"/>
      <w:r>
        <w:rPr>
          <w:rFonts w:ascii="Garamond" w:hAnsi="Garamond"/>
        </w:rPr>
        <w:t>dir</w:t>
      </w:r>
      <w:proofErr w:type="spellEnd"/>
      <w:r>
        <w:rPr>
          <w:rFonts w:ascii="Garamond" w:hAnsi="Garamond"/>
        </w:rPr>
        <w:t>.</w:t>
      </w:r>
    </w:p>
    <w:p w14:paraId="02A6BD14" w14:textId="61743A84" w:rsidR="009F2109" w:rsidRPr="00303E9A" w:rsidRDefault="009F2109" w:rsidP="00547C73">
      <w:pPr>
        <w:spacing w:line="312" w:lineRule="auto"/>
        <w:ind w:firstLine="708"/>
        <w:jc w:val="both"/>
        <w:rPr>
          <w:rFonts w:ascii="Garamond" w:hAnsi="Garamond"/>
          <w:sz w:val="25"/>
          <w:szCs w:val="25"/>
        </w:rPr>
      </w:pPr>
      <w:bookmarkStart w:id="44" w:name="_Hlk158649495"/>
      <w:r w:rsidRPr="00303E9A">
        <w:rPr>
          <w:rFonts w:ascii="Garamond" w:hAnsi="Garamond"/>
        </w:rPr>
        <w:t xml:space="preserve">¤ </w:t>
      </w:r>
      <w:proofErr w:type="spellStart"/>
      <w:r w:rsidRPr="00303E9A">
        <w:rPr>
          <w:rFonts w:ascii="Garamond" w:hAnsi="Garamond"/>
        </w:rPr>
        <w:t>Musaad</w:t>
      </w:r>
      <w:proofErr w:type="spellEnd"/>
      <w:r w:rsidRPr="00303E9A">
        <w:rPr>
          <w:rFonts w:ascii="Garamond" w:hAnsi="Garamond"/>
        </w:rPr>
        <w:t xml:space="preserve"> Al </w:t>
      </w:r>
      <w:proofErr w:type="spellStart"/>
      <w:r w:rsidRPr="00303E9A">
        <w:rPr>
          <w:rFonts w:ascii="Garamond" w:hAnsi="Garamond"/>
        </w:rPr>
        <w:t>Nashwan</w:t>
      </w:r>
      <w:proofErr w:type="spellEnd"/>
      <w:r w:rsidRPr="00303E9A">
        <w:rPr>
          <w:rFonts w:ascii="Garamond" w:hAnsi="Garamond"/>
        </w:rPr>
        <w:t xml:space="preserve">, </w:t>
      </w:r>
      <w:r w:rsidRPr="00303E9A">
        <w:rPr>
          <w:rFonts w:ascii="Garamond" w:hAnsi="Garamond"/>
          <w:b/>
          <w:bCs/>
          <w:i/>
          <w:iCs/>
          <w:sz w:val="25"/>
          <w:szCs w:val="25"/>
        </w:rPr>
        <w:t xml:space="preserve">L’évolution des relations franco-saoudiennes depuis le mandat du général Charles de Gaulle jusqu’à la participation française à la </w:t>
      </w:r>
      <w:r w:rsidRPr="00303E9A">
        <w:rPr>
          <w:rFonts w:ascii="Garamond" w:hAnsi="Garamond"/>
          <w:b/>
          <w:bCs/>
          <w:sz w:val="25"/>
          <w:szCs w:val="25"/>
        </w:rPr>
        <w:t>Vision 2030</w:t>
      </w:r>
      <w:r w:rsidRPr="00303E9A">
        <w:rPr>
          <w:rFonts w:ascii="Garamond" w:hAnsi="Garamond"/>
          <w:sz w:val="25"/>
          <w:szCs w:val="25"/>
        </w:rPr>
        <w:t xml:space="preserve">, 7 décembre 2023, Cergy Paris Université, Régine Perron </w:t>
      </w:r>
      <w:proofErr w:type="spellStart"/>
      <w:r w:rsidRPr="00303E9A">
        <w:rPr>
          <w:rFonts w:ascii="Garamond" w:hAnsi="Garamond"/>
          <w:sz w:val="25"/>
          <w:szCs w:val="25"/>
        </w:rPr>
        <w:t>dir</w:t>
      </w:r>
      <w:proofErr w:type="spellEnd"/>
      <w:r w:rsidRPr="00303E9A">
        <w:rPr>
          <w:rFonts w:ascii="Garamond" w:hAnsi="Garamond"/>
          <w:sz w:val="25"/>
          <w:szCs w:val="25"/>
        </w:rPr>
        <w:t>.</w:t>
      </w:r>
    </w:p>
    <w:p w14:paraId="6EE833C6" w14:textId="4A31541A" w:rsidR="009F2109" w:rsidRDefault="009F2109" w:rsidP="009F2109">
      <w:pPr>
        <w:spacing w:line="312" w:lineRule="auto"/>
        <w:ind w:firstLine="708"/>
        <w:jc w:val="both"/>
        <w:rPr>
          <w:rFonts w:ascii="Garamond" w:hAnsi="Garamond"/>
          <w:sz w:val="25"/>
          <w:szCs w:val="25"/>
        </w:rPr>
      </w:pPr>
      <w:r w:rsidRPr="00407A26">
        <w:rPr>
          <w:rFonts w:ascii="Garamond" w:hAnsi="Garamond"/>
          <w:sz w:val="25"/>
          <w:szCs w:val="25"/>
        </w:rPr>
        <w:t>¤</w:t>
      </w:r>
      <w:r w:rsidRPr="00303E9A">
        <w:rPr>
          <w:rFonts w:ascii="Garamond" w:hAnsi="Garamond"/>
          <w:b/>
          <w:bCs/>
          <w:sz w:val="25"/>
          <w:szCs w:val="25"/>
        </w:rPr>
        <w:t xml:space="preserve"> </w:t>
      </w:r>
      <w:r w:rsidRPr="00303E9A">
        <w:rPr>
          <w:rFonts w:ascii="Garamond" w:hAnsi="Garamond"/>
          <w:sz w:val="25"/>
          <w:szCs w:val="25"/>
        </w:rPr>
        <w:t xml:space="preserve">Grégoire Mettra, </w:t>
      </w:r>
      <w:r w:rsidRPr="00303E9A">
        <w:rPr>
          <w:rFonts w:ascii="Garamond" w:hAnsi="Garamond"/>
          <w:b/>
          <w:bCs/>
          <w:i/>
          <w:iCs/>
          <w:sz w:val="25"/>
          <w:szCs w:val="25"/>
        </w:rPr>
        <w:t>La stratégie des Etats-Unis dans la corne de l’Afrique. Rôle des acteurs américains dans un contexte de crise régionale et globale</w:t>
      </w:r>
      <w:r w:rsidRPr="00303E9A">
        <w:rPr>
          <w:rFonts w:ascii="Garamond" w:hAnsi="Garamond"/>
          <w:sz w:val="25"/>
          <w:szCs w:val="25"/>
        </w:rPr>
        <w:t>, 8 décembre 2023,</w:t>
      </w:r>
      <w:r w:rsidRPr="00303E9A">
        <w:rPr>
          <w:rFonts w:ascii="Garamond" w:hAnsi="Garamond"/>
          <w:b/>
          <w:bCs/>
          <w:sz w:val="25"/>
          <w:szCs w:val="25"/>
        </w:rPr>
        <w:t xml:space="preserve"> </w:t>
      </w:r>
      <w:r w:rsidRPr="00303E9A">
        <w:rPr>
          <w:rFonts w:ascii="Garamond" w:hAnsi="Garamond"/>
          <w:sz w:val="25"/>
          <w:szCs w:val="25"/>
        </w:rPr>
        <w:t xml:space="preserve">Paul Valéry, Antoine </w:t>
      </w:r>
      <w:proofErr w:type="spellStart"/>
      <w:r w:rsidRPr="00303E9A">
        <w:rPr>
          <w:rFonts w:ascii="Garamond" w:hAnsi="Garamond"/>
          <w:sz w:val="25"/>
          <w:szCs w:val="25"/>
        </w:rPr>
        <w:t>Coppolani</w:t>
      </w:r>
      <w:proofErr w:type="spellEnd"/>
      <w:r w:rsidRPr="00303E9A">
        <w:rPr>
          <w:rFonts w:ascii="Garamond" w:hAnsi="Garamond"/>
          <w:sz w:val="25"/>
          <w:szCs w:val="25"/>
        </w:rPr>
        <w:t xml:space="preserve"> </w:t>
      </w:r>
      <w:proofErr w:type="spellStart"/>
      <w:r w:rsidRPr="00303E9A">
        <w:rPr>
          <w:rFonts w:ascii="Garamond" w:hAnsi="Garamond"/>
          <w:sz w:val="25"/>
          <w:szCs w:val="25"/>
        </w:rPr>
        <w:t>dir</w:t>
      </w:r>
      <w:proofErr w:type="spellEnd"/>
      <w:r w:rsidRPr="00303E9A">
        <w:rPr>
          <w:rFonts w:ascii="Garamond" w:hAnsi="Garamond"/>
          <w:sz w:val="25"/>
          <w:szCs w:val="25"/>
        </w:rPr>
        <w:t>.</w:t>
      </w:r>
      <w:r w:rsidR="00547C73" w:rsidRPr="00303E9A">
        <w:rPr>
          <w:rFonts w:ascii="Garamond" w:hAnsi="Garamond"/>
          <w:sz w:val="25"/>
          <w:szCs w:val="25"/>
        </w:rPr>
        <w:t xml:space="preserve"> </w:t>
      </w:r>
    </w:p>
    <w:p w14:paraId="7605B675" w14:textId="720EE871" w:rsidR="00D55C23" w:rsidRDefault="00D55C23" w:rsidP="009F2109">
      <w:pPr>
        <w:spacing w:line="312" w:lineRule="auto"/>
        <w:ind w:firstLine="708"/>
        <w:jc w:val="both"/>
        <w:rPr>
          <w:rFonts w:ascii="Garamond" w:hAnsi="Garamond"/>
          <w:sz w:val="25"/>
          <w:szCs w:val="25"/>
        </w:rPr>
      </w:pPr>
      <w:r>
        <w:rPr>
          <w:rFonts w:ascii="Garamond" w:hAnsi="Garamond"/>
          <w:sz w:val="25"/>
          <w:szCs w:val="25"/>
        </w:rPr>
        <w:t xml:space="preserve">¤ Boris </w:t>
      </w:r>
      <w:proofErr w:type="spellStart"/>
      <w:r>
        <w:rPr>
          <w:rFonts w:ascii="Garamond" w:hAnsi="Garamond"/>
          <w:sz w:val="25"/>
          <w:szCs w:val="25"/>
        </w:rPr>
        <w:t>Delagenière</w:t>
      </w:r>
      <w:proofErr w:type="spellEnd"/>
      <w:r>
        <w:rPr>
          <w:rFonts w:ascii="Garamond" w:hAnsi="Garamond"/>
          <w:sz w:val="25"/>
          <w:szCs w:val="25"/>
        </w:rPr>
        <w:t xml:space="preserve">, </w:t>
      </w:r>
      <w:r w:rsidRPr="00D55C23">
        <w:rPr>
          <w:rFonts w:ascii="Garamond" w:hAnsi="Garamond"/>
          <w:b/>
          <w:bCs/>
          <w:i/>
          <w:iCs/>
          <w:sz w:val="25"/>
          <w:szCs w:val="25"/>
        </w:rPr>
        <w:t>L’aigle et le dragon. Le renseignement extérieur américain face à la Chine maoïste (1947-1976)</w:t>
      </w:r>
      <w:r>
        <w:rPr>
          <w:rFonts w:ascii="Garamond" w:hAnsi="Garamond"/>
          <w:sz w:val="25"/>
          <w:szCs w:val="25"/>
        </w:rPr>
        <w:t>, 30 janvier 2025,</w:t>
      </w:r>
      <w:r w:rsidR="00C209B0">
        <w:rPr>
          <w:rFonts w:ascii="Garamond" w:hAnsi="Garamond"/>
          <w:sz w:val="25"/>
          <w:szCs w:val="25"/>
        </w:rPr>
        <w:t xml:space="preserve"> Sorbonne Université,</w:t>
      </w:r>
      <w:r>
        <w:rPr>
          <w:rFonts w:ascii="Garamond" w:hAnsi="Garamond"/>
          <w:sz w:val="25"/>
          <w:szCs w:val="25"/>
        </w:rPr>
        <w:t xml:space="preserve"> Olivier Forcade </w:t>
      </w:r>
      <w:proofErr w:type="spellStart"/>
      <w:r>
        <w:rPr>
          <w:rFonts w:ascii="Garamond" w:hAnsi="Garamond"/>
          <w:sz w:val="25"/>
          <w:szCs w:val="25"/>
        </w:rPr>
        <w:t>dir</w:t>
      </w:r>
      <w:proofErr w:type="spellEnd"/>
      <w:r>
        <w:rPr>
          <w:rFonts w:ascii="Garamond" w:hAnsi="Garamond"/>
          <w:sz w:val="25"/>
          <w:szCs w:val="25"/>
        </w:rPr>
        <w:t>.</w:t>
      </w:r>
    </w:p>
    <w:p w14:paraId="00C18710" w14:textId="65660E17" w:rsidR="00C209B0" w:rsidRPr="00C209B0" w:rsidRDefault="00C209B0" w:rsidP="009F2109">
      <w:pPr>
        <w:spacing w:line="312" w:lineRule="auto"/>
        <w:ind w:firstLine="708"/>
        <w:jc w:val="both"/>
        <w:rPr>
          <w:rFonts w:ascii="Garamond" w:hAnsi="Garamond"/>
          <w:sz w:val="25"/>
          <w:szCs w:val="25"/>
        </w:rPr>
      </w:pPr>
      <w:r>
        <w:rPr>
          <w:rFonts w:ascii="Garamond" w:hAnsi="Garamond"/>
          <w:sz w:val="25"/>
          <w:szCs w:val="25"/>
        </w:rPr>
        <w:t xml:space="preserve">¤ Mathieu </w:t>
      </w:r>
      <w:proofErr w:type="spellStart"/>
      <w:r>
        <w:rPr>
          <w:rFonts w:ascii="Garamond" w:hAnsi="Garamond"/>
          <w:sz w:val="25"/>
          <w:szCs w:val="25"/>
        </w:rPr>
        <w:t>Feuntun</w:t>
      </w:r>
      <w:proofErr w:type="spellEnd"/>
      <w:r>
        <w:rPr>
          <w:rFonts w:ascii="Garamond" w:hAnsi="Garamond"/>
          <w:sz w:val="25"/>
          <w:szCs w:val="25"/>
        </w:rPr>
        <w:t xml:space="preserve">, </w:t>
      </w:r>
      <w:r>
        <w:rPr>
          <w:rFonts w:ascii="Garamond" w:hAnsi="Garamond"/>
          <w:b/>
          <w:bCs/>
          <w:i/>
          <w:iCs/>
          <w:sz w:val="25"/>
          <w:szCs w:val="25"/>
        </w:rPr>
        <w:t>La coopération entre</w:t>
      </w:r>
      <w:r w:rsidRPr="00C209B0">
        <w:rPr>
          <w:rFonts w:ascii="Garamond" w:hAnsi="Garamond"/>
          <w:b/>
          <w:bCs/>
          <w:i/>
          <w:iCs/>
          <w:sz w:val="25"/>
          <w:szCs w:val="25"/>
        </w:rPr>
        <w:t xml:space="preserve"> la Marine nationale</w:t>
      </w:r>
      <w:r>
        <w:rPr>
          <w:rFonts w:ascii="Garamond" w:hAnsi="Garamond"/>
          <w:b/>
          <w:bCs/>
          <w:i/>
          <w:iCs/>
          <w:sz w:val="25"/>
          <w:szCs w:val="25"/>
        </w:rPr>
        <w:t xml:space="preserve">, </w:t>
      </w:r>
      <w:r w:rsidRPr="00C209B0">
        <w:rPr>
          <w:rFonts w:ascii="Garamond" w:hAnsi="Garamond"/>
          <w:b/>
          <w:bCs/>
          <w:i/>
          <w:iCs/>
          <w:sz w:val="25"/>
          <w:szCs w:val="25"/>
        </w:rPr>
        <w:t xml:space="preserve">la Royal Navy et l'U.S. Navy </w:t>
      </w:r>
      <w:r>
        <w:rPr>
          <w:rFonts w:ascii="Garamond" w:hAnsi="Garamond"/>
          <w:b/>
          <w:bCs/>
          <w:i/>
          <w:iCs/>
          <w:sz w:val="25"/>
          <w:szCs w:val="25"/>
        </w:rPr>
        <w:t>(</w:t>
      </w:r>
      <w:r w:rsidRPr="00C209B0">
        <w:rPr>
          <w:rFonts w:ascii="Garamond" w:hAnsi="Garamond"/>
          <w:b/>
          <w:bCs/>
          <w:i/>
          <w:iCs/>
          <w:sz w:val="25"/>
          <w:szCs w:val="25"/>
        </w:rPr>
        <w:t>1945</w:t>
      </w:r>
      <w:r>
        <w:rPr>
          <w:rFonts w:ascii="Garamond" w:hAnsi="Garamond"/>
          <w:b/>
          <w:bCs/>
          <w:i/>
          <w:iCs/>
          <w:sz w:val="25"/>
          <w:szCs w:val="25"/>
        </w:rPr>
        <w:t>-</w:t>
      </w:r>
      <w:r w:rsidRPr="00C209B0">
        <w:rPr>
          <w:rFonts w:ascii="Garamond" w:hAnsi="Garamond"/>
          <w:b/>
          <w:bCs/>
          <w:i/>
          <w:iCs/>
          <w:sz w:val="25"/>
          <w:szCs w:val="25"/>
        </w:rPr>
        <w:t>1972</w:t>
      </w:r>
      <w:r>
        <w:rPr>
          <w:rFonts w:ascii="Garamond" w:hAnsi="Garamond"/>
          <w:b/>
          <w:bCs/>
          <w:i/>
          <w:iCs/>
          <w:sz w:val="25"/>
          <w:szCs w:val="25"/>
        </w:rPr>
        <w:t>)</w:t>
      </w:r>
      <w:r>
        <w:rPr>
          <w:rFonts w:ascii="Garamond" w:hAnsi="Garamond"/>
          <w:sz w:val="25"/>
          <w:szCs w:val="25"/>
        </w:rPr>
        <w:t>, 25 juin 2025,</w:t>
      </w:r>
      <w:r w:rsidRPr="00C209B0">
        <w:rPr>
          <w:rFonts w:ascii="Garamond" w:hAnsi="Garamond"/>
          <w:sz w:val="25"/>
          <w:szCs w:val="25"/>
        </w:rPr>
        <w:t xml:space="preserve"> </w:t>
      </w:r>
      <w:r>
        <w:rPr>
          <w:rFonts w:ascii="Garamond" w:hAnsi="Garamond"/>
          <w:sz w:val="25"/>
          <w:szCs w:val="25"/>
        </w:rPr>
        <w:t xml:space="preserve">Sorbonne Université, Olivier Forcade </w:t>
      </w:r>
      <w:proofErr w:type="spellStart"/>
      <w:r>
        <w:rPr>
          <w:rFonts w:ascii="Garamond" w:hAnsi="Garamond"/>
          <w:sz w:val="25"/>
          <w:szCs w:val="25"/>
        </w:rPr>
        <w:t>dir</w:t>
      </w:r>
      <w:proofErr w:type="spellEnd"/>
      <w:r>
        <w:rPr>
          <w:rFonts w:ascii="Garamond" w:hAnsi="Garamond"/>
          <w:sz w:val="25"/>
          <w:szCs w:val="25"/>
        </w:rPr>
        <w:t>.</w:t>
      </w:r>
    </w:p>
    <w:bookmarkEnd w:id="44"/>
    <w:p w14:paraId="5077B5D7" w14:textId="77777777" w:rsidR="007F5C73" w:rsidRDefault="007F5C73" w:rsidP="00152A95">
      <w:pPr>
        <w:spacing w:line="312" w:lineRule="auto"/>
        <w:jc w:val="both"/>
        <w:rPr>
          <w:rFonts w:ascii="Garamond" w:hAnsi="Garamond"/>
        </w:rPr>
      </w:pPr>
    </w:p>
    <w:p w14:paraId="43726E12" w14:textId="77777777" w:rsidR="007F5C73" w:rsidRPr="00303E9A" w:rsidRDefault="007F5C73" w:rsidP="008267C7">
      <w:pPr>
        <w:spacing w:line="312" w:lineRule="auto"/>
        <w:ind w:firstLine="708"/>
        <w:jc w:val="both"/>
        <w:rPr>
          <w:rFonts w:ascii="Garamond" w:hAnsi="Garamond"/>
        </w:rPr>
      </w:pPr>
    </w:p>
    <w:p w14:paraId="4523F655" w14:textId="77777777" w:rsidR="008267C7" w:rsidRPr="00303E9A" w:rsidRDefault="008267C7" w:rsidP="008267C7">
      <w:pPr>
        <w:spacing w:line="312" w:lineRule="auto"/>
        <w:jc w:val="center"/>
        <w:rPr>
          <w:rFonts w:ascii="Garamond" w:hAnsi="Garamond"/>
          <w:b/>
          <w:smallCaps/>
          <w:color w:val="002060"/>
        </w:rPr>
      </w:pPr>
      <w:r w:rsidRPr="00303E9A">
        <w:rPr>
          <w:rFonts w:ascii="Garamond" w:hAnsi="Garamond"/>
          <w:b/>
          <w:smallCaps/>
          <w:color w:val="002060"/>
        </w:rPr>
        <w:t>Rapporteur HDR</w:t>
      </w:r>
    </w:p>
    <w:p w14:paraId="0FADF339" w14:textId="77777777" w:rsidR="008267C7" w:rsidRPr="00303E9A" w:rsidRDefault="008267C7" w:rsidP="008267C7">
      <w:pPr>
        <w:spacing w:line="312" w:lineRule="auto"/>
        <w:jc w:val="both"/>
        <w:rPr>
          <w:rFonts w:ascii="Garamond" w:hAnsi="Garamond"/>
          <w:b/>
        </w:rPr>
      </w:pPr>
    </w:p>
    <w:p w14:paraId="1F588B1B" w14:textId="77777777" w:rsidR="008267C7" w:rsidRPr="00303E9A" w:rsidRDefault="008267C7" w:rsidP="008267C7">
      <w:pPr>
        <w:spacing w:line="312" w:lineRule="auto"/>
        <w:ind w:firstLine="426"/>
        <w:rPr>
          <w:rFonts w:ascii="Garamond" w:hAnsi="Garamond" w:cs="Arial"/>
          <w:iCs/>
          <w:spacing w:val="2"/>
          <w:sz w:val="18"/>
          <w:szCs w:val="18"/>
        </w:rPr>
      </w:pPr>
      <w:r w:rsidRPr="00303E9A">
        <w:rPr>
          <w:rFonts w:ascii="Garamond" w:hAnsi="Garamond"/>
        </w:rPr>
        <w:t xml:space="preserve">¤ Clément Therme, </w:t>
      </w:r>
      <w:r w:rsidRPr="00303E9A">
        <w:rPr>
          <w:rFonts w:ascii="Garamond" w:hAnsi="Garamond"/>
          <w:b/>
          <w:i/>
        </w:rPr>
        <w:t>L’Iran dans le système international</w:t>
      </w:r>
      <w:r w:rsidRPr="00303E9A">
        <w:rPr>
          <w:rFonts w:ascii="Garamond" w:hAnsi="Garamond"/>
        </w:rPr>
        <w:t xml:space="preserve">, décembre 2022, Université d’Artois, décembre 2022, Prof. Laurent </w:t>
      </w:r>
      <w:proofErr w:type="spellStart"/>
      <w:r w:rsidRPr="00303E9A">
        <w:rPr>
          <w:rFonts w:ascii="Garamond" w:hAnsi="Garamond"/>
        </w:rPr>
        <w:t>Cesarir</w:t>
      </w:r>
      <w:proofErr w:type="spellEnd"/>
      <w:r w:rsidRPr="00303E9A">
        <w:rPr>
          <w:rFonts w:ascii="Garamond" w:hAnsi="Garamond"/>
        </w:rPr>
        <w:t xml:space="preserve">, </w:t>
      </w:r>
      <w:proofErr w:type="spellStart"/>
      <w:r w:rsidRPr="00303E9A">
        <w:rPr>
          <w:rFonts w:ascii="Garamond" w:hAnsi="Garamond"/>
        </w:rPr>
        <w:t>dir</w:t>
      </w:r>
      <w:proofErr w:type="spellEnd"/>
      <w:r w:rsidRPr="00303E9A">
        <w:rPr>
          <w:rFonts w:ascii="Garamond" w:hAnsi="Garamond"/>
        </w:rPr>
        <w:t>.</w:t>
      </w:r>
    </w:p>
    <w:p w14:paraId="22DD4388" w14:textId="77777777" w:rsidR="008267C7" w:rsidRDefault="008267C7" w:rsidP="008267C7">
      <w:pPr>
        <w:spacing w:line="312" w:lineRule="auto"/>
        <w:rPr>
          <w:rFonts w:ascii="Garamond" w:hAnsi="Garamond" w:cs="Arial"/>
          <w:i/>
          <w:iCs/>
          <w:spacing w:val="2"/>
          <w:sz w:val="18"/>
          <w:szCs w:val="18"/>
        </w:rPr>
      </w:pPr>
    </w:p>
    <w:p w14:paraId="2060A3F4" w14:textId="77777777" w:rsidR="00A57052" w:rsidRDefault="00A57052" w:rsidP="008267C7">
      <w:pPr>
        <w:spacing w:line="312" w:lineRule="auto"/>
        <w:rPr>
          <w:rFonts w:ascii="Garamond" w:hAnsi="Garamond" w:cs="Arial"/>
          <w:i/>
          <w:iCs/>
          <w:spacing w:val="2"/>
          <w:sz w:val="18"/>
          <w:szCs w:val="18"/>
        </w:rPr>
      </w:pPr>
    </w:p>
    <w:p w14:paraId="09E74060" w14:textId="77777777" w:rsidR="00A57052" w:rsidRDefault="00A57052" w:rsidP="008267C7">
      <w:pPr>
        <w:spacing w:line="312" w:lineRule="auto"/>
        <w:rPr>
          <w:rFonts w:ascii="Garamond" w:hAnsi="Garamond" w:cs="Arial"/>
          <w:i/>
          <w:iCs/>
          <w:spacing w:val="2"/>
          <w:sz w:val="18"/>
          <w:szCs w:val="18"/>
        </w:rPr>
      </w:pPr>
    </w:p>
    <w:p w14:paraId="4BD614DD" w14:textId="09D25441" w:rsidR="00A57052" w:rsidRPr="00A57052" w:rsidRDefault="00A57052" w:rsidP="00A57052">
      <w:pPr>
        <w:pStyle w:val="Pieddepage"/>
        <w:tabs>
          <w:tab w:val="clear" w:pos="4536"/>
          <w:tab w:val="clear" w:pos="9072"/>
        </w:tabs>
        <w:spacing w:line="312" w:lineRule="auto"/>
        <w:jc w:val="center"/>
        <w:rPr>
          <w:rFonts w:ascii="Garamond" w:hAnsi="Garamond" w:cs="Arial"/>
          <w:b/>
          <w:smallCaps/>
          <w:color w:val="002060"/>
          <w:spacing w:val="2"/>
        </w:rPr>
      </w:pPr>
      <w:r w:rsidRPr="00A57052">
        <w:rPr>
          <w:rFonts w:ascii="Garamond" w:hAnsi="Garamond" w:cs="Arial"/>
          <w:b/>
          <w:smallCaps/>
          <w:color w:val="002060"/>
          <w:spacing w:val="2"/>
        </w:rPr>
        <w:t xml:space="preserve">Participation à des </w:t>
      </w:r>
      <w:r w:rsidRPr="00A57052">
        <w:rPr>
          <w:rFonts w:ascii="Garamond" w:hAnsi="Garamond" w:cs="Arial"/>
          <w:b/>
          <w:bCs/>
          <w:smallCaps/>
          <w:color w:val="002060"/>
          <w:spacing w:val="2"/>
        </w:rPr>
        <w:t>Comités de suivi individuel (CSI)</w:t>
      </w:r>
    </w:p>
    <w:p w14:paraId="6EEB3DC5" w14:textId="77777777" w:rsidR="00A57052" w:rsidRDefault="00A57052" w:rsidP="00A57052">
      <w:pPr>
        <w:pStyle w:val="NormalWeb"/>
        <w:spacing w:line="312" w:lineRule="auto"/>
        <w:jc w:val="both"/>
        <w:rPr>
          <w:rFonts w:ascii="Garamond" w:hAnsi="Garamond"/>
          <w:color w:val="000000"/>
          <w:szCs w:val="24"/>
          <w:shd w:val="clear" w:color="auto" w:fill="FFFFFF"/>
        </w:rPr>
      </w:pPr>
    </w:p>
    <w:p w14:paraId="51ADA673" w14:textId="77777777" w:rsidR="00A57052" w:rsidRPr="00DB1416" w:rsidRDefault="00A57052" w:rsidP="00A57052">
      <w:pPr>
        <w:spacing w:line="312" w:lineRule="auto"/>
        <w:ind w:firstLine="708"/>
        <w:jc w:val="both"/>
        <w:rPr>
          <w:rFonts w:ascii="Garamond" w:hAnsi="Garamond"/>
        </w:rPr>
      </w:pPr>
      <w:r w:rsidRPr="00303E9A">
        <w:rPr>
          <w:rFonts w:ascii="Garamond" w:hAnsi="Garamond"/>
          <w:b/>
          <w:bCs/>
          <w:color w:val="000080"/>
          <w:sz w:val="23"/>
        </w:rPr>
        <w:t xml:space="preserve">• </w:t>
      </w:r>
      <w:r w:rsidRPr="00152A95">
        <w:rPr>
          <w:rFonts w:ascii="Garamond" w:hAnsi="Garamond"/>
        </w:rPr>
        <w:t>Jennifer Wright</w:t>
      </w:r>
      <w:r w:rsidRPr="00DB1416">
        <w:rPr>
          <w:rFonts w:ascii="Garamond" w:hAnsi="Garamond"/>
        </w:rPr>
        <w:t xml:space="preserve">, </w:t>
      </w:r>
      <w:r w:rsidRPr="00DB1416">
        <w:rPr>
          <w:rFonts w:ascii="Garamond" w:hAnsi="Garamond"/>
          <w:b/>
          <w:bCs/>
          <w:i/>
          <w:iCs/>
        </w:rPr>
        <w:t xml:space="preserve">De la dissuasion interétatique à la prolifération </w:t>
      </w:r>
      <w:proofErr w:type="spellStart"/>
      <w:r w:rsidRPr="00DB1416">
        <w:rPr>
          <w:rFonts w:ascii="Garamond" w:hAnsi="Garamond"/>
          <w:b/>
          <w:bCs/>
          <w:i/>
          <w:iCs/>
        </w:rPr>
        <w:t>subétatique</w:t>
      </w:r>
      <w:proofErr w:type="spellEnd"/>
      <w:r w:rsidRPr="00DB1416">
        <w:rPr>
          <w:rFonts w:ascii="Garamond" w:hAnsi="Garamond"/>
          <w:b/>
          <w:bCs/>
          <w:i/>
          <w:iCs/>
        </w:rPr>
        <w:t>. Pour une critique de l’arme nucléaire</w:t>
      </w:r>
      <w:r w:rsidRPr="00DB1416">
        <w:rPr>
          <w:rFonts w:ascii="Garamond" w:hAnsi="Garamond"/>
        </w:rPr>
        <w:t>, 2017-</w:t>
      </w:r>
      <w:proofErr w:type="gramStart"/>
      <w:r w:rsidRPr="00DB1416">
        <w:rPr>
          <w:rFonts w:ascii="Garamond" w:hAnsi="Garamond"/>
        </w:rPr>
        <w:t>2021 ,</w:t>
      </w:r>
      <w:proofErr w:type="gramEnd"/>
      <w:r w:rsidRPr="00DB1416">
        <w:rPr>
          <w:rFonts w:ascii="Garamond" w:hAnsi="Garamond"/>
        </w:rPr>
        <w:t xml:space="preserve"> David Cumin (Lyon 3), </w:t>
      </w:r>
      <w:proofErr w:type="spellStart"/>
      <w:r w:rsidRPr="00DB1416">
        <w:rPr>
          <w:rFonts w:ascii="Garamond" w:hAnsi="Garamond"/>
        </w:rPr>
        <w:t>dir</w:t>
      </w:r>
      <w:proofErr w:type="spellEnd"/>
      <w:r w:rsidRPr="00DB1416">
        <w:rPr>
          <w:rFonts w:ascii="Garamond" w:hAnsi="Garamond"/>
        </w:rPr>
        <w:t>.</w:t>
      </w:r>
      <w:r w:rsidRPr="00077B72">
        <w:rPr>
          <w:rFonts w:ascii="Garamond" w:hAnsi="Garamond"/>
        </w:rPr>
        <w:t xml:space="preserve"> </w:t>
      </w:r>
      <w:r>
        <w:rPr>
          <w:rFonts w:ascii="Garamond" w:hAnsi="Garamond"/>
        </w:rPr>
        <w:t xml:space="preserve">[Autre évaluateur : </w:t>
      </w:r>
      <w:r w:rsidRPr="00DB1416">
        <w:rPr>
          <w:rFonts w:ascii="Garamond" w:hAnsi="Garamond"/>
        </w:rPr>
        <w:t xml:space="preserve">Pascal </w:t>
      </w:r>
      <w:proofErr w:type="spellStart"/>
      <w:r w:rsidRPr="00DB1416">
        <w:rPr>
          <w:rFonts w:ascii="Garamond" w:hAnsi="Garamond"/>
        </w:rPr>
        <w:t>Hintermeyer</w:t>
      </w:r>
      <w:proofErr w:type="spellEnd"/>
      <w:r w:rsidRPr="00DB1416">
        <w:rPr>
          <w:rFonts w:ascii="Garamond" w:hAnsi="Garamond"/>
        </w:rPr>
        <w:t>, Université de Strasbourg</w:t>
      </w:r>
      <w:r>
        <w:rPr>
          <w:rFonts w:ascii="Garamond" w:hAnsi="Garamond"/>
        </w:rPr>
        <w:t>].</w:t>
      </w:r>
    </w:p>
    <w:p w14:paraId="0DD77B99" w14:textId="77777777" w:rsidR="00A57052" w:rsidRPr="00DB1416" w:rsidRDefault="00A57052" w:rsidP="00A57052">
      <w:pPr>
        <w:spacing w:line="312" w:lineRule="auto"/>
        <w:ind w:firstLine="708"/>
        <w:jc w:val="both"/>
        <w:rPr>
          <w:rFonts w:ascii="Garamond" w:hAnsi="Garamond"/>
        </w:rPr>
      </w:pPr>
      <w:r w:rsidRPr="00303E9A">
        <w:rPr>
          <w:rFonts w:ascii="Garamond" w:hAnsi="Garamond"/>
          <w:b/>
          <w:bCs/>
          <w:color w:val="000080"/>
          <w:sz w:val="23"/>
        </w:rPr>
        <w:t xml:space="preserve">• </w:t>
      </w:r>
      <w:r w:rsidRPr="00152A95">
        <w:rPr>
          <w:rFonts w:ascii="Garamond" w:hAnsi="Garamond"/>
        </w:rPr>
        <w:t xml:space="preserve">Kokou </w:t>
      </w:r>
      <w:proofErr w:type="spellStart"/>
      <w:r w:rsidRPr="00152A95">
        <w:rPr>
          <w:rFonts w:ascii="Garamond" w:hAnsi="Garamond"/>
        </w:rPr>
        <w:t>Abalo</w:t>
      </w:r>
      <w:proofErr w:type="spellEnd"/>
      <w:r w:rsidRPr="00DB1416">
        <w:rPr>
          <w:rFonts w:ascii="Garamond" w:hAnsi="Garamond"/>
        </w:rPr>
        <w:t xml:space="preserve">, </w:t>
      </w:r>
      <w:r w:rsidRPr="00DB1416">
        <w:rPr>
          <w:rFonts w:ascii="Garamond" w:hAnsi="Garamond"/>
          <w:b/>
          <w:bCs/>
          <w:i/>
          <w:iCs/>
        </w:rPr>
        <w:t xml:space="preserve">La politique étrangère </w:t>
      </w:r>
      <w:r>
        <w:rPr>
          <w:rFonts w:ascii="Garamond" w:hAnsi="Garamond"/>
          <w:b/>
          <w:bCs/>
          <w:i/>
          <w:iCs/>
        </w:rPr>
        <w:t xml:space="preserve">et de sécurité </w:t>
      </w:r>
      <w:r w:rsidRPr="00DB1416">
        <w:rPr>
          <w:rFonts w:ascii="Garamond" w:hAnsi="Garamond"/>
          <w:b/>
          <w:bCs/>
          <w:i/>
          <w:iCs/>
        </w:rPr>
        <w:t>de Mme Merke</w:t>
      </w:r>
      <w:r>
        <w:rPr>
          <w:rFonts w:ascii="Garamond" w:hAnsi="Garamond"/>
          <w:b/>
          <w:bCs/>
          <w:i/>
          <w:iCs/>
        </w:rPr>
        <w:t>l</w:t>
      </w:r>
      <w:r w:rsidRPr="00DB1416">
        <w:rPr>
          <w:rFonts w:ascii="Garamond" w:hAnsi="Garamond"/>
        </w:rPr>
        <w:t xml:space="preserve">, 2022-…, Jacqueline Bel (ULCO), </w:t>
      </w:r>
      <w:proofErr w:type="spellStart"/>
      <w:r w:rsidRPr="00DB1416">
        <w:rPr>
          <w:rFonts w:ascii="Garamond" w:hAnsi="Garamond"/>
        </w:rPr>
        <w:t>dir</w:t>
      </w:r>
      <w:proofErr w:type="spellEnd"/>
      <w:r w:rsidRPr="00DB1416">
        <w:rPr>
          <w:rFonts w:ascii="Garamond" w:hAnsi="Garamond"/>
        </w:rPr>
        <w:t>.</w:t>
      </w:r>
      <w:r w:rsidRPr="00077B72">
        <w:rPr>
          <w:rFonts w:ascii="Garamond" w:hAnsi="Garamond"/>
        </w:rPr>
        <w:t xml:space="preserve"> </w:t>
      </w:r>
      <w:r>
        <w:rPr>
          <w:rFonts w:ascii="Garamond" w:hAnsi="Garamond"/>
        </w:rPr>
        <w:t>[Co-évaluatrice</w:t>
      </w:r>
      <w:r w:rsidRPr="00DB1416">
        <w:rPr>
          <w:rFonts w:ascii="Garamond" w:hAnsi="Garamond"/>
        </w:rPr>
        <w:t xml:space="preserve"> Régine Battiston</w:t>
      </w:r>
      <w:r>
        <w:rPr>
          <w:rFonts w:ascii="Garamond" w:hAnsi="Garamond"/>
        </w:rPr>
        <w:t>].</w:t>
      </w:r>
    </w:p>
    <w:p w14:paraId="1EAD4CB0" w14:textId="77777777" w:rsidR="00A57052" w:rsidRDefault="00A57052" w:rsidP="00A57052">
      <w:pPr>
        <w:spacing w:line="312" w:lineRule="auto"/>
        <w:ind w:firstLine="708"/>
        <w:jc w:val="both"/>
        <w:rPr>
          <w:rFonts w:ascii="Garamond" w:hAnsi="Garamond"/>
        </w:rPr>
      </w:pPr>
      <w:r w:rsidRPr="00303E9A">
        <w:rPr>
          <w:rFonts w:ascii="Garamond" w:hAnsi="Garamond"/>
          <w:b/>
          <w:bCs/>
          <w:color w:val="000080"/>
          <w:sz w:val="23"/>
        </w:rPr>
        <w:t xml:space="preserve">• </w:t>
      </w:r>
      <w:r w:rsidRPr="00152A95">
        <w:rPr>
          <w:rFonts w:ascii="Garamond" w:hAnsi="Garamond"/>
        </w:rPr>
        <w:t>Quentin Rouxel</w:t>
      </w:r>
      <w:r w:rsidRPr="00DB1416">
        <w:rPr>
          <w:rFonts w:ascii="Garamond" w:hAnsi="Garamond"/>
        </w:rPr>
        <w:t xml:space="preserve">, </w:t>
      </w:r>
      <w:r w:rsidRPr="00DB1416">
        <w:rPr>
          <w:rFonts w:ascii="Garamond" w:hAnsi="Garamond"/>
          <w:b/>
          <w:bCs/>
          <w:i/>
          <w:iCs/>
        </w:rPr>
        <w:t>L’extraterritorialité du Droit comme instrument de puissance dans les relations internationales : Etats-Unis, Chine, Union européenne</w:t>
      </w:r>
      <w:r w:rsidRPr="00DB1416">
        <w:rPr>
          <w:rFonts w:ascii="Garamond" w:hAnsi="Garamond"/>
        </w:rPr>
        <w:t xml:space="preserve">, 2020-2024, Sébastien Laurent (Bordeaux-Montaigne), </w:t>
      </w:r>
      <w:proofErr w:type="spellStart"/>
      <w:r w:rsidRPr="00DB1416">
        <w:rPr>
          <w:rFonts w:ascii="Garamond" w:hAnsi="Garamond"/>
        </w:rPr>
        <w:t>dir</w:t>
      </w:r>
      <w:proofErr w:type="spellEnd"/>
      <w:r w:rsidRPr="00DB1416">
        <w:rPr>
          <w:rFonts w:ascii="Garamond" w:hAnsi="Garamond"/>
        </w:rPr>
        <w:t>.</w:t>
      </w:r>
      <w:r w:rsidRPr="00077B72">
        <w:rPr>
          <w:rFonts w:ascii="Garamond" w:hAnsi="Garamond"/>
        </w:rPr>
        <w:t xml:space="preserve"> </w:t>
      </w:r>
      <w:r>
        <w:rPr>
          <w:rFonts w:ascii="Garamond" w:hAnsi="Garamond"/>
        </w:rPr>
        <w:t>[A</w:t>
      </w:r>
      <w:r w:rsidRPr="00DB1416">
        <w:rPr>
          <w:rFonts w:ascii="Garamond" w:hAnsi="Garamond"/>
        </w:rPr>
        <w:t>vec Hugues Champeaux, université de Namur</w:t>
      </w:r>
      <w:r>
        <w:rPr>
          <w:rFonts w:ascii="Garamond" w:hAnsi="Garamond"/>
        </w:rPr>
        <w:t>].</w:t>
      </w:r>
    </w:p>
    <w:p w14:paraId="7963C6F0" w14:textId="0E4F050B" w:rsidR="00A57052" w:rsidRDefault="00A57052" w:rsidP="00A57052">
      <w:pPr>
        <w:spacing w:line="312" w:lineRule="auto"/>
        <w:ind w:firstLine="708"/>
        <w:jc w:val="both"/>
        <w:rPr>
          <w:rFonts w:ascii="Garamond" w:hAnsi="Garamond"/>
        </w:rPr>
      </w:pPr>
      <w:r w:rsidRPr="00303E9A">
        <w:rPr>
          <w:rFonts w:ascii="Garamond" w:hAnsi="Garamond"/>
          <w:b/>
          <w:bCs/>
          <w:color w:val="000080"/>
          <w:sz w:val="23"/>
        </w:rPr>
        <w:lastRenderedPageBreak/>
        <w:t xml:space="preserve">• </w:t>
      </w:r>
      <w:r w:rsidRPr="00152A95">
        <w:rPr>
          <w:rFonts w:ascii="Garamond" w:hAnsi="Garamond"/>
        </w:rPr>
        <w:t xml:space="preserve">Boris </w:t>
      </w:r>
      <w:proofErr w:type="spellStart"/>
      <w:r w:rsidRPr="00152A95">
        <w:rPr>
          <w:rFonts w:ascii="Garamond" w:hAnsi="Garamond"/>
        </w:rPr>
        <w:t>Delagenière</w:t>
      </w:r>
      <w:proofErr w:type="spellEnd"/>
      <w:r w:rsidRPr="00DB1416">
        <w:rPr>
          <w:rFonts w:ascii="Garamond" w:hAnsi="Garamond"/>
        </w:rPr>
        <w:t xml:space="preserve">, </w:t>
      </w:r>
      <w:r w:rsidRPr="00DB1416">
        <w:rPr>
          <w:rFonts w:ascii="Garamond" w:hAnsi="Garamond"/>
          <w:b/>
          <w:bCs/>
          <w:i/>
          <w:iCs/>
        </w:rPr>
        <w:t>Le renseignement extérieur américain à l’épreuve de la Chine Maoïste</w:t>
      </w:r>
      <w:r w:rsidRPr="00DB1416">
        <w:rPr>
          <w:rFonts w:ascii="Garamond" w:hAnsi="Garamond"/>
        </w:rPr>
        <w:t>, 2023-</w:t>
      </w:r>
      <w:r w:rsidR="00152A95">
        <w:rPr>
          <w:rFonts w:ascii="Garamond" w:hAnsi="Garamond"/>
        </w:rPr>
        <w:t>2025</w:t>
      </w:r>
      <w:r w:rsidRPr="00DB1416">
        <w:rPr>
          <w:rFonts w:ascii="Garamond" w:hAnsi="Garamond"/>
        </w:rPr>
        <w:t xml:space="preserve">, Olivier Forcade (Sorbonne-Université), </w:t>
      </w:r>
      <w:proofErr w:type="spellStart"/>
      <w:r w:rsidRPr="00DB1416">
        <w:rPr>
          <w:rFonts w:ascii="Garamond" w:hAnsi="Garamond"/>
        </w:rPr>
        <w:t>dir</w:t>
      </w:r>
      <w:proofErr w:type="spellEnd"/>
      <w:r w:rsidRPr="00DB1416">
        <w:rPr>
          <w:rFonts w:ascii="Garamond" w:hAnsi="Garamond"/>
        </w:rPr>
        <w:t>.</w:t>
      </w:r>
      <w:r w:rsidRPr="00077B72">
        <w:rPr>
          <w:rFonts w:ascii="Garamond" w:hAnsi="Garamond"/>
        </w:rPr>
        <w:t xml:space="preserve"> </w:t>
      </w:r>
      <w:r>
        <w:rPr>
          <w:rFonts w:ascii="Garamond" w:hAnsi="Garamond"/>
        </w:rPr>
        <w:t>[A</w:t>
      </w:r>
      <w:r w:rsidRPr="00DB1416">
        <w:rPr>
          <w:rFonts w:ascii="Garamond" w:hAnsi="Garamond"/>
        </w:rPr>
        <w:t xml:space="preserve">vec Damien Van </w:t>
      </w:r>
      <w:proofErr w:type="spellStart"/>
      <w:r w:rsidRPr="00DB1416">
        <w:rPr>
          <w:rFonts w:ascii="Garamond" w:hAnsi="Garamond"/>
        </w:rPr>
        <w:t>Puyvelde</w:t>
      </w:r>
      <w:proofErr w:type="spellEnd"/>
      <w:r w:rsidRPr="00DB1416">
        <w:rPr>
          <w:rFonts w:ascii="Garamond" w:hAnsi="Garamond"/>
        </w:rPr>
        <w:t xml:space="preserve">, Université de </w:t>
      </w:r>
      <w:proofErr w:type="spellStart"/>
      <w:r w:rsidRPr="00DB1416">
        <w:rPr>
          <w:rFonts w:ascii="Garamond" w:hAnsi="Garamond"/>
        </w:rPr>
        <w:t>Leide</w:t>
      </w:r>
      <w:proofErr w:type="spellEnd"/>
      <w:r>
        <w:rPr>
          <w:rFonts w:ascii="Garamond" w:hAnsi="Garamond"/>
        </w:rPr>
        <w:t>].</w:t>
      </w:r>
    </w:p>
    <w:p w14:paraId="3945F508" w14:textId="77777777" w:rsidR="00A57052" w:rsidRPr="00303E9A" w:rsidRDefault="00A57052" w:rsidP="008267C7">
      <w:pPr>
        <w:spacing w:line="312" w:lineRule="auto"/>
        <w:rPr>
          <w:rFonts w:ascii="Garamond" w:hAnsi="Garamond" w:cs="Arial"/>
          <w:i/>
          <w:iCs/>
          <w:spacing w:val="2"/>
          <w:sz w:val="18"/>
          <w:szCs w:val="18"/>
        </w:rPr>
      </w:pPr>
    </w:p>
    <w:p w14:paraId="1D747F24" w14:textId="08CA456E" w:rsidR="002F31E9" w:rsidRDefault="002F31E9">
      <w:pPr>
        <w:spacing w:after="160" w:line="259" w:lineRule="auto"/>
        <w:rPr>
          <w:rFonts w:ascii="Garamond" w:hAnsi="Garamond"/>
        </w:rPr>
      </w:pPr>
      <w:r>
        <w:rPr>
          <w:rFonts w:ascii="Garamond" w:hAnsi="Garamond"/>
        </w:rPr>
        <w:br w:type="page"/>
      </w:r>
    </w:p>
    <w:p w14:paraId="52D637E5" w14:textId="77777777" w:rsidR="008267C7" w:rsidRPr="00303E9A" w:rsidRDefault="008267C7" w:rsidP="00291CD4">
      <w:pPr>
        <w:spacing w:line="312" w:lineRule="auto"/>
        <w:ind w:firstLine="708"/>
        <w:jc w:val="both"/>
        <w:rPr>
          <w:rFonts w:ascii="Garamond" w:hAnsi="Garamond"/>
        </w:rPr>
      </w:pPr>
    </w:p>
    <w:p w14:paraId="193E4D8A" w14:textId="77777777" w:rsidR="000F2870" w:rsidRPr="00303E9A" w:rsidRDefault="000F2870" w:rsidP="00291CD4">
      <w:pPr>
        <w:spacing w:line="312" w:lineRule="auto"/>
        <w:ind w:firstLine="708"/>
        <w:jc w:val="both"/>
        <w:rPr>
          <w:rFonts w:ascii="Garamond" w:hAnsi="Garamond"/>
        </w:rPr>
      </w:pPr>
    </w:p>
    <w:p w14:paraId="06316939" w14:textId="7880B627" w:rsidR="000F2870" w:rsidRPr="00303E9A" w:rsidRDefault="000F2870" w:rsidP="000F2870">
      <w:pPr>
        <w:spacing w:line="312" w:lineRule="auto"/>
        <w:jc w:val="center"/>
        <w:rPr>
          <w:rFonts w:ascii="Garamond" w:hAnsi="Garamond"/>
          <w:b/>
          <w:smallCaps/>
          <w:color w:val="002060"/>
        </w:rPr>
      </w:pPr>
      <w:r w:rsidRPr="00303E9A">
        <w:rPr>
          <w:rFonts w:ascii="Garamond" w:hAnsi="Garamond"/>
          <w:b/>
          <w:smallCaps/>
          <w:color w:val="002060"/>
        </w:rPr>
        <w:t xml:space="preserve">Direction de </w:t>
      </w:r>
      <w:r w:rsidR="00C9623D" w:rsidRPr="00303E9A">
        <w:rPr>
          <w:rFonts w:ascii="Garamond" w:hAnsi="Garamond"/>
          <w:b/>
          <w:smallCaps/>
          <w:color w:val="002060"/>
        </w:rPr>
        <w:t>mémoires</w:t>
      </w:r>
      <w:r w:rsidRPr="00303E9A">
        <w:rPr>
          <w:rFonts w:ascii="Garamond" w:hAnsi="Garamond"/>
          <w:b/>
          <w:smallCaps/>
          <w:color w:val="002060"/>
        </w:rPr>
        <w:t xml:space="preserve"> de masters</w:t>
      </w:r>
    </w:p>
    <w:p w14:paraId="309E6B20" w14:textId="43778AD4" w:rsidR="000F2870" w:rsidRPr="00303E9A" w:rsidRDefault="000F2870" w:rsidP="000F2870">
      <w:pPr>
        <w:spacing w:line="312" w:lineRule="auto"/>
        <w:jc w:val="center"/>
        <w:rPr>
          <w:rFonts w:ascii="Garamond" w:hAnsi="Garamond"/>
          <w:b/>
          <w:smallCaps/>
          <w:color w:val="002060"/>
        </w:rPr>
      </w:pPr>
      <w:r w:rsidRPr="00303E9A">
        <w:rPr>
          <w:rFonts w:ascii="Garamond" w:hAnsi="Garamond"/>
          <w:b/>
          <w:smallCaps/>
          <w:color w:val="002060"/>
        </w:rPr>
        <w:t>(Sélection</w:t>
      </w:r>
      <w:r w:rsidR="00A57052">
        <w:rPr>
          <w:rFonts w:ascii="Garamond" w:hAnsi="Garamond"/>
          <w:b/>
          <w:smallCaps/>
          <w:color w:val="002060"/>
        </w:rPr>
        <w:t xml:space="preserve"> des meilleurs travaux</w:t>
      </w:r>
      <w:r w:rsidRPr="00303E9A">
        <w:rPr>
          <w:rFonts w:ascii="Garamond" w:hAnsi="Garamond"/>
          <w:b/>
          <w:smallCaps/>
          <w:color w:val="002060"/>
        </w:rPr>
        <w:t>)</w:t>
      </w:r>
    </w:p>
    <w:p w14:paraId="4880860A" w14:textId="77777777" w:rsidR="00251460" w:rsidRPr="00303E9A" w:rsidRDefault="00251460">
      <w:pPr>
        <w:spacing w:after="160" w:line="259" w:lineRule="auto"/>
        <w:rPr>
          <w:rFonts w:ascii="Garamond" w:hAnsi="Garamond"/>
        </w:rPr>
      </w:pPr>
    </w:p>
    <w:p w14:paraId="05A2F831" w14:textId="77777777" w:rsidR="00291CD4" w:rsidRPr="00303E9A" w:rsidRDefault="00291CD4" w:rsidP="00291CD4">
      <w:pPr>
        <w:spacing w:line="312" w:lineRule="auto"/>
        <w:jc w:val="both"/>
        <w:rPr>
          <w:rFonts w:ascii="Garamond" w:hAnsi="Garamond"/>
        </w:rPr>
      </w:pPr>
    </w:p>
    <w:p w14:paraId="58181903" w14:textId="4273A6F5" w:rsidR="00291CD4" w:rsidRPr="00303E9A" w:rsidRDefault="00291CD4" w:rsidP="00291CD4">
      <w:pPr>
        <w:spacing w:after="160" w:line="259" w:lineRule="auto"/>
        <w:ind w:firstLine="708"/>
        <w:rPr>
          <w:rFonts w:ascii="Garamond" w:hAnsi="Garamond"/>
          <w:color w:val="002060"/>
        </w:rPr>
      </w:pPr>
      <w:r w:rsidRPr="00303E9A">
        <w:rPr>
          <w:rFonts w:ascii="Garamond" w:hAnsi="Garamond"/>
          <w:color w:val="002060"/>
        </w:rPr>
        <w:t xml:space="preserve">• </w:t>
      </w:r>
      <w:r w:rsidRPr="00303E9A">
        <w:rPr>
          <w:rFonts w:ascii="Garamond" w:hAnsi="Garamond"/>
          <w:b/>
          <w:color w:val="002060"/>
          <w:sz w:val="26"/>
          <w:u w:val="single"/>
        </w:rPr>
        <w:t>2009 -</w:t>
      </w:r>
      <w:r w:rsidR="00152A95">
        <w:rPr>
          <w:rFonts w:ascii="Garamond" w:hAnsi="Garamond"/>
          <w:b/>
          <w:color w:val="002060"/>
          <w:sz w:val="26"/>
          <w:u w:val="single"/>
        </w:rPr>
        <w:t xml:space="preserve"> 2020</w:t>
      </w:r>
      <w:r w:rsidRPr="00303E9A">
        <w:rPr>
          <w:rFonts w:ascii="Garamond" w:hAnsi="Garamond"/>
          <w:color w:val="002060"/>
        </w:rPr>
        <w:t xml:space="preserve"> : </w:t>
      </w:r>
      <w:r w:rsidRPr="00303E9A">
        <w:rPr>
          <w:rFonts w:ascii="Garamond" w:hAnsi="Garamond"/>
          <w:b/>
          <w:color w:val="002060"/>
          <w:u w:val="single"/>
        </w:rPr>
        <w:t xml:space="preserve">Encadrements et soutenances de mémoires de </w:t>
      </w:r>
      <w:proofErr w:type="spellStart"/>
      <w:r w:rsidRPr="00303E9A">
        <w:rPr>
          <w:rFonts w:ascii="Garamond" w:hAnsi="Garamond"/>
          <w:b/>
          <w:caps/>
          <w:color w:val="002060"/>
          <w:u w:val="single"/>
        </w:rPr>
        <w:t>master</w:t>
      </w:r>
      <w:r w:rsidRPr="00303E9A">
        <w:rPr>
          <w:rFonts w:ascii="Garamond" w:hAnsi="Garamond"/>
          <w:b/>
          <w:color w:val="002060"/>
          <w:u w:val="single"/>
        </w:rPr>
        <w:t>s</w:t>
      </w:r>
      <w:proofErr w:type="spellEnd"/>
      <w:r w:rsidR="00152A95">
        <w:rPr>
          <w:rFonts w:ascii="Garamond" w:hAnsi="Garamond"/>
          <w:b/>
          <w:color w:val="002060"/>
          <w:u w:val="single"/>
        </w:rPr>
        <w:t xml:space="preserve"> à Lyon 3</w:t>
      </w:r>
      <w:r w:rsidRPr="00303E9A">
        <w:rPr>
          <w:rFonts w:ascii="Garamond" w:hAnsi="Garamond"/>
          <w:b/>
          <w:color w:val="002060"/>
        </w:rPr>
        <w:t> :</w:t>
      </w:r>
    </w:p>
    <w:p w14:paraId="0DE37836" w14:textId="77777777" w:rsidR="00291CD4" w:rsidRPr="00303E9A" w:rsidRDefault="00291CD4" w:rsidP="00291CD4">
      <w:pPr>
        <w:spacing w:line="312" w:lineRule="auto"/>
        <w:jc w:val="both"/>
        <w:rPr>
          <w:rFonts w:ascii="Garamond" w:hAnsi="Garamond"/>
          <w:b/>
        </w:rPr>
      </w:pPr>
    </w:p>
    <w:p w14:paraId="6A876B1C" w14:textId="77777777" w:rsidR="00291CD4" w:rsidRPr="00152A95" w:rsidRDefault="00291CD4" w:rsidP="00291CD4">
      <w:pPr>
        <w:spacing w:line="312" w:lineRule="auto"/>
        <w:jc w:val="center"/>
        <w:rPr>
          <w:rFonts w:ascii="Garamond" w:hAnsi="Garamond"/>
          <w:b/>
          <w:color w:val="002060"/>
        </w:rPr>
      </w:pPr>
      <w:r w:rsidRPr="00152A95">
        <w:rPr>
          <w:rFonts w:ascii="Garamond" w:hAnsi="Garamond"/>
          <w:b/>
          <w:caps/>
          <w:color w:val="002060"/>
          <w:u w:val="single"/>
        </w:rPr>
        <w:t>Master</w:t>
      </w:r>
      <w:r w:rsidRPr="00152A95">
        <w:rPr>
          <w:rFonts w:ascii="Garamond" w:hAnsi="Garamond"/>
          <w:b/>
          <w:color w:val="002060"/>
          <w:u w:val="single"/>
        </w:rPr>
        <w:t xml:space="preserve"> I</w:t>
      </w:r>
      <w:r w:rsidRPr="00152A95">
        <w:rPr>
          <w:rFonts w:ascii="Garamond" w:hAnsi="Garamond"/>
          <w:b/>
          <w:color w:val="002060"/>
        </w:rPr>
        <w:t> "</w:t>
      </w:r>
      <w:r w:rsidRPr="00152A95">
        <w:rPr>
          <w:rFonts w:ascii="Garamond" w:hAnsi="Garamond"/>
          <w:b/>
          <w:bCs/>
          <w:i/>
          <w:color w:val="002060"/>
        </w:rPr>
        <w:t>Relations internationales, sécurité et défense</w:t>
      </w:r>
      <w:r w:rsidRPr="00152A95">
        <w:rPr>
          <w:rFonts w:ascii="Garamond" w:hAnsi="Garamond"/>
          <w:b/>
          <w:color w:val="002060"/>
        </w:rPr>
        <w:t>"</w:t>
      </w:r>
    </w:p>
    <w:p w14:paraId="6824F38D" w14:textId="77777777" w:rsidR="00291CD4" w:rsidRPr="00303E9A" w:rsidRDefault="00291CD4" w:rsidP="00291CD4">
      <w:pPr>
        <w:spacing w:line="312" w:lineRule="auto"/>
        <w:jc w:val="both"/>
        <w:rPr>
          <w:rFonts w:ascii="Garamond" w:hAnsi="Garamond"/>
          <w:b/>
        </w:rPr>
      </w:pPr>
    </w:p>
    <w:p w14:paraId="6CA0550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Claude </w:t>
      </w:r>
      <w:proofErr w:type="spellStart"/>
      <w:r w:rsidRPr="00303E9A">
        <w:rPr>
          <w:rFonts w:ascii="Garamond" w:hAnsi="Garamond"/>
          <w:sz w:val="22"/>
          <w:szCs w:val="22"/>
        </w:rPr>
        <w:t>Angoni</w:t>
      </w:r>
      <w:proofErr w:type="spellEnd"/>
      <w:r w:rsidRPr="00303E9A">
        <w:rPr>
          <w:rFonts w:ascii="Garamond" w:hAnsi="Garamond"/>
          <w:sz w:val="22"/>
          <w:szCs w:val="22"/>
        </w:rPr>
        <w:t xml:space="preserve"> </w:t>
      </w:r>
      <w:proofErr w:type="spellStart"/>
      <w:r w:rsidRPr="00303E9A">
        <w:rPr>
          <w:rFonts w:ascii="Garamond" w:hAnsi="Garamond"/>
          <w:sz w:val="22"/>
          <w:szCs w:val="22"/>
        </w:rPr>
        <w:t>Avom</w:t>
      </w:r>
      <w:proofErr w:type="spellEnd"/>
      <w:r w:rsidRPr="00303E9A">
        <w:rPr>
          <w:rFonts w:ascii="Garamond" w:hAnsi="Garamond"/>
          <w:sz w:val="22"/>
          <w:szCs w:val="22"/>
        </w:rPr>
        <w:t xml:space="preserve">, </w:t>
      </w:r>
      <w:r w:rsidRPr="00303E9A">
        <w:rPr>
          <w:rFonts w:ascii="Garamond" w:hAnsi="Garamond"/>
          <w:i/>
          <w:sz w:val="22"/>
          <w:szCs w:val="22"/>
        </w:rPr>
        <w:t>Israël entre contrôle de l’eau et menace régionale</w:t>
      </w:r>
      <w:r w:rsidRPr="00303E9A">
        <w:rPr>
          <w:rFonts w:ascii="Garamond" w:hAnsi="Garamond"/>
          <w:sz w:val="22"/>
          <w:szCs w:val="22"/>
        </w:rPr>
        <w:t>.</w:t>
      </w:r>
    </w:p>
    <w:p w14:paraId="5DEA70C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Maeva </w:t>
      </w:r>
      <w:proofErr w:type="spellStart"/>
      <w:r w:rsidRPr="00303E9A">
        <w:rPr>
          <w:rFonts w:ascii="Garamond" w:hAnsi="Garamond"/>
          <w:sz w:val="22"/>
          <w:szCs w:val="22"/>
        </w:rPr>
        <w:t>Breau</w:t>
      </w:r>
      <w:proofErr w:type="spellEnd"/>
      <w:r w:rsidRPr="00303E9A">
        <w:rPr>
          <w:rFonts w:ascii="Garamond" w:hAnsi="Garamond"/>
          <w:sz w:val="22"/>
          <w:szCs w:val="22"/>
        </w:rPr>
        <w:t xml:space="preserve">, </w:t>
      </w:r>
      <w:r w:rsidRPr="00303E9A">
        <w:rPr>
          <w:rFonts w:ascii="Garamond" w:hAnsi="Garamond"/>
          <w:i/>
          <w:sz w:val="22"/>
          <w:szCs w:val="22"/>
        </w:rPr>
        <w:t>L’"Union sacrée" en Israël. Les interactions entre l’armée et la nation</w:t>
      </w:r>
      <w:r w:rsidRPr="00303E9A">
        <w:rPr>
          <w:rFonts w:ascii="Garamond" w:hAnsi="Garamond"/>
          <w:sz w:val="22"/>
          <w:szCs w:val="22"/>
        </w:rPr>
        <w:t>.</w:t>
      </w:r>
    </w:p>
    <w:p w14:paraId="05F4E1DA"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Zdravko </w:t>
      </w:r>
      <w:proofErr w:type="spellStart"/>
      <w:r w:rsidRPr="00303E9A">
        <w:rPr>
          <w:rFonts w:ascii="Garamond" w:hAnsi="Garamond"/>
          <w:sz w:val="22"/>
          <w:szCs w:val="22"/>
        </w:rPr>
        <w:t>Mitkov</w:t>
      </w:r>
      <w:proofErr w:type="spellEnd"/>
      <w:r w:rsidRPr="00303E9A">
        <w:rPr>
          <w:rFonts w:ascii="Garamond" w:hAnsi="Garamond"/>
          <w:sz w:val="22"/>
          <w:szCs w:val="22"/>
        </w:rPr>
        <w:t xml:space="preserve">, </w:t>
      </w:r>
      <w:r w:rsidRPr="00303E9A">
        <w:rPr>
          <w:rFonts w:ascii="Garamond" w:hAnsi="Garamond"/>
          <w:i/>
          <w:sz w:val="22"/>
          <w:szCs w:val="22"/>
        </w:rPr>
        <w:t xml:space="preserve">La nouvelle posture nucléaire de </w:t>
      </w:r>
      <w:smartTag w:uri="urn:schemas-microsoft-com:office:smarttags" w:element="PersonName">
        <w:smartTagPr>
          <w:attr w:name="ProductID" w:val="la Russie"/>
        </w:smartTagPr>
        <w:r w:rsidRPr="00303E9A">
          <w:rPr>
            <w:rFonts w:ascii="Garamond" w:hAnsi="Garamond"/>
            <w:i/>
            <w:sz w:val="22"/>
            <w:szCs w:val="22"/>
          </w:rPr>
          <w:t>la Russie</w:t>
        </w:r>
      </w:smartTag>
      <w:r w:rsidRPr="00303E9A">
        <w:rPr>
          <w:rFonts w:ascii="Garamond" w:hAnsi="Garamond"/>
          <w:i/>
          <w:sz w:val="22"/>
          <w:szCs w:val="22"/>
        </w:rPr>
        <w:t xml:space="preserve"> face au projet américain de bouclier anti-missile</w:t>
      </w:r>
      <w:r w:rsidRPr="00303E9A">
        <w:rPr>
          <w:rFonts w:ascii="Garamond" w:hAnsi="Garamond"/>
          <w:sz w:val="22"/>
          <w:szCs w:val="22"/>
        </w:rPr>
        <w:t>.</w:t>
      </w:r>
    </w:p>
    <w:p w14:paraId="1E892916"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Elodie Stable, </w:t>
      </w:r>
      <w:r w:rsidRPr="00303E9A">
        <w:rPr>
          <w:rFonts w:ascii="Garamond" w:hAnsi="Garamond"/>
          <w:i/>
          <w:sz w:val="22"/>
          <w:szCs w:val="22"/>
        </w:rPr>
        <w:t>La réforme du Conseil de sécurité de l’ONU</w:t>
      </w:r>
      <w:r w:rsidRPr="00303E9A">
        <w:rPr>
          <w:rFonts w:ascii="Garamond" w:hAnsi="Garamond"/>
          <w:sz w:val="22"/>
          <w:szCs w:val="22"/>
        </w:rPr>
        <w:t>.</w:t>
      </w:r>
    </w:p>
    <w:p w14:paraId="0EF9F00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Paul Ruer, </w:t>
      </w:r>
      <w:r w:rsidRPr="00303E9A">
        <w:rPr>
          <w:rFonts w:ascii="Garamond" w:hAnsi="Garamond"/>
          <w:i/>
          <w:sz w:val="22"/>
          <w:szCs w:val="22"/>
        </w:rPr>
        <w:t>Vulnérabilité sociétale et résilience</w:t>
      </w:r>
      <w:r w:rsidRPr="00303E9A">
        <w:rPr>
          <w:rFonts w:ascii="Garamond" w:hAnsi="Garamond"/>
          <w:sz w:val="22"/>
          <w:szCs w:val="22"/>
        </w:rPr>
        <w:t>.</w:t>
      </w:r>
    </w:p>
    <w:p w14:paraId="25794D5A"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Mélanie </w:t>
      </w:r>
      <w:proofErr w:type="spellStart"/>
      <w:r w:rsidRPr="00303E9A">
        <w:rPr>
          <w:rFonts w:ascii="Garamond" w:hAnsi="Garamond"/>
          <w:sz w:val="22"/>
          <w:szCs w:val="22"/>
        </w:rPr>
        <w:t>Beltra</w:t>
      </w:r>
      <w:proofErr w:type="spellEnd"/>
      <w:r w:rsidRPr="00303E9A">
        <w:rPr>
          <w:rFonts w:ascii="Garamond" w:hAnsi="Garamond"/>
          <w:sz w:val="22"/>
          <w:szCs w:val="22"/>
        </w:rPr>
        <w:t xml:space="preserve">, </w:t>
      </w:r>
      <w:r w:rsidRPr="00303E9A">
        <w:rPr>
          <w:rFonts w:ascii="Garamond" w:hAnsi="Garamond"/>
          <w:i/>
          <w:sz w:val="22"/>
          <w:szCs w:val="22"/>
        </w:rPr>
        <w:t>L’évolution de la politique antiterroriste américaine depuis les attentats du 11 septembre</w:t>
      </w:r>
      <w:r w:rsidRPr="00303E9A">
        <w:rPr>
          <w:rFonts w:ascii="Garamond" w:hAnsi="Garamond"/>
          <w:sz w:val="22"/>
          <w:szCs w:val="22"/>
        </w:rPr>
        <w:t>.</w:t>
      </w:r>
    </w:p>
    <w:p w14:paraId="39993A4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Lola </w:t>
      </w:r>
      <w:proofErr w:type="spellStart"/>
      <w:r w:rsidRPr="00303E9A">
        <w:rPr>
          <w:rFonts w:ascii="Garamond" w:hAnsi="Garamond"/>
          <w:sz w:val="22"/>
          <w:szCs w:val="22"/>
        </w:rPr>
        <w:t>Bouvret</w:t>
      </w:r>
      <w:proofErr w:type="spellEnd"/>
      <w:r w:rsidRPr="00303E9A">
        <w:rPr>
          <w:rFonts w:ascii="Garamond" w:hAnsi="Garamond"/>
          <w:sz w:val="22"/>
          <w:szCs w:val="22"/>
        </w:rPr>
        <w:t xml:space="preserve">, </w:t>
      </w:r>
      <w:r w:rsidRPr="00303E9A">
        <w:rPr>
          <w:rFonts w:ascii="Garamond" w:hAnsi="Garamond"/>
          <w:i/>
          <w:sz w:val="22"/>
          <w:szCs w:val="22"/>
        </w:rPr>
        <w:t>Les conséquences du 11 septembre sur la politique étrangère du Canada</w:t>
      </w:r>
      <w:r w:rsidRPr="00303E9A">
        <w:rPr>
          <w:rFonts w:ascii="Garamond" w:hAnsi="Garamond"/>
          <w:sz w:val="22"/>
          <w:szCs w:val="22"/>
        </w:rPr>
        <w:t>.</w:t>
      </w:r>
    </w:p>
    <w:p w14:paraId="465CB12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Arnold le </w:t>
      </w:r>
      <w:proofErr w:type="spellStart"/>
      <w:r w:rsidRPr="00303E9A">
        <w:rPr>
          <w:rFonts w:ascii="Garamond" w:hAnsi="Garamond"/>
          <w:sz w:val="22"/>
          <w:szCs w:val="22"/>
        </w:rPr>
        <w:t>Bozec</w:t>
      </w:r>
      <w:proofErr w:type="spellEnd"/>
      <w:r w:rsidRPr="00303E9A">
        <w:rPr>
          <w:rFonts w:ascii="Garamond" w:hAnsi="Garamond"/>
          <w:sz w:val="22"/>
          <w:szCs w:val="22"/>
        </w:rPr>
        <w:t xml:space="preserve">, </w:t>
      </w:r>
      <w:r w:rsidRPr="00303E9A">
        <w:rPr>
          <w:rFonts w:ascii="Garamond" w:hAnsi="Garamond"/>
          <w:i/>
          <w:sz w:val="22"/>
          <w:szCs w:val="22"/>
        </w:rPr>
        <w:t xml:space="preserve">L’Establishment britannique et </w:t>
      </w:r>
      <w:smartTag w:uri="urn:schemas-microsoft-com:office:smarttags" w:element="PersonName">
        <w:smartTagPr>
          <w:attr w:name="ProductID" w:val="la Chambre"/>
        </w:smartTagPr>
        <w:r w:rsidRPr="00303E9A">
          <w:rPr>
            <w:rFonts w:ascii="Garamond" w:hAnsi="Garamond"/>
            <w:i/>
            <w:sz w:val="22"/>
            <w:szCs w:val="22"/>
          </w:rPr>
          <w:t>la Chambre</w:t>
        </w:r>
      </w:smartTag>
      <w:r w:rsidRPr="00303E9A">
        <w:rPr>
          <w:rFonts w:ascii="Garamond" w:hAnsi="Garamond"/>
          <w:i/>
          <w:sz w:val="22"/>
          <w:szCs w:val="22"/>
        </w:rPr>
        <w:t xml:space="preserve"> des Lords au XX° s.</w:t>
      </w:r>
    </w:p>
    <w:p w14:paraId="6D05AB7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w:t>
      </w:r>
      <w:proofErr w:type="spellStart"/>
      <w:r w:rsidRPr="00303E9A">
        <w:rPr>
          <w:rFonts w:ascii="Garamond" w:hAnsi="Garamond"/>
          <w:sz w:val="22"/>
          <w:szCs w:val="22"/>
        </w:rPr>
        <w:t>Toafode</w:t>
      </w:r>
      <w:proofErr w:type="spellEnd"/>
      <w:r w:rsidRPr="00303E9A">
        <w:rPr>
          <w:rFonts w:ascii="Garamond" w:hAnsi="Garamond"/>
          <w:sz w:val="22"/>
          <w:szCs w:val="22"/>
        </w:rPr>
        <w:t xml:space="preserve"> Aldo-Marie </w:t>
      </w:r>
      <w:proofErr w:type="spellStart"/>
      <w:r w:rsidRPr="00303E9A">
        <w:rPr>
          <w:rFonts w:ascii="Garamond" w:hAnsi="Garamond"/>
          <w:sz w:val="22"/>
          <w:szCs w:val="22"/>
        </w:rPr>
        <w:t>Codo</w:t>
      </w:r>
      <w:proofErr w:type="spellEnd"/>
      <w:r w:rsidRPr="00303E9A">
        <w:rPr>
          <w:rFonts w:ascii="Garamond" w:hAnsi="Garamond"/>
          <w:sz w:val="22"/>
          <w:szCs w:val="22"/>
        </w:rPr>
        <w:t xml:space="preserve">, </w:t>
      </w:r>
      <w:r w:rsidRPr="00303E9A">
        <w:rPr>
          <w:rFonts w:ascii="Garamond" w:hAnsi="Garamond"/>
          <w:i/>
          <w:sz w:val="22"/>
          <w:szCs w:val="22"/>
        </w:rPr>
        <w:t xml:space="preserve">Les </w:t>
      </w:r>
      <w:r w:rsidRPr="00303E9A">
        <w:rPr>
          <w:rFonts w:ascii="Garamond" w:hAnsi="Garamond"/>
          <w:sz w:val="22"/>
          <w:szCs w:val="22"/>
        </w:rPr>
        <w:t xml:space="preserve">White Anglo-Saxon Protestants </w:t>
      </w:r>
      <w:r w:rsidRPr="00303E9A">
        <w:rPr>
          <w:rFonts w:ascii="Garamond" w:hAnsi="Garamond"/>
          <w:i/>
          <w:sz w:val="22"/>
          <w:szCs w:val="22"/>
        </w:rPr>
        <w:t>(WASP) et leur poids dans la politique américaine : étude de l’influence d’un groupe ethnico-religieux sur la politique intérieure et étrangère d’une grande puissance</w:t>
      </w:r>
      <w:r w:rsidRPr="00303E9A">
        <w:rPr>
          <w:rFonts w:ascii="Garamond" w:hAnsi="Garamond"/>
          <w:sz w:val="22"/>
          <w:szCs w:val="22"/>
        </w:rPr>
        <w:t>.</w:t>
      </w:r>
    </w:p>
    <w:p w14:paraId="0D90D7B2"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Benoît Delerue, </w:t>
      </w:r>
      <w:r w:rsidRPr="00303E9A">
        <w:rPr>
          <w:rFonts w:ascii="Garamond" w:hAnsi="Garamond"/>
          <w:i/>
          <w:sz w:val="22"/>
          <w:szCs w:val="22"/>
        </w:rPr>
        <w:t xml:space="preserve">Les relations entre l’Etat fédéral et les Etats fédérés </w:t>
      </w:r>
      <w:r w:rsidRPr="00303E9A">
        <w:rPr>
          <w:rFonts w:ascii="Garamond" w:hAnsi="Garamond"/>
          <w:sz w:val="22"/>
          <w:szCs w:val="22"/>
        </w:rPr>
        <w:t>(Etats-Unis).</w:t>
      </w:r>
    </w:p>
    <w:p w14:paraId="08AF6FC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Simon </w:t>
      </w:r>
      <w:proofErr w:type="spellStart"/>
      <w:r w:rsidRPr="00303E9A">
        <w:rPr>
          <w:rFonts w:ascii="Garamond" w:hAnsi="Garamond"/>
          <w:sz w:val="22"/>
          <w:szCs w:val="22"/>
        </w:rPr>
        <w:t>Denizart</w:t>
      </w:r>
      <w:proofErr w:type="spellEnd"/>
      <w:r w:rsidRPr="00303E9A">
        <w:rPr>
          <w:rFonts w:ascii="Garamond" w:hAnsi="Garamond"/>
          <w:sz w:val="22"/>
          <w:szCs w:val="22"/>
        </w:rPr>
        <w:t xml:space="preserve">, </w:t>
      </w:r>
      <w:r w:rsidRPr="00303E9A">
        <w:rPr>
          <w:rFonts w:ascii="Garamond" w:hAnsi="Garamond"/>
          <w:i/>
          <w:sz w:val="22"/>
          <w:szCs w:val="22"/>
        </w:rPr>
        <w:t>L’art militaire russe, de ses origines à la grande guerre patriotique</w:t>
      </w:r>
      <w:r w:rsidRPr="00303E9A">
        <w:rPr>
          <w:rFonts w:ascii="Garamond" w:hAnsi="Garamond"/>
          <w:sz w:val="22"/>
          <w:szCs w:val="22"/>
        </w:rPr>
        <w:t>.</w:t>
      </w:r>
    </w:p>
    <w:p w14:paraId="4D5EF968"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Marjorie Dupont, </w:t>
      </w:r>
      <w:r w:rsidRPr="00303E9A">
        <w:rPr>
          <w:rFonts w:ascii="Garamond" w:hAnsi="Garamond"/>
          <w:i/>
          <w:sz w:val="22"/>
          <w:szCs w:val="22"/>
        </w:rPr>
        <w:t>La politique des Etats-Unis vis-à-vis du Nicaragua sandiniste. Rupture et continuité de Jimmy Carter</w:t>
      </w:r>
      <w:r w:rsidRPr="00303E9A">
        <w:rPr>
          <w:rFonts w:ascii="Garamond" w:hAnsi="Garamond"/>
          <w:sz w:val="22"/>
          <w:szCs w:val="22"/>
        </w:rPr>
        <w:t xml:space="preserve"> </w:t>
      </w:r>
      <w:r w:rsidRPr="00303E9A">
        <w:rPr>
          <w:rFonts w:ascii="Garamond" w:hAnsi="Garamond"/>
          <w:i/>
          <w:sz w:val="22"/>
          <w:szCs w:val="22"/>
        </w:rPr>
        <w:t>à George Bush (1979-1990).</w:t>
      </w:r>
    </w:p>
    <w:p w14:paraId="4F92F0C2"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Aude-Marie Giraudet, </w:t>
      </w:r>
      <w:r w:rsidRPr="00303E9A">
        <w:rPr>
          <w:rFonts w:ascii="Garamond" w:hAnsi="Garamond"/>
          <w:i/>
          <w:sz w:val="22"/>
          <w:szCs w:val="22"/>
        </w:rPr>
        <w:t>Les relations franco-monégasques depuis 1945. Chronique de rapports diplomatiques complexes</w:t>
      </w:r>
      <w:r w:rsidRPr="00303E9A">
        <w:rPr>
          <w:rFonts w:ascii="Garamond" w:hAnsi="Garamond"/>
          <w:sz w:val="22"/>
          <w:szCs w:val="22"/>
        </w:rPr>
        <w:t>.</w:t>
      </w:r>
    </w:p>
    <w:p w14:paraId="532B247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Virginie </w:t>
      </w:r>
      <w:proofErr w:type="spellStart"/>
      <w:r w:rsidRPr="00303E9A">
        <w:rPr>
          <w:rFonts w:ascii="Garamond" w:hAnsi="Garamond"/>
          <w:sz w:val="22"/>
          <w:szCs w:val="22"/>
        </w:rPr>
        <w:t>Hascoet</w:t>
      </w:r>
      <w:proofErr w:type="spellEnd"/>
      <w:r w:rsidRPr="00303E9A">
        <w:rPr>
          <w:rFonts w:ascii="Garamond" w:hAnsi="Garamond"/>
          <w:sz w:val="22"/>
          <w:szCs w:val="22"/>
        </w:rPr>
        <w:t xml:space="preserve">, </w:t>
      </w:r>
      <w:r w:rsidRPr="00303E9A">
        <w:rPr>
          <w:rFonts w:ascii="Garamond" w:hAnsi="Garamond"/>
          <w:i/>
          <w:sz w:val="22"/>
          <w:szCs w:val="22"/>
        </w:rPr>
        <w:t>La dynamique politique catalane de Jose Montilla de Aguilera. Une politique dans la lignée de ses prédécesseurs nationalistes</w:t>
      </w:r>
      <w:r w:rsidRPr="00303E9A">
        <w:rPr>
          <w:rFonts w:ascii="Garamond" w:hAnsi="Garamond"/>
          <w:sz w:val="22"/>
          <w:szCs w:val="22"/>
        </w:rPr>
        <w:t xml:space="preserve">. </w:t>
      </w:r>
    </w:p>
    <w:p w14:paraId="3923730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Elsa </w:t>
      </w:r>
      <w:proofErr w:type="spellStart"/>
      <w:r w:rsidRPr="00303E9A">
        <w:rPr>
          <w:rFonts w:ascii="Garamond" w:hAnsi="Garamond"/>
          <w:sz w:val="22"/>
          <w:szCs w:val="22"/>
        </w:rPr>
        <w:t>Marconnet</w:t>
      </w:r>
      <w:proofErr w:type="spellEnd"/>
      <w:r w:rsidRPr="00303E9A">
        <w:rPr>
          <w:rFonts w:ascii="Garamond" w:hAnsi="Garamond"/>
          <w:sz w:val="22"/>
          <w:szCs w:val="22"/>
        </w:rPr>
        <w:t>, Arms Control</w:t>
      </w:r>
      <w:r w:rsidRPr="00303E9A">
        <w:rPr>
          <w:rFonts w:ascii="Garamond" w:hAnsi="Garamond"/>
          <w:i/>
          <w:sz w:val="22"/>
          <w:szCs w:val="22"/>
        </w:rPr>
        <w:t> : des années Kennedy au projet Obama de dénucléarisation totale. La philosophie américaine du désarmement</w:t>
      </w:r>
      <w:r w:rsidRPr="00303E9A">
        <w:rPr>
          <w:rFonts w:ascii="Garamond" w:hAnsi="Garamond"/>
          <w:sz w:val="22"/>
          <w:szCs w:val="22"/>
        </w:rPr>
        <w:t>.</w:t>
      </w:r>
    </w:p>
    <w:p w14:paraId="1FFFAB8E"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Margaux Moulin, </w:t>
      </w:r>
      <w:r w:rsidRPr="00303E9A">
        <w:rPr>
          <w:rFonts w:ascii="Garamond" w:hAnsi="Garamond"/>
          <w:i/>
          <w:sz w:val="22"/>
          <w:szCs w:val="22"/>
        </w:rPr>
        <w:t>L’analyse de la politique étrangère de Ronald Reagan par l’approche décisionnelle</w:t>
      </w:r>
      <w:r w:rsidRPr="00303E9A">
        <w:rPr>
          <w:rFonts w:ascii="Garamond" w:hAnsi="Garamond"/>
          <w:sz w:val="22"/>
          <w:szCs w:val="22"/>
        </w:rPr>
        <w:t>.</w:t>
      </w:r>
    </w:p>
    <w:p w14:paraId="2E653749"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Pawel </w:t>
      </w:r>
      <w:proofErr w:type="spellStart"/>
      <w:r w:rsidRPr="00303E9A">
        <w:rPr>
          <w:rFonts w:ascii="Garamond" w:hAnsi="Garamond"/>
          <w:sz w:val="22"/>
          <w:szCs w:val="22"/>
        </w:rPr>
        <w:t>Nieweglowski</w:t>
      </w:r>
      <w:proofErr w:type="spellEnd"/>
      <w:r w:rsidRPr="00303E9A">
        <w:rPr>
          <w:rFonts w:ascii="Garamond" w:hAnsi="Garamond"/>
          <w:sz w:val="22"/>
          <w:szCs w:val="22"/>
        </w:rPr>
        <w:t xml:space="preserve">, </w:t>
      </w:r>
      <w:r w:rsidRPr="00303E9A">
        <w:rPr>
          <w:rFonts w:ascii="Garamond" w:hAnsi="Garamond"/>
          <w:i/>
          <w:sz w:val="22"/>
          <w:szCs w:val="22"/>
        </w:rPr>
        <w:t>La place des médias américains dans la politique des Etats-Unis lors de la deuxième guerre du Golfe</w:t>
      </w:r>
      <w:r w:rsidRPr="00303E9A">
        <w:rPr>
          <w:rFonts w:ascii="Garamond" w:hAnsi="Garamond"/>
          <w:sz w:val="22"/>
          <w:szCs w:val="22"/>
        </w:rPr>
        <w:t>.</w:t>
      </w:r>
    </w:p>
    <w:p w14:paraId="7C06B70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Myriam Carine </w:t>
      </w:r>
      <w:proofErr w:type="spellStart"/>
      <w:r w:rsidRPr="00303E9A">
        <w:rPr>
          <w:rFonts w:ascii="Garamond" w:hAnsi="Garamond"/>
          <w:sz w:val="22"/>
          <w:szCs w:val="22"/>
        </w:rPr>
        <w:t>Oko</w:t>
      </w:r>
      <w:proofErr w:type="spellEnd"/>
      <w:r w:rsidRPr="00303E9A">
        <w:rPr>
          <w:rFonts w:ascii="Garamond" w:hAnsi="Garamond"/>
          <w:sz w:val="22"/>
          <w:szCs w:val="22"/>
        </w:rPr>
        <w:t xml:space="preserve"> </w:t>
      </w:r>
      <w:proofErr w:type="spellStart"/>
      <w:r w:rsidRPr="00303E9A">
        <w:rPr>
          <w:rFonts w:ascii="Garamond" w:hAnsi="Garamond"/>
          <w:sz w:val="22"/>
          <w:szCs w:val="22"/>
        </w:rPr>
        <w:t>Mvondo</w:t>
      </w:r>
      <w:proofErr w:type="spellEnd"/>
      <w:r w:rsidRPr="00303E9A">
        <w:rPr>
          <w:rFonts w:ascii="Garamond" w:hAnsi="Garamond"/>
          <w:sz w:val="22"/>
          <w:szCs w:val="22"/>
        </w:rPr>
        <w:t xml:space="preserve">, </w:t>
      </w:r>
      <w:r w:rsidRPr="00303E9A">
        <w:rPr>
          <w:rFonts w:ascii="Garamond" w:hAnsi="Garamond"/>
          <w:i/>
          <w:sz w:val="22"/>
          <w:szCs w:val="22"/>
        </w:rPr>
        <w:t>Ressources pétrolières et enjeux sécuritaires dans le Golfe de Guinée</w:t>
      </w:r>
      <w:r w:rsidRPr="00303E9A">
        <w:rPr>
          <w:rFonts w:ascii="Garamond" w:hAnsi="Garamond"/>
          <w:sz w:val="22"/>
          <w:szCs w:val="22"/>
        </w:rPr>
        <w:t>.</w:t>
      </w:r>
    </w:p>
    <w:p w14:paraId="28A924CC"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Amandine </w:t>
      </w:r>
      <w:proofErr w:type="spellStart"/>
      <w:r w:rsidRPr="00303E9A">
        <w:rPr>
          <w:rFonts w:ascii="Garamond" w:hAnsi="Garamond"/>
          <w:sz w:val="22"/>
          <w:szCs w:val="22"/>
        </w:rPr>
        <w:t>Scandolin</w:t>
      </w:r>
      <w:proofErr w:type="spellEnd"/>
      <w:r w:rsidRPr="00303E9A">
        <w:rPr>
          <w:rFonts w:ascii="Garamond" w:hAnsi="Garamond"/>
          <w:sz w:val="22"/>
          <w:szCs w:val="22"/>
        </w:rPr>
        <w:t xml:space="preserve">, </w:t>
      </w:r>
      <w:r w:rsidRPr="00303E9A">
        <w:rPr>
          <w:rFonts w:ascii="Garamond" w:hAnsi="Garamond"/>
          <w:i/>
          <w:sz w:val="22"/>
          <w:szCs w:val="22"/>
        </w:rPr>
        <w:t xml:space="preserve">La perception de l’Union soviétique par les Etats-Unis à travers le prisme de </w:t>
      </w:r>
      <w:smartTag w:uri="urn:schemas-microsoft-com:office:smarttags" w:element="PersonName">
        <w:smartTagPr>
          <w:attr w:name="ProductID" w:val="la CIA"/>
        </w:smartTagPr>
        <w:r w:rsidRPr="00303E9A">
          <w:rPr>
            <w:rFonts w:ascii="Garamond" w:hAnsi="Garamond"/>
            <w:i/>
            <w:sz w:val="22"/>
            <w:szCs w:val="22"/>
          </w:rPr>
          <w:t>la CIA</w:t>
        </w:r>
      </w:smartTag>
      <w:r w:rsidRPr="00303E9A">
        <w:rPr>
          <w:rFonts w:ascii="Garamond" w:hAnsi="Garamond"/>
          <w:i/>
          <w:sz w:val="22"/>
          <w:szCs w:val="22"/>
        </w:rPr>
        <w:t xml:space="preserve"> et son influence sur le cours de </w:t>
      </w:r>
      <w:smartTag w:uri="urn:schemas-microsoft-com:office:smarttags" w:element="PersonName">
        <w:smartTagPr>
          <w:attr w:name="ProductID" w:val="la Guerre"/>
        </w:smartTagPr>
        <w:r w:rsidRPr="00303E9A">
          <w:rPr>
            <w:rFonts w:ascii="Garamond" w:hAnsi="Garamond"/>
            <w:i/>
            <w:sz w:val="22"/>
            <w:szCs w:val="22"/>
          </w:rPr>
          <w:t>la Guerre</w:t>
        </w:r>
      </w:smartTag>
      <w:r w:rsidRPr="00303E9A">
        <w:rPr>
          <w:rFonts w:ascii="Garamond" w:hAnsi="Garamond"/>
          <w:i/>
          <w:sz w:val="22"/>
          <w:szCs w:val="22"/>
        </w:rPr>
        <w:t xml:space="preserve"> froide</w:t>
      </w:r>
      <w:r w:rsidRPr="00303E9A">
        <w:rPr>
          <w:rFonts w:ascii="Garamond" w:hAnsi="Garamond"/>
          <w:sz w:val="22"/>
          <w:szCs w:val="22"/>
        </w:rPr>
        <w:t>.</w:t>
      </w:r>
    </w:p>
    <w:p w14:paraId="7BF56D1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Mélissa Touya, </w:t>
      </w:r>
      <w:r w:rsidRPr="00303E9A">
        <w:rPr>
          <w:rFonts w:ascii="Garamond" w:hAnsi="Garamond"/>
          <w:i/>
          <w:sz w:val="22"/>
          <w:szCs w:val="22"/>
        </w:rPr>
        <w:t>Les relations constitutionnelles et juridiques entre Puerto Rico et les Etats-Unis d’Amérique, une prison dorée pour les Boricuas</w:t>
      </w:r>
      <w:r w:rsidRPr="00303E9A">
        <w:rPr>
          <w:rFonts w:ascii="Garamond" w:hAnsi="Garamond"/>
          <w:sz w:val="22"/>
          <w:szCs w:val="22"/>
        </w:rPr>
        <w:t>.</w:t>
      </w:r>
    </w:p>
    <w:p w14:paraId="1165FF8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Emilie </w:t>
      </w:r>
      <w:proofErr w:type="spellStart"/>
      <w:r w:rsidRPr="00303E9A">
        <w:rPr>
          <w:rFonts w:ascii="Garamond" w:hAnsi="Garamond"/>
          <w:sz w:val="22"/>
          <w:szCs w:val="22"/>
        </w:rPr>
        <w:t>Tran</w:t>
      </w:r>
      <w:proofErr w:type="spellEnd"/>
      <w:r w:rsidRPr="00303E9A">
        <w:rPr>
          <w:rFonts w:ascii="Garamond" w:hAnsi="Garamond"/>
          <w:sz w:val="22"/>
          <w:szCs w:val="22"/>
        </w:rPr>
        <w:t xml:space="preserve">, </w:t>
      </w:r>
      <w:r w:rsidRPr="00303E9A">
        <w:rPr>
          <w:rFonts w:ascii="Garamond" w:hAnsi="Garamond"/>
          <w:i/>
          <w:sz w:val="22"/>
          <w:szCs w:val="22"/>
        </w:rPr>
        <w:t>Le gouvernement américain et la guerre du Vietnam</w:t>
      </w:r>
      <w:r w:rsidRPr="00303E9A">
        <w:rPr>
          <w:rFonts w:ascii="Garamond" w:hAnsi="Garamond"/>
          <w:sz w:val="22"/>
          <w:szCs w:val="22"/>
        </w:rPr>
        <w:t>.</w:t>
      </w:r>
    </w:p>
    <w:p w14:paraId="11092D5F"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Ilham Soufi, </w:t>
      </w:r>
      <w:r w:rsidRPr="00303E9A">
        <w:rPr>
          <w:rFonts w:ascii="Garamond" w:hAnsi="Garamond"/>
          <w:i/>
          <w:sz w:val="22"/>
          <w:szCs w:val="22"/>
        </w:rPr>
        <w:t xml:space="preserve">Le général de Gaulle et le Proche-Orient. L’implication de </w:t>
      </w:r>
      <w:smartTag w:uri="urn:schemas-microsoft-com:office:smarttags" w:element="PersonName">
        <w:smartTagPr>
          <w:attr w:name="ProductID" w:val="La France"/>
        </w:smartTagPr>
        <w:r w:rsidRPr="00303E9A">
          <w:rPr>
            <w:rFonts w:ascii="Garamond" w:hAnsi="Garamond"/>
            <w:i/>
            <w:sz w:val="22"/>
            <w:szCs w:val="22"/>
          </w:rPr>
          <w:t>la France</w:t>
        </w:r>
      </w:smartTag>
      <w:r w:rsidRPr="00303E9A">
        <w:rPr>
          <w:rFonts w:ascii="Garamond" w:hAnsi="Garamond"/>
          <w:i/>
          <w:sz w:val="22"/>
          <w:szCs w:val="22"/>
        </w:rPr>
        <w:t xml:space="preserve"> dans la guerre des Six-Jours où le dessein d’une politique de troisième voie</w:t>
      </w:r>
      <w:r w:rsidRPr="00303E9A">
        <w:rPr>
          <w:rFonts w:ascii="Garamond" w:hAnsi="Garamond"/>
          <w:sz w:val="22"/>
          <w:szCs w:val="22"/>
        </w:rPr>
        <w:t>.</w:t>
      </w:r>
    </w:p>
    <w:p w14:paraId="281E5FFE"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Ange </w:t>
      </w:r>
      <w:proofErr w:type="spellStart"/>
      <w:r w:rsidRPr="00303E9A">
        <w:rPr>
          <w:rFonts w:ascii="Garamond" w:hAnsi="Garamond"/>
          <w:sz w:val="22"/>
          <w:szCs w:val="22"/>
        </w:rPr>
        <w:t>Tchétché</w:t>
      </w:r>
      <w:proofErr w:type="spellEnd"/>
      <w:r w:rsidRPr="00303E9A">
        <w:rPr>
          <w:rFonts w:ascii="Garamond" w:hAnsi="Garamond"/>
          <w:sz w:val="22"/>
          <w:szCs w:val="22"/>
        </w:rPr>
        <w:t xml:space="preserve">, </w:t>
      </w:r>
      <w:r w:rsidRPr="00303E9A">
        <w:rPr>
          <w:rFonts w:ascii="Garamond" w:hAnsi="Garamond"/>
          <w:i/>
          <w:sz w:val="22"/>
          <w:szCs w:val="22"/>
        </w:rPr>
        <w:t>La compétition énergétique sino-américaine : une guerre économique à caractère militaire</w:t>
      </w:r>
      <w:r w:rsidRPr="00303E9A">
        <w:rPr>
          <w:rFonts w:ascii="Garamond" w:hAnsi="Garamond"/>
          <w:sz w:val="22"/>
          <w:szCs w:val="22"/>
        </w:rPr>
        <w:t>.</w:t>
      </w:r>
    </w:p>
    <w:p w14:paraId="30555BE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Joachim </w:t>
      </w:r>
      <w:proofErr w:type="spellStart"/>
      <w:r w:rsidRPr="00303E9A">
        <w:rPr>
          <w:rFonts w:ascii="Garamond" w:hAnsi="Garamond"/>
          <w:sz w:val="22"/>
          <w:szCs w:val="22"/>
        </w:rPr>
        <w:t>Vandu-Wadiayaku</w:t>
      </w:r>
      <w:proofErr w:type="spellEnd"/>
      <w:r w:rsidRPr="00303E9A">
        <w:rPr>
          <w:rFonts w:ascii="Garamond" w:hAnsi="Garamond"/>
          <w:sz w:val="22"/>
          <w:szCs w:val="22"/>
        </w:rPr>
        <w:t xml:space="preserve">, </w:t>
      </w:r>
      <w:r w:rsidRPr="00303E9A">
        <w:rPr>
          <w:rFonts w:ascii="Garamond" w:hAnsi="Garamond"/>
          <w:i/>
          <w:sz w:val="22"/>
          <w:szCs w:val="22"/>
        </w:rPr>
        <w:t>Le parlement fédéré aux Etats-Unis d’Amérique</w:t>
      </w:r>
      <w:r w:rsidRPr="00303E9A">
        <w:rPr>
          <w:rFonts w:ascii="Garamond" w:hAnsi="Garamond"/>
          <w:sz w:val="22"/>
          <w:szCs w:val="22"/>
        </w:rPr>
        <w:t>.</w:t>
      </w:r>
    </w:p>
    <w:p w14:paraId="55B2A0F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 </w:t>
      </w:r>
      <w:proofErr w:type="spellStart"/>
      <w:r w:rsidRPr="00303E9A">
        <w:rPr>
          <w:rFonts w:ascii="Garamond" w:hAnsi="Garamond"/>
          <w:sz w:val="22"/>
          <w:szCs w:val="22"/>
        </w:rPr>
        <w:t>Xiaoxiao</w:t>
      </w:r>
      <w:proofErr w:type="spellEnd"/>
      <w:r w:rsidRPr="00303E9A">
        <w:rPr>
          <w:rFonts w:ascii="Garamond" w:hAnsi="Garamond"/>
          <w:sz w:val="22"/>
          <w:szCs w:val="22"/>
        </w:rPr>
        <w:t xml:space="preserve">, </w:t>
      </w:r>
      <w:r w:rsidRPr="00303E9A">
        <w:rPr>
          <w:rFonts w:ascii="Garamond" w:hAnsi="Garamond"/>
          <w:i/>
          <w:sz w:val="22"/>
          <w:szCs w:val="22"/>
        </w:rPr>
        <w:t>Le problème de Taiwan et la relation sino-américaine</w:t>
      </w:r>
      <w:r w:rsidRPr="00303E9A">
        <w:rPr>
          <w:rFonts w:ascii="Garamond" w:hAnsi="Garamond"/>
          <w:sz w:val="22"/>
          <w:szCs w:val="22"/>
        </w:rPr>
        <w:t>.</w:t>
      </w:r>
    </w:p>
    <w:p w14:paraId="40D57EC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Alexandrine Yala, </w:t>
      </w:r>
      <w:r w:rsidRPr="00303E9A">
        <w:rPr>
          <w:rFonts w:ascii="Garamond" w:hAnsi="Garamond"/>
          <w:i/>
          <w:sz w:val="22"/>
          <w:szCs w:val="22"/>
        </w:rPr>
        <w:t>La transition du Congo belge à la République du Congo</w:t>
      </w:r>
      <w:r w:rsidRPr="00303E9A">
        <w:rPr>
          <w:rFonts w:ascii="Garamond" w:hAnsi="Garamond"/>
          <w:sz w:val="22"/>
          <w:szCs w:val="22"/>
        </w:rPr>
        <w:t>.</w:t>
      </w:r>
    </w:p>
    <w:p w14:paraId="596DF68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Yanis </w:t>
      </w:r>
      <w:proofErr w:type="spellStart"/>
      <w:r w:rsidRPr="00303E9A">
        <w:rPr>
          <w:rFonts w:ascii="Garamond" w:hAnsi="Garamond"/>
          <w:sz w:val="22"/>
          <w:szCs w:val="22"/>
        </w:rPr>
        <w:t>Bousmaha</w:t>
      </w:r>
      <w:proofErr w:type="spellEnd"/>
      <w:r w:rsidRPr="00303E9A">
        <w:rPr>
          <w:rFonts w:ascii="Garamond" w:hAnsi="Garamond"/>
          <w:sz w:val="22"/>
          <w:szCs w:val="22"/>
        </w:rPr>
        <w:t xml:space="preserve">, </w:t>
      </w:r>
      <w:r w:rsidRPr="00303E9A">
        <w:rPr>
          <w:rFonts w:ascii="Garamond" w:hAnsi="Garamond"/>
          <w:i/>
          <w:sz w:val="22"/>
          <w:szCs w:val="22"/>
        </w:rPr>
        <w:t xml:space="preserve">Le potentiel belligène des </w:t>
      </w:r>
      <w:proofErr w:type="spellStart"/>
      <w:r w:rsidRPr="00303E9A">
        <w:rPr>
          <w:rFonts w:ascii="Garamond" w:hAnsi="Garamond"/>
          <w:i/>
          <w:sz w:val="22"/>
          <w:szCs w:val="22"/>
        </w:rPr>
        <w:t>cyberarmements</w:t>
      </w:r>
      <w:proofErr w:type="spellEnd"/>
      <w:r w:rsidRPr="00303E9A">
        <w:rPr>
          <w:rFonts w:ascii="Garamond" w:hAnsi="Garamond"/>
          <w:sz w:val="22"/>
          <w:szCs w:val="22"/>
        </w:rPr>
        <w:t>.</w:t>
      </w:r>
    </w:p>
    <w:p w14:paraId="6A978F8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Camille </w:t>
      </w:r>
      <w:proofErr w:type="spellStart"/>
      <w:r w:rsidRPr="00303E9A">
        <w:rPr>
          <w:rFonts w:ascii="Garamond" w:hAnsi="Garamond"/>
          <w:sz w:val="22"/>
          <w:szCs w:val="22"/>
        </w:rPr>
        <w:t>Guttin</w:t>
      </w:r>
      <w:proofErr w:type="spellEnd"/>
      <w:r w:rsidRPr="00303E9A">
        <w:rPr>
          <w:rFonts w:ascii="Garamond" w:hAnsi="Garamond"/>
          <w:sz w:val="22"/>
          <w:szCs w:val="22"/>
        </w:rPr>
        <w:t xml:space="preserve">, </w:t>
      </w:r>
      <w:r w:rsidRPr="00303E9A">
        <w:rPr>
          <w:rFonts w:ascii="Garamond" w:hAnsi="Garamond"/>
          <w:i/>
          <w:sz w:val="22"/>
          <w:szCs w:val="22"/>
        </w:rPr>
        <w:t>Le rapprochement sino-américain, 1969-1972 : la construction d’un cadre commun</w:t>
      </w:r>
      <w:r w:rsidRPr="00303E9A">
        <w:rPr>
          <w:rFonts w:ascii="Garamond" w:hAnsi="Garamond"/>
          <w:sz w:val="22"/>
          <w:szCs w:val="22"/>
        </w:rPr>
        <w:t>.</w:t>
      </w:r>
    </w:p>
    <w:p w14:paraId="5369285F"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lastRenderedPageBreak/>
        <w:t xml:space="preserve">¤ Lauriane Guyot-Kamal, </w:t>
      </w:r>
      <w:r w:rsidRPr="00303E9A">
        <w:rPr>
          <w:rFonts w:ascii="Garamond" w:hAnsi="Garamond"/>
          <w:i/>
          <w:sz w:val="22"/>
          <w:szCs w:val="22"/>
        </w:rPr>
        <w:t>Les sociétés militaires privées américaines en Irak : implications politiques, choix économiques et défis juridiques de la privatisation de la guerre.</w:t>
      </w:r>
    </w:p>
    <w:p w14:paraId="043E9C8E"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Thibaut </w:t>
      </w:r>
      <w:proofErr w:type="spellStart"/>
      <w:r w:rsidRPr="00303E9A">
        <w:rPr>
          <w:rFonts w:ascii="Garamond" w:hAnsi="Garamond"/>
          <w:sz w:val="22"/>
          <w:szCs w:val="22"/>
        </w:rPr>
        <w:t>Farrouch</w:t>
      </w:r>
      <w:proofErr w:type="spellEnd"/>
      <w:r w:rsidRPr="00303E9A">
        <w:rPr>
          <w:rFonts w:ascii="Garamond" w:hAnsi="Garamond"/>
          <w:sz w:val="22"/>
          <w:szCs w:val="22"/>
        </w:rPr>
        <w:t xml:space="preserve">, </w:t>
      </w:r>
      <w:r w:rsidRPr="00303E9A">
        <w:rPr>
          <w:rFonts w:ascii="Garamond" w:hAnsi="Garamond"/>
          <w:i/>
          <w:sz w:val="22"/>
          <w:szCs w:val="22"/>
        </w:rPr>
        <w:t>Le coup d’Etat de 1953 en Iran : une entreprise multinationale d’ingérence politique</w:t>
      </w:r>
      <w:r w:rsidRPr="00303E9A">
        <w:rPr>
          <w:rFonts w:ascii="Garamond" w:hAnsi="Garamond"/>
          <w:sz w:val="22"/>
          <w:szCs w:val="22"/>
        </w:rPr>
        <w:t>.</w:t>
      </w:r>
    </w:p>
    <w:p w14:paraId="7108B77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Mélodie Gallant, </w:t>
      </w:r>
      <w:r w:rsidRPr="00303E9A">
        <w:rPr>
          <w:rFonts w:ascii="Garamond" w:hAnsi="Garamond"/>
          <w:i/>
          <w:sz w:val="22"/>
          <w:szCs w:val="22"/>
        </w:rPr>
        <w:t>L’implication de la CIA dans le déclenchement de la guerre civile au Nicaragua (1981-1983)</w:t>
      </w:r>
      <w:r w:rsidRPr="00303E9A">
        <w:rPr>
          <w:rFonts w:ascii="Garamond" w:hAnsi="Garamond"/>
          <w:sz w:val="22"/>
          <w:szCs w:val="22"/>
        </w:rPr>
        <w:t>.</w:t>
      </w:r>
    </w:p>
    <w:p w14:paraId="76736629"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Samuel Brown, </w:t>
      </w:r>
      <w:r w:rsidRPr="00303E9A">
        <w:rPr>
          <w:rFonts w:ascii="Garamond" w:hAnsi="Garamond"/>
          <w:i/>
          <w:sz w:val="22"/>
          <w:szCs w:val="22"/>
        </w:rPr>
        <w:t>L’utilisation et la perception de l’action clandestine aux Etats-Unis d’Amérique 1977-1989. La place de l’action clandestine dans la politique étrangère des Etats-Unis et dans la perception du rôle de la CIA</w:t>
      </w:r>
      <w:r w:rsidRPr="00303E9A">
        <w:rPr>
          <w:rFonts w:ascii="Garamond" w:hAnsi="Garamond"/>
          <w:sz w:val="22"/>
          <w:szCs w:val="22"/>
        </w:rPr>
        <w:t>.</w:t>
      </w:r>
    </w:p>
    <w:p w14:paraId="44231E9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Clément Cognet, </w:t>
      </w:r>
      <w:r w:rsidRPr="00303E9A">
        <w:rPr>
          <w:rFonts w:ascii="Garamond" w:hAnsi="Garamond"/>
          <w:i/>
          <w:sz w:val="22"/>
          <w:szCs w:val="22"/>
        </w:rPr>
        <w:t>La diplomatie chinoise au service de la croissance économique</w:t>
      </w:r>
      <w:r w:rsidRPr="00303E9A">
        <w:rPr>
          <w:rFonts w:ascii="Garamond" w:hAnsi="Garamond"/>
          <w:sz w:val="22"/>
          <w:szCs w:val="22"/>
        </w:rPr>
        <w:t>.</w:t>
      </w:r>
    </w:p>
    <w:p w14:paraId="12587B4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Alix </w:t>
      </w:r>
      <w:proofErr w:type="spellStart"/>
      <w:r w:rsidRPr="00303E9A">
        <w:rPr>
          <w:rFonts w:ascii="Garamond" w:hAnsi="Garamond"/>
          <w:sz w:val="22"/>
          <w:szCs w:val="22"/>
        </w:rPr>
        <w:t>Haeringer</w:t>
      </w:r>
      <w:proofErr w:type="spellEnd"/>
      <w:r w:rsidRPr="00303E9A">
        <w:rPr>
          <w:rFonts w:ascii="Garamond" w:hAnsi="Garamond"/>
          <w:sz w:val="22"/>
          <w:szCs w:val="22"/>
        </w:rPr>
        <w:t xml:space="preserve">, </w:t>
      </w:r>
      <w:r w:rsidRPr="00303E9A">
        <w:rPr>
          <w:rFonts w:ascii="Garamond" w:hAnsi="Garamond"/>
          <w:i/>
          <w:sz w:val="22"/>
          <w:szCs w:val="22"/>
        </w:rPr>
        <w:t>Le Cône Sud d’Amérique latine dans la mondialisation. Enjeux et perspectives géopolitiques d’une région émergente</w:t>
      </w:r>
      <w:r w:rsidRPr="00303E9A">
        <w:rPr>
          <w:rFonts w:ascii="Garamond" w:hAnsi="Garamond"/>
          <w:sz w:val="22"/>
          <w:szCs w:val="22"/>
        </w:rPr>
        <w:t>.</w:t>
      </w:r>
    </w:p>
    <w:p w14:paraId="677DAA5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Mehdi </w:t>
      </w:r>
      <w:proofErr w:type="spellStart"/>
      <w:r w:rsidRPr="00303E9A">
        <w:rPr>
          <w:rFonts w:ascii="Garamond" w:hAnsi="Garamond"/>
          <w:sz w:val="22"/>
          <w:szCs w:val="22"/>
        </w:rPr>
        <w:t>Hammouche</w:t>
      </w:r>
      <w:proofErr w:type="spellEnd"/>
      <w:r w:rsidRPr="00303E9A">
        <w:rPr>
          <w:rFonts w:ascii="Garamond" w:hAnsi="Garamond"/>
          <w:sz w:val="22"/>
          <w:szCs w:val="22"/>
        </w:rPr>
        <w:t xml:space="preserve">, </w:t>
      </w:r>
      <w:r w:rsidRPr="00303E9A">
        <w:rPr>
          <w:rFonts w:ascii="Garamond" w:hAnsi="Garamond"/>
          <w:i/>
          <w:sz w:val="22"/>
          <w:szCs w:val="22"/>
        </w:rPr>
        <w:t xml:space="preserve">L’implication grandissante de l’Afrique du Sud dans la paix en Afrique, sous l’ère </w:t>
      </w:r>
      <w:proofErr w:type="spellStart"/>
      <w:r w:rsidRPr="00303E9A">
        <w:rPr>
          <w:rFonts w:ascii="Garamond" w:hAnsi="Garamond"/>
          <w:i/>
          <w:sz w:val="22"/>
          <w:szCs w:val="22"/>
        </w:rPr>
        <w:t>Mbeki</w:t>
      </w:r>
      <w:proofErr w:type="spellEnd"/>
      <w:r w:rsidRPr="00303E9A">
        <w:rPr>
          <w:rFonts w:ascii="Garamond" w:hAnsi="Garamond"/>
          <w:i/>
          <w:sz w:val="22"/>
          <w:szCs w:val="22"/>
        </w:rPr>
        <w:t xml:space="preserve"> (1998-2008)</w:t>
      </w:r>
      <w:r w:rsidRPr="00303E9A">
        <w:rPr>
          <w:rFonts w:ascii="Garamond" w:hAnsi="Garamond"/>
          <w:sz w:val="22"/>
          <w:szCs w:val="22"/>
        </w:rPr>
        <w:t>.</w:t>
      </w:r>
    </w:p>
    <w:p w14:paraId="5AFC556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Marine </w:t>
      </w:r>
      <w:proofErr w:type="spellStart"/>
      <w:r w:rsidRPr="00303E9A">
        <w:rPr>
          <w:rFonts w:ascii="Garamond" w:hAnsi="Garamond"/>
          <w:sz w:val="22"/>
          <w:szCs w:val="22"/>
        </w:rPr>
        <w:t>Arzul</w:t>
      </w:r>
      <w:proofErr w:type="spellEnd"/>
      <w:r w:rsidRPr="00303E9A">
        <w:rPr>
          <w:rFonts w:ascii="Garamond" w:hAnsi="Garamond"/>
          <w:sz w:val="22"/>
          <w:szCs w:val="22"/>
        </w:rPr>
        <w:t xml:space="preserve">, </w:t>
      </w:r>
      <w:r w:rsidRPr="00303E9A">
        <w:rPr>
          <w:rFonts w:ascii="Garamond" w:hAnsi="Garamond"/>
          <w:i/>
          <w:sz w:val="22"/>
          <w:szCs w:val="22"/>
        </w:rPr>
        <w:t>L’espace arctique : nouvelle « Méditerranée ». Analyse du double processus de mondialisation et de territorialisation de l’espace circumpolaire arctique</w:t>
      </w:r>
      <w:r w:rsidRPr="00303E9A">
        <w:rPr>
          <w:rFonts w:ascii="Garamond" w:hAnsi="Garamond"/>
          <w:sz w:val="22"/>
          <w:szCs w:val="22"/>
        </w:rPr>
        <w:t>.</w:t>
      </w:r>
    </w:p>
    <w:p w14:paraId="1D65E235"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Charly Butin, </w:t>
      </w:r>
      <w:r w:rsidRPr="00303E9A">
        <w:rPr>
          <w:rFonts w:ascii="Garamond" w:hAnsi="Garamond"/>
          <w:i/>
          <w:sz w:val="22"/>
          <w:szCs w:val="22"/>
        </w:rPr>
        <w:t>La place de l’Egypte dans la stratégie politique de l’Union soviétique au Moyen-Orient</w:t>
      </w:r>
      <w:r w:rsidRPr="00303E9A">
        <w:rPr>
          <w:rFonts w:ascii="Garamond" w:hAnsi="Garamond"/>
          <w:sz w:val="22"/>
          <w:szCs w:val="22"/>
        </w:rPr>
        <w:t>.</w:t>
      </w:r>
    </w:p>
    <w:p w14:paraId="68A3DA2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Karima Ben-</w:t>
      </w:r>
      <w:proofErr w:type="spellStart"/>
      <w:r w:rsidRPr="00303E9A">
        <w:rPr>
          <w:rFonts w:ascii="Garamond" w:hAnsi="Garamond"/>
          <w:sz w:val="22"/>
          <w:szCs w:val="22"/>
        </w:rPr>
        <w:t>Nouar</w:t>
      </w:r>
      <w:proofErr w:type="spellEnd"/>
      <w:r w:rsidRPr="00303E9A">
        <w:rPr>
          <w:rFonts w:ascii="Garamond" w:hAnsi="Garamond"/>
          <w:sz w:val="22"/>
          <w:szCs w:val="22"/>
        </w:rPr>
        <w:t xml:space="preserve">, </w:t>
      </w:r>
      <w:r w:rsidRPr="00303E9A">
        <w:rPr>
          <w:rFonts w:ascii="Garamond" w:hAnsi="Garamond"/>
          <w:i/>
          <w:sz w:val="22"/>
          <w:szCs w:val="22"/>
        </w:rPr>
        <w:t>La politique étrangère algérienne sous Bouteflika. Une lecture réaliste</w:t>
      </w:r>
      <w:r w:rsidRPr="00303E9A">
        <w:rPr>
          <w:rFonts w:ascii="Garamond" w:hAnsi="Garamond"/>
          <w:sz w:val="22"/>
          <w:szCs w:val="22"/>
        </w:rPr>
        <w:t>.</w:t>
      </w:r>
    </w:p>
    <w:p w14:paraId="70F4EE45"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Marion Couturier, </w:t>
      </w:r>
      <w:r w:rsidRPr="00303E9A">
        <w:rPr>
          <w:rFonts w:ascii="Garamond" w:hAnsi="Garamond"/>
          <w:i/>
          <w:sz w:val="22"/>
          <w:szCs w:val="22"/>
        </w:rPr>
        <w:t>L’acteur américain dans la rivalité sino-taiwanaise</w:t>
      </w:r>
      <w:r w:rsidRPr="00303E9A">
        <w:rPr>
          <w:rFonts w:ascii="Garamond" w:hAnsi="Garamond"/>
          <w:sz w:val="22"/>
          <w:szCs w:val="22"/>
        </w:rPr>
        <w:t>.</w:t>
      </w:r>
    </w:p>
    <w:p w14:paraId="7F65C0A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Yohann Henry, </w:t>
      </w:r>
      <w:r w:rsidRPr="00303E9A">
        <w:rPr>
          <w:rFonts w:ascii="Garamond" w:hAnsi="Garamond"/>
          <w:i/>
          <w:sz w:val="22"/>
          <w:szCs w:val="22"/>
        </w:rPr>
        <w:t xml:space="preserve">L’organisation </w:t>
      </w:r>
      <w:proofErr w:type="spellStart"/>
      <w:r w:rsidRPr="00303E9A">
        <w:rPr>
          <w:rFonts w:ascii="Garamond" w:hAnsi="Garamond"/>
          <w:i/>
          <w:sz w:val="22"/>
          <w:szCs w:val="22"/>
        </w:rPr>
        <w:t>Gehlen</w:t>
      </w:r>
      <w:proofErr w:type="spellEnd"/>
      <w:r w:rsidRPr="00303E9A">
        <w:rPr>
          <w:rFonts w:ascii="Garamond" w:hAnsi="Garamond"/>
          <w:i/>
          <w:sz w:val="22"/>
          <w:szCs w:val="22"/>
        </w:rPr>
        <w:t xml:space="preserve"> de 1942 à 1949 : la survie d’un réseau d’espionnage</w:t>
      </w:r>
    </w:p>
    <w:p w14:paraId="7D9DB789"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Artus Huot de Saint Albin, </w:t>
      </w:r>
      <w:r w:rsidRPr="00303E9A">
        <w:rPr>
          <w:rFonts w:ascii="Garamond" w:hAnsi="Garamond"/>
          <w:i/>
          <w:sz w:val="22"/>
          <w:szCs w:val="22"/>
        </w:rPr>
        <w:t xml:space="preserve">La reprise en main de l’ancien empire soviétique par la Russie : la perception des </w:t>
      </w:r>
      <w:proofErr w:type="spellStart"/>
      <w:r w:rsidRPr="00303E9A">
        <w:rPr>
          <w:rFonts w:ascii="Garamond" w:hAnsi="Garamond"/>
          <w:sz w:val="22"/>
          <w:szCs w:val="22"/>
        </w:rPr>
        <w:t>think</w:t>
      </w:r>
      <w:proofErr w:type="spellEnd"/>
      <w:r w:rsidRPr="00303E9A">
        <w:rPr>
          <w:rFonts w:ascii="Garamond" w:hAnsi="Garamond"/>
          <w:sz w:val="22"/>
          <w:szCs w:val="22"/>
        </w:rPr>
        <w:t xml:space="preserve"> tanks</w:t>
      </w:r>
      <w:r w:rsidRPr="00303E9A">
        <w:rPr>
          <w:rFonts w:ascii="Garamond" w:hAnsi="Garamond"/>
          <w:i/>
          <w:sz w:val="22"/>
          <w:szCs w:val="22"/>
        </w:rPr>
        <w:t xml:space="preserve"> américains</w:t>
      </w:r>
      <w:r w:rsidRPr="00303E9A">
        <w:rPr>
          <w:rFonts w:ascii="Garamond" w:hAnsi="Garamond"/>
          <w:sz w:val="22"/>
          <w:szCs w:val="22"/>
        </w:rPr>
        <w:t>.</w:t>
      </w:r>
    </w:p>
    <w:p w14:paraId="26970B5E"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Antoine </w:t>
      </w:r>
      <w:proofErr w:type="spellStart"/>
      <w:r w:rsidRPr="00303E9A">
        <w:rPr>
          <w:rFonts w:ascii="Garamond" w:hAnsi="Garamond"/>
          <w:sz w:val="22"/>
          <w:szCs w:val="22"/>
        </w:rPr>
        <w:t>Montbarbon</w:t>
      </w:r>
      <w:proofErr w:type="spellEnd"/>
      <w:r w:rsidRPr="00303E9A">
        <w:rPr>
          <w:rFonts w:ascii="Garamond" w:hAnsi="Garamond"/>
          <w:sz w:val="22"/>
          <w:szCs w:val="22"/>
        </w:rPr>
        <w:t xml:space="preserve">, </w:t>
      </w:r>
      <w:r w:rsidRPr="00303E9A">
        <w:rPr>
          <w:rFonts w:ascii="Garamond" w:hAnsi="Garamond"/>
          <w:i/>
          <w:sz w:val="22"/>
          <w:szCs w:val="22"/>
        </w:rPr>
        <w:t>Le rapport Church et la dénonciation des dérives de la CIA</w:t>
      </w:r>
      <w:r w:rsidRPr="00303E9A">
        <w:rPr>
          <w:rFonts w:ascii="Garamond" w:hAnsi="Garamond"/>
          <w:sz w:val="22"/>
          <w:szCs w:val="22"/>
        </w:rPr>
        <w:t>.</w:t>
      </w:r>
    </w:p>
    <w:p w14:paraId="0B9BCDB9"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Hughes Poussin, </w:t>
      </w:r>
      <w:r w:rsidRPr="00303E9A">
        <w:rPr>
          <w:rFonts w:ascii="Garamond" w:hAnsi="Garamond"/>
          <w:i/>
          <w:sz w:val="22"/>
          <w:szCs w:val="22"/>
        </w:rPr>
        <w:t>Le renseignement d’origine électromagnétique à travers le programme Echelon</w:t>
      </w:r>
      <w:r w:rsidRPr="00303E9A">
        <w:rPr>
          <w:rFonts w:ascii="Garamond" w:hAnsi="Garamond"/>
          <w:sz w:val="22"/>
          <w:szCs w:val="22"/>
        </w:rPr>
        <w:t>.</w:t>
      </w:r>
    </w:p>
    <w:p w14:paraId="732FEB0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lang w:val="en-GB"/>
        </w:rPr>
        <w:t xml:space="preserve">¤ Rafael Ruschel, </w:t>
      </w:r>
      <w:proofErr w:type="spellStart"/>
      <w:r w:rsidRPr="00303E9A">
        <w:rPr>
          <w:rFonts w:ascii="Garamond" w:hAnsi="Garamond"/>
          <w:sz w:val="22"/>
          <w:szCs w:val="22"/>
          <w:lang w:val="en-GB"/>
        </w:rPr>
        <w:t>Fremde</w:t>
      </w:r>
      <w:proofErr w:type="spellEnd"/>
      <w:r w:rsidRPr="00303E9A">
        <w:rPr>
          <w:rFonts w:ascii="Garamond" w:hAnsi="Garamond"/>
          <w:sz w:val="22"/>
          <w:szCs w:val="22"/>
          <w:lang w:val="en-GB"/>
        </w:rPr>
        <w:t xml:space="preserve"> Heere Ost</w:t>
      </w:r>
      <w:r w:rsidRPr="00303E9A">
        <w:rPr>
          <w:rFonts w:ascii="Garamond" w:hAnsi="Garamond"/>
          <w:i/>
          <w:sz w:val="22"/>
          <w:szCs w:val="22"/>
          <w:lang w:val="en-GB"/>
        </w:rPr>
        <w:t xml:space="preserve">. </w:t>
      </w:r>
      <w:r w:rsidRPr="00303E9A">
        <w:rPr>
          <w:rFonts w:ascii="Garamond" w:hAnsi="Garamond"/>
          <w:i/>
          <w:sz w:val="22"/>
          <w:szCs w:val="22"/>
        </w:rPr>
        <w:t xml:space="preserve">La politique de défense américaine de l’après-guerre et la perpétuation de l’agence de renseignement de la </w:t>
      </w:r>
      <w:r w:rsidRPr="00303E9A">
        <w:rPr>
          <w:rFonts w:ascii="Garamond" w:hAnsi="Garamond"/>
          <w:sz w:val="22"/>
          <w:szCs w:val="22"/>
        </w:rPr>
        <w:t>Wehrmacht</w:t>
      </w:r>
      <w:r w:rsidRPr="00303E9A">
        <w:rPr>
          <w:rFonts w:ascii="Garamond" w:hAnsi="Garamond"/>
          <w:i/>
          <w:sz w:val="22"/>
          <w:szCs w:val="22"/>
        </w:rPr>
        <w:t xml:space="preserve"> (1944-1949)</w:t>
      </w:r>
      <w:r w:rsidRPr="00303E9A">
        <w:rPr>
          <w:rFonts w:ascii="Garamond" w:hAnsi="Garamond"/>
          <w:sz w:val="22"/>
          <w:szCs w:val="22"/>
        </w:rPr>
        <w:t>.</w:t>
      </w:r>
    </w:p>
    <w:p w14:paraId="1057531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Gwendal </w:t>
      </w:r>
      <w:proofErr w:type="spellStart"/>
      <w:r w:rsidRPr="00303E9A">
        <w:rPr>
          <w:rFonts w:ascii="Garamond" w:hAnsi="Garamond"/>
          <w:sz w:val="22"/>
          <w:szCs w:val="22"/>
        </w:rPr>
        <w:t>Sagorin</w:t>
      </w:r>
      <w:proofErr w:type="spellEnd"/>
      <w:r w:rsidRPr="00303E9A">
        <w:rPr>
          <w:rFonts w:ascii="Garamond" w:hAnsi="Garamond"/>
          <w:sz w:val="22"/>
          <w:szCs w:val="22"/>
        </w:rPr>
        <w:t xml:space="preserve">, </w:t>
      </w:r>
      <w:r w:rsidRPr="00303E9A">
        <w:rPr>
          <w:rFonts w:ascii="Garamond" w:hAnsi="Garamond"/>
          <w:i/>
          <w:sz w:val="22"/>
          <w:szCs w:val="22"/>
        </w:rPr>
        <w:t xml:space="preserve">L’organisation </w:t>
      </w:r>
      <w:proofErr w:type="spellStart"/>
      <w:r w:rsidRPr="00303E9A">
        <w:rPr>
          <w:rFonts w:ascii="Garamond" w:hAnsi="Garamond"/>
          <w:i/>
          <w:sz w:val="22"/>
          <w:szCs w:val="22"/>
        </w:rPr>
        <w:t>Gehlen</w:t>
      </w:r>
      <w:proofErr w:type="spellEnd"/>
      <w:r w:rsidRPr="00303E9A">
        <w:rPr>
          <w:rFonts w:ascii="Garamond" w:hAnsi="Garamond"/>
          <w:i/>
          <w:sz w:val="22"/>
          <w:szCs w:val="22"/>
        </w:rPr>
        <w:t xml:space="preserve"> de 1945 à 1949</w:t>
      </w:r>
      <w:r w:rsidRPr="00303E9A">
        <w:rPr>
          <w:rFonts w:ascii="Garamond" w:hAnsi="Garamond"/>
          <w:sz w:val="22"/>
          <w:szCs w:val="22"/>
        </w:rPr>
        <w:t>.</w:t>
      </w:r>
    </w:p>
    <w:p w14:paraId="011A749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Diane </w:t>
      </w:r>
      <w:proofErr w:type="spellStart"/>
      <w:r w:rsidRPr="00303E9A">
        <w:rPr>
          <w:rFonts w:ascii="Garamond" w:hAnsi="Garamond"/>
          <w:sz w:val="22"/>
          <w:szCs w:val="22"/>
        </w:rPr>
        <w:t>Talaba</w:t>
      </w:r>
      <w:proofErr w:type="spellEnd"/>
      <w:r w:rsidRPr="00303E9A">
        <w:rPr>
          <w:rFonts w:ascii="Garamond" w:hAnsi="Garamond"/>
          <w:sz w:val="22"/>
          <w:szCs w:val="22"/>
        </w:rPr>
        <w:t xml:space="preserve">, </w:t>
      </w:r>
      <w:r w:rsidRPr="00303E9A">
        <w:rPr>
          <w:rFonts w:ascii="Garamond" w:hAnsi="Garamond"/>
          <w:i/>
          <w:sz w:val="22"/>
          <w:szCs w:val="22"/>
        </w:rPr>
        <w:t>La politique étrangère des Etats-Unis et son rôle dans l’évolution politique et sociale du Chili. Mise en perspective du coup d’Etat du 11 septembre 1973.</w:t>
      </w:r>
    </w:p>
    <w:p w14:paraId="6EF78E48"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Delphine </w:t>
      </w:r>
      <w:proofErr w:type="spellStart"/>
      <w:r w:rsidRPr="00303E9A">
        <w:rPr>
          <w:rFonts w:ascii="Garamond" w:hAnsi="Garamond"/>
          <w:sz w:val="22"/>
          <w:szCs w:val="22"/>
        </w:rPr>
        <w:t>Augagneur</w:t>
      </w:r>
      <w:proofErr w:type="spellEnd"/>
      <w:r w:rsidRPr="00303E9A">
        <w:rPr>
          <w:rFonts w:ascii="Garamond" w:hAnsi="Garamond"/>
          <w:sz w:val="22"/>
          <w:szCs w:val="22"/>
        </w:rPr>
        <w:t xml:space="preserve">, </w:t>
      </w:r>
      <w:r w:rsidRPr="00303E9A">
        <w:rPr>
          <w:rFonts w:ascii="Garamond" w:hAnsi="Garamond"/>
          <w:i/>
          <w:sz w:val="22"/>
          <w:szCs w:val="22"/>
        </w:rPr>
        <w:t>Volkswagen : une entreprise nationale allemande, une société multinationale ou une firme transnationale ?</w:t>
      </w:r>
    </w:p>
    <w:p w14:paraId="2A1A60A9"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Arthur-Philippe Bachmann, </w:t>
      </w:r>
      <w:r w:rsidRPr="00303E9A">
        <w:rPr>
          <w:rFonts w:ascii="Garamond" w:hAnsi="Garamond"/>
          <w:i/>
          <w:sz w:val="22"/>
          <w:szCs w:val="22"/>
        </w:rPr>
        <w:t>La stratégie suisse de dissuasion pendant la Seconde Guerre mondiale</w:t>
      </w:r>
    </w:p>
    <w:p w14:paraId="50FB063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Hugo Bourget-</w:t>
      </w:r>
      <w:proofErr w:type="spellStart"/>
      <w:r w:rsidRPr="00303E9A">
        <w:rPr>
          <w:rFonts w:ascii="Garamond" w:hAnsi="Garamond"/>
          <w:sz w:val="22"/>
          <w:szCs w:val="22"/>
        </w:rPr>
        <w:t>Olanier</w:t>
      </w:r>
      <w:proofErr w:type="spellEnd"/>
      <w:r w:rsidRPr="00303E9A">
        <w:rPr>
          <w:rFonts w:ascii="Garamond" w:hAnsi="Garamond"/>
          <w:sz w:val="22"/>
          <w:szCs w:val="22"/>
        </w:rPr>
        <w:t xml:space="preserve">, </w:t>
      </w:r>
      <w:r w:rsidRPr="00303E9A">
        <w:rPr>
          <w:rFonts w:ascii="Garamond" w:hAnsi="Garamond"/>
          <w:i/>
          <w:sz w:val="22"/>
          <w:szCs w:val="22"/>
        </w:rPr>
        <w:t>De la souveraineté canadienne en Arctique</w:t>
      </w:r>
    </w:p>
    <w:p w14:paraId="492954A0"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Elsa </w:t>
      </w:r>
      <w:proofErr w:type="spellStart"/>
      <w:r w:rsidRPr="00303E9A">
        <w:rPr>
          <w:rFonts w:ascii="Garamond" w:hAnsi="Garamond"/>
          <w:sz w:val="22"/>
          <w:szCs w:val="22"/>
        </w:rPr>
        <w:t>Brémand</w:t>
      </w:r>
      <w:proofErr w:type="spellEnd"/>
      <w:r w:rsidRPr="00303E9A">
        <w:rPr>
          <w:rFonts w:ascii="Garamond" w:hAnsi="Garamond"/>
          <w:sz w:val="22"/>
          <w:szCs w:val="22"/>
        </w:rPr>
        <w:t xml:space="preserve">, </w:t>
      </w:r>
      <w:r w:rsidRPr="00303E9A">
        <w:rPr>
          <w:rFonts w:ascii="Garamond" w:hAnsi="Garamond"/>
          <w:i/>
          <w:sz w:val="22"/>
          <w:szCs w:val="22"/>
        </w:rPr>
        <w:t>Drogue : les limites de l’approche prohibitionniste</w:t>
      </w:r>
    </w:p>
    <w:p w14:paraId="51A05B43"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Louis Brun, </w:t>
      </w:r>
      <w:r w:rsidRPr="00303E9A">
        <w:rPr>
          <w:rFonts w:ascii="Garamond" w:hAnsi="Garamond"/>
          <w:i/>
          <w:sz w:val="22"/>
          <w:szCs w:val="22"/>
        </w:rPr>
        <w:t>La politique de Défense britannique depuis 2010 : débats et perspectives</w:t>
      </w:r>
    </w:p>
    <w:p w14:paraId="0FD9EAB7"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Marina </w:t>
      </w:r>
      <w:proofErr w:type="spellStart"/>
      <w:r w:rsidRPr="00303E9A">
        <w:rPr>
          <w:rFonts w:ascii="Garamond" w:hAnsi="Garamond"/>
          <w:sz w:val="22"/>
          <w:szCs w:val="22"/>
        </w:rPr>
        <w:t>Claro</w:t>
      </w:r>
      <w:proofErr w:type="spellEnd"/>
      <w:r w:rsidRPr="00303E9A">
        <w:rPr>
          <w:rFonts w:ascii="Garamond" w:hAnsi="Garamond"/>
          <w:sz w:val="22"/>
          <w:szCs w:val="22"/>
        </w:rPr>
        <w:t xml:space="preserve">, </w:t>
      </w:r>
      <w:r w:rsidRPr="00303E9A">
        <w:rPr>
          <w:rFonts w:ascii="Garamond" w:hAnsi="Garamond"/>
          <w:i/>
          <w:sz w:val="22"/>
          <w:szCs w:val="22"/>
        </w:rPr>
        <w:t xml:space="preserve">La politique étrangère saoudienne en Afrique occidentale. L’influence de l’Islam </w:t>
      </w:r>
      <w:proofErr w:type="spellStart"/>
      <w:r w:rsidRPr="00303E9A">
        <w:rPr>
          <w:rFonts w:ascii="Garamond" w:hAnsi="Garamond"/>
          <w:i/>
          <w:sz w:val="22"/>
          <w:szCs w:val="22"/>
        </w:rPr>
        <w:t>wahhhabite</w:t>
      </w:r>
      <w:proofErr w:type="spellEnd"/>
      <w:r w:rsidRPr="00303E9A">
        <w:rPr>
          <w:rFonts w:ascii="Garamond" w:hAnsi="Garamond"/>
          <w:i/>
          <w:sz w:val="22"/>
          <w:szCs w:val="22"/>
        </w:rPr>
        <w:t xml:space="preserve"> dans la société malienne</w:t>
      </w:r>
    </w:p>
    <w:p w14:paraId="360E2BFF"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Francine Kabeya, </w:t>
      </w:r>
      <w:r w:rsidRPr="00303E9A">
        <w:rPr>
          <w:rFonts w:ascii="Garamond" w:hAnsi="Garamond"/>
          <w:i/>
          <w:sz w:val="22"/>
          <w:szCs w:val="22"/>
        </w:rPr>
        <w:t>Politique de défense coréenne : le poids du facteur nord-coréen dans la stratégie militaire</w:t>
      </w:r>
    </w:p>
    <w:p w14:paraId="58BAB45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Sylvain Lacaze, </w:t>
      </w:r>
      <w:r w:rsidRPr="00303E9A">
        <w:rPr>
          <w:rFonts w:ascii="Garamond" w:hAnsi="Garamond"/>
          <w:i/>
          <w:sz w:val="22"/>
          <w:szCs w:val="22"/>
        </w:rPr>
        <w:t>Le concept Air-</w:t>
      </w:r>
      <w:proofErr w:type="spellStart"/>
      <w:r w:rsidRPr="00303E9A">
        <w:rPr>
          <w:rFonts w:ascii="Garamond" w:hAnsi="Garamond"/>
          <w:i/>
          <w:sz w:val="22"/>
          <w:szCs w:val="22"/>
        </w:rPr>
        <w:t>Sea</w:t>
      </w:r>
      <w:proofErr w:type="spellEnd"/>
      <w:r w:rsidRPr="00303E9A">
        <w:rPr>
          <w:rFonts w:ascii="Garamond" w:hAnsi="Garamond"/>
          <w:i/>
          <w:sz w:val="22"/>
          <w:szCs w:val="22"/>
        </w:rPr>
        <w:t>-Battle comme déclinaison militaire du pivot stratégique américain</w:t>
      </w:r>
    </w:p>
    <w:p w14:paraId="0DA58497"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Geoffrey Marie-Joseph, </w:t>
      </w:r>
      <w:r w:rsidRPr="00303E9A">
        <w:rPr>
          <w:rFonts w:ascii="Garamond" w:hAnsi="Garamond"/>
          <w:i/>
          <w:sz w:val="22"/>
          <w:szCs w:val="22"/>
        </w:rPr>
        <w:t xml:space="preserve">L’influence de la Fondation nationale </w:t>
      </w:r>
      <w:proofErr w:type="spellStart"/>
      <w:r w:rsidRPr="00303E9A">
        <w:rPr>
          <w:rFonts w:ascii="Garamond" w:hAnsi="Garamond"/>
          <w:i/>
          <w:sz w:val="22"/>
          <w:szCs w:val="22"/>
        </w:rPr>
        <w:t>cubano</w:t>
      </w:r>
      <w:proofErr w:type="spellEnd"/>
      <w:r w:rsidRPr="00303E9A">
        <w:rPr>
          <w:rFonts w:ascii="Garamond" w:hAnsi="Garamond"/>
          <w:i/>
          <w:sz w:val="22"/>
          <w:szCs w:val="22"/>
        </w:rPr>
        <w:t>-américaine dans les relations diplomatiques entre les Etats-Unis et Cuba, depuis 1959</w:t>
      </w:r>
    </w:p>
    <w:p w14:paraId="21DC488F"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Paul </w:t>
      </w:r>
      <w:proofErr w:type="spellStart"/>
      <w:r w:rsidRPr="00303E9A">
        <w:rPr>
          <w:rFonts w:ascii="Garamond" w:hAnsi="Garamond"/>
          <w:sz w:val="22"/>
          <w:szCs w:val="22"/>
        </w:rPr>
        <w:t>Mullié</w:t>
      </w:r>
      <w:proofErr w:type="spellEnd"/>
      <w:r w:rsidRPr="00303E9A">
        <w:rPr>
          <w:rFonts w:ascii="Garamond" w:hAnsi="Garamond"/>
          <w:sz w:val="22"/>
          <w:szCs w:val="22"/>
        </w:rPr>
        <w:t xml:space="preserve">, </w:t>
      </w:r>
      <w:r w:rsidRPr="00303E9A">
        <w:rPr>
          <w:rFonts w:ascii="Garamond" w:hAnsi="Garamond"/>
          <w:i/>
          <w:sz w:val="22"/>
          <w:szCs w:val="22"/>
        </w:rPr>
        <w:t>La marine chinoise du XXIe siècle : posture défensive ou stratégie hégémonique potentielle ?</w:t>
      </w:r>
    </w:p>
    <w:p w14:paraId="1AD8562A"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Corentin Peyrard, </w:t>
      </w:r>
      <w:r w:rsidRPr="00303E9A">
        <w:rPr>
          <w:rFonts w:ascii="Garamond" w:hAnsi="Garamond"/>
          <w:i/>
          <w:sz w:val="22"/>
          <w:szCs w:val="22"/>
        </w:rPr>
        <w:t>Le "pivot vers l’Asie" de la politique étrangère américaine depuis 2011</w:t>
      </w:r>
    </w:p>
    <w:p w14:paraId="786E5648" w14:textId="77777777" w:rsidR="00291CD4" w:rsidRPr="00303E9A" w:rsidRDefault="00291CD4" w:rsidP="00291CD4">
      <w:pPr>
        <w:spacing w:line="312" w:lineRule="auto"/>
        <w:jc w:val="both"/>
        <w:rPr>
          <w:rFonts w:ascii="Garamond" w:hAnsi="Garamond"/>
          <w:sz w:val="22"/>
          <w:szCs w:val="22"/>
        </w:rPr>
      </w:pPr>
    </w:p>
    <w:p w14:paraId="27481547" w14:textId="77777777" w:rsidR="00291CD4" w:rsidRPr="00303E9A" w:rsidRDefault="00291CD4" w:rsidP="00152A95">
      <w:pPr>
        <w:spacing w:line="312" w:lineRule="auto"/>
        <w:rPr>
          <w:rFonts w:ascii="Garamond" w:hAnsi="Garamond"/>
          <w:b/>
          <w:caps/>
          <w:u w:val="single"/>
        </w:rPr>
      </w:pPr>
    </w:p>
    <w:p w14:paraId="1365004A" w14:textId="77777777" w:rsidR="00291CD4" w:rsidRPr="00152A95" w:rsidRDefault="00291CD4" w:rsidP="00291CD4">
      <w:pPr>
        <w:spacing w:line="312" w:lineRule="auto"/>
        <w:jc w:val="center"/>
        <w:rPr>
          <w:rStyle w:val="lev"/>
          <w:rFonts w:ascii="Garamond" w:hAnsi="Garamond"/>
          <w:color w:val="002060"/>
        </w:rPr>
      </w:pPr>
      <w:r w:rsidRPr="00152A95">
        <w:rPr>
          <w:rFonts w:ascii="Garamond" w:hAnsi="Garamond"/>
          <w:b/>
          <w:caps/>
          <w:color w:val="002060"/>
          <w:u w:val="single"/>
        </w:rPr>
        <w:t>Master</w:t>
      </w:r>
      <w:r w:rsidRPr="00152A95">
        <w:rPr>
          <w:rFonts w:ascii="Garamond" w:hAnsi="Garamond"/>
          <w:b/>
          <w:color w:val="002060"/>
          <w:u w:val="single"/>
        </w:rPr>
        <w:t xml:space="preserve"> 2, "</w:t>
      </w:r>
      <w:r w:rsidRPr="00152A95">
        <w:rPr>
          <w:rFonts w:ascii="Garamond" w:hAnsi="Garamond"/>
          <w:b/>
          <w:i/>
          <w:color w:val="002060"/>
          <w:u w:val="single"/>
        </w:rPr>
        <w:t>Recherche</w:t>
      </w:r>
      <w:r w:rsidRPr="00152A95">
        <w:rPr>
          <w:rStyle w:val="lev"/>
          <w:rFonts w:ascii="Garamond" w:hAnsi="Garamond"/>
          <w:color w:val="002060"/>
          <w:u w:val="single"/>
        </w:rPr>
        <w:t>"</w:t>
      </w:r>
      <w:r w:rsidRPr="00152A95">
        <w:rPr>
          <w:rFonts w:ascii="Garamond" w:hAnsi="Garamond"/>
          <w:b/>
          <w:color w:val="002060"/>
        </w:rPr>
        <w:t> : "</w:t>
      </w:r>
      <w:r w:rsidRPr="00152A95">
        <w:rPr>
          <w:rStyle w:val="lev"/>
          <w:rFonts w:ascii="Garamond" w:hAnsi="Garamond"/>
          <w:i/>
          <w:color w:val="002060"/>
        </w:rPr>
        <w:t>Relations internationales et diplomatie</w:t>
      </w:r>
      <w:r w:rsidRPr="00152A95">
        <w:rPr>
          <w:rStyle w:val="lev"/>
          <w:rFonts w:ascii="Garamond" w:hAnsi="Garamond"/>
          <w:color w:val="002060"/>
        </w:rPr>
        <w:t>"</w:t>
      </w:r>
    </w:p>
    <w:p w14:paraId="474FAE5A" w14:textId="77777777" w:rsidR="00291CD4" w:rsidRPr="00303E9A" w:rsidRDefault="00291CD4" w:rsidP="00291CD4">
      <w:pPr>
        <w:spacing w:line="312" w:lineRule="auto"/>
        <w:jc w:val="both"/>
        <w:rPr>
          <w:rFonts w:ascii="Garamond" w:hAnsi="Garamond"/>
          <w:b/>
          <w:u w:val="single"/>
        </w:rPr>
      </w:pPr>
    </w:p>
    <w:p w14:paraId="56E082A5"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Fellah </w:t>
      </w:r>
      <w:proofErr w:type="spellStart"/>
      <w:r w:rsidRPr="00303E9A">
        <w:rPr>
          <w:rFonts w:ascii="Garamond" w:hAnsi="Garamond"/>
          <w:sz w:val="22"/>
          <w:szCs w:val="22"/>
        </w:rPr>
        <w:t>Moufouk</w:t>
      </w:r>
      <w:proofErr w:type="spellEnd"/>
      <w:r w:rsidRPr="00303E9A">
        <w:rPr>
          <w:rFonts w:ascii="Garamond" w:hAnsi="Garamond"/>
          <w:sz w:val="22"/>
          <w:szCs w:val="22"/>
        </w:rPr>
        <w:t xml:space="preserve">, </w:t>
      </w:r>
      <w:r w:rsidRPr="00303E9A">
        <w:rPr>
          <w:rFonts w:ascii="Garamond" w:hAnsi="Garamond"/>
          <w:i/>
          <w:sz w:val="22"/>
          <w:szCs w:val="22"/>
        </w:rPr>
        <w:t>La diplomatie transformationnelle. Reformulation de la politique étrangère de l’administration Bush</w:t>
      </w:r>
      <w:r w:rsidRPr="00303E9A">
        <w:rPr>
          <w:rFonts w:ascii="Garamond" w:hAnsi="Garamond"/>
          <w:sz w:val="22"/>
          <w:szCs w:val="22"/>
        </w:rPr>
        <w:t>.</w:t>
      </w:r>
    </w:p>
    <w:p w14:paraId="7E00C682"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Marina </w:t>
      </w:r>
      <w:proofErr w:type="spellStart"/>
      <w:r w:rsidRPr="00303E9A">
        <w:rPr>
          <w:rFonts w:ascii="Garamond" w:hAnsi="Garamond"/>
          <w:sz w:val="22"/>
          <w:szCs w:val="22"/>
        </w:rPr>
        <w:t>Ouffoue</w:t>
      </w:r>
      <w:proofErr w:type="spellEnd"/>
      <w:r w:rsidRPr="00303E9A">
        <w:rPr>
          <w:rFonts w:ascii="Garamond" w:hAnsi="Garamond"/>
          <w:sz w:val="22"/>
          <w:szCs w:val="22"/>
        </w:rPr>
        <w:t xml:space="preserve"> </w:t>
      </w:r>
      <w:proofErr w:type="spellStart"/>
      <w:r w:rsidRPr="00303E9A">
        <w:rPr>
          <w:rFonts w:ascii="Garamond" w:hAnsi="Garamond"/>
          <w:sz w:val="22"/>
          <w:szCs w:val="22"/>
        </w:rPr>
        <w:t>Allomo</w:t>
      </w:r>
      <w:proofErr w:type="spellEnd"/>
      <w:r w:rsidRPr="00303E9A">
        <w:rPr>
          <w:rFonts w:ascii="Garamond" w:hAnsi="Garamond"/>
          <w:sz w:val="22"/>
          <w:szCs w:val="22"/>
        </w:rPr>
        <w:t xml:space="preserve"> Amoin, </w:t>
      </w:r>
      <w:r w:rsidRPr="00303E9A">
        <w:rPr>
          <w:rFonts w:ascii="Garamond" w:hAnsi="Garamond"/>
          <w:i/>
          <w:sz w:val="22"/>
          <w:szCs w:val="22"/>
        </w:rPr>
        <w:t>L’émergence du concept de diplomatie préventive</w:t>
      </w:r>
      <w:r w:rsidRPr="00303E9A">
        <w:rPr>
          <w:rFonts w:ascii="Garamond" w:hAnsi="Garamond"/>
          <w:sz w:val="22"/>
          <w:szCs w:val="22"/>
        </w:rPr>
        <w:t>.</w:t>
      </w:r>
    </w:p>
    <w:p w14:paraId="7ECC6FDF"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James Boyard, </w:t>
      </w:r>
      <w:r w:rsidRPr="00303E9A">
        <w:rPr>
          <w:rFonts w:ascii="Garamond" w:hAnsi="Garamond"/>
          <w:i/>
          <w:sz w:val="22"/>
          <w:szCs w:val="22"/>
        </w:rPr>
        <w:t>Les opérations de maintien de la paix, face aux défis de sécurité du monde actuel. Le cas de la MINUSTAH</w:t>
      </w:r>
      <w:r w:rsidRPr="00303E9A">
        <w:rPr>
          <w:rFonts w:ascii="Garamond" w:hAnsi="Garamond"/>
          <w:sz w:val="22"/>
          <w:szCs w:val="22"/>
        </w:rPr>
        <w:t>.</w:t>
      </w:r>
    </w:p>
    <w:p w14:paraId="03ECA797"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Sébastien </w:t>
      </w:r>
      <w:proofErr w:type="spellStart"/>
      <w:r w:rsidRPr="00303E9A">
        <w:rPr>
          <w:rFonts w:ascii="Garamond" w:hAnsi="Garamond"/>
          <w:sz w:val="22"/>
          <w:szCs w:val="22"/>
        </w:rPr>
        <w:t>Chiavassa</w:t>
      </w:r>
      <w:proofErr w:type="spellEnd"/>
      <w:r w:rsidRPr="00303E9A">
        <w:rPr>
          <w:rFonts w:ascii="Garamond" w:hAnsi="Garamond"/>
          <w:sz w:val="22"/>
          <w:szCs w:val="22"/>
        </w:rPr>
        <w:t>,</w:t>
      </w:r>
      <w:r w:rsidRPr="00303E9A">
        <w:rPr>
          <w:rFonts w:ascii="Garamond" w:hAnsi="Garamond"/>
          <w:i/>
          <w:sz w:val="22"/>
          <w:szCs w:val="22"/>
        </w:rPr>
        <w:t xml:space="preserve"> Les </w:t>
      </w:r>
      <w:proofErr w:type="spellStart"/>
      <w:r w:rsidRPr="00303E9A">
        <w:rPr>
          <w:rFonts w:ascii="Garamond" w:hAnsi="Garamond"/>
          <w:sz w:val="22"/>
          <w:szCs w:val="22"/>
        </w:rPr>
        <w:t>relazioni</w:t>
      </w:r>
      <w:proofErr w:type="spellEnd"/>
      <w:r w:rsidRPr="00303E9A">
        <w:rPr>
          <w:rFonts w:ascii="Garamond" w:hAnsi="Garamond"/>
          <w:i/>
          <w:sz w:val="22"/>
          <w:szCs w:val="22"/>
        </w:rPr>
        <w:t xml:space="preserve"> vénitiennes durant les guerres de religion. 1562-1579 : Venise et </w:t>
      </w:r>
      <w:smartTag w:uri="urn:schemas-microsoft-com:office:smarttags" w:element="PersonName">
        <w:smartTagPr>
          <w:attr w:name="ProductID" w:val="La France"/>
        </w:smartTagPr>
        <w:r w:rsidRPr="00303E9A">
          <w:rPr>
            <w:rFonts w:ascii="Garamond" w:hAnsi="Garamond"/>
            <w:i/>
            <w:sz w:val="22"/>
            <w:szCs w:val="22"/>
          </w:rPr>
          <w:t>la France</w:t>
        </w:r>
      </w:smartTag>
      <w:r w:rsidRPr="00303E9A">
        <w:rPr>
          <w:rFonts w:ascii="Garamond" w:hAnsi="Garamond"/>
          <w:i/>
          <w:sz w:val="22"/>
          <w:szCs w:val="22"/>
        </w:rPr>
        <w:t xml:space="preserve"> durant les guerres de Religion à travers les </w:t>
      </w:r>
      <w:proofErr w:type="spellStart"/>
      <w:r w:rsidRPr="00303E9A">
        <w:rPr>
          <w:rFonts w:ascii="Garamond" w:hAnsi="Garamond"/>
          <w:sz w:val="22"/>
          <w:szCs w:val="22"/>
        </w:rPr>
        <w:t>relazioni</w:t>
      </w:r>
      <w:proofErr w:type="spellEnd"/>
      <w:r w:rsidRPr="00303E9A">
        <w:rPr>
          <w:rFonts w:ascii="Garamond" w:hAnsi="Garamond"/>
          <w:i/>
          <w:sz w:val="22"/>
          <w:szCs w:val="22"/>
        </w:rPr>
        <w:t xml:space="preserve"> des ambassadeurs vénitiens.</w:t>
      </w:r>
    </w:p>
    <w:p w14:paraId="28E5FCC9"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Dimitri Deschamps,</w:t>
      </w:r>
      <w:r w:rsidRPr="00303E9A">
        <w:rPr>
          <w:rFonts w:ascii="Garamond" w:hAnsi="Garamond"/>
          <w:i/>
          <w:sz w:val="22"/>
          <w:szCs w:val="22"/>
        </w:rPr>
        <w:t xml:space="preserve"> </w:t>
      </w:r>
      <w:smartTag w:uri="urn:schemas-microsoft-com:office:smarttags" w:element="PersonName">
        <w:smartTagPr>
          <w:attr w:name="ProductID" w:val="La France"/>
        </w:smartTagPr>
        <w:r w:rsidRPr="00303E9A">
          <w:rPr>
            <w:rFonts w:ascii="Garamond" w:hAnsi="Garamond"/>
            <w:i/>
            <w:sz w:val="22"/>
            <w:szCs w:val="22"/>
          </w:rPr>
          <w:t>La France</w:t>
        </w:r>
      </w:smartTag>
      <w:r w:rsidRPr="00303E9A">
        <w:rPr>
          <w:rFonts w:ascii="Garamond" w:hAnsi="Garamond"/>
          <w:i/>
          <w:sz w:val="22"/>
          <w:szCs w:val="22"/>
        </w:rPr>
        <w:t xml:space="preserve"> et le discours civilisationnel.</w:t>
      </w:r>
    </w:p>
    <w:p w14:paraId="1A1F75F3"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lastRenderedPageBreak/>
        <w:t xml:space="preserve">¤ </w:t>
      </w:r>
      <w:proofErr w:type="spellStart"/>
      <w:r w:rsidRPr="00303E9A">
        <w:rPr>
          <w:rFonts w:ascii="Garamond" w:hAnsi="Garamond"/>
          <w:sz w:val="22"/>
          <w:szCs w:val="22"/>
        </w:rPr>
        <w:t>Pavlo</w:t>
      </w:r>
      <w:proofErr w:type="spellEnd"/>
      <w:r w:rsidRPr="00303E9A">
        <w:rPr>
          <w:rFonts w:ascii="Garamond" w:hAnsi="Garamond"/>
          <w:sz w:val="22"/>
          <w:szCs w:val="22"/>
        </w:rPr>
        <w:t xml:space="preserve"> </w:t>
      </w:r>
      <w:proofErr w:type="spellStart"/>
      <w:r w:rsidRPr="00303E9A">
        <w:rPr>
          <w:rFonts w:ascii="Garamond" w:hAnsi="Garamond"/>
          <w:sz w:val="22"/>
          <w:szCs w:val="22"/>
        </w:rPr>
        <w:t>Cheplyaka</w:t>
      </w:r>
      <w:proofErr w:type="spellEnd"/>
      <w:r w:rsidRPr="00303E9A">
        <w:rPr>
          <w:rFonts w:ascii="Garamond" w:hAnsi="Garamond"/>
          <w:sz w:val="22"/>
          <w:szCs w:val="22"/>
        </w:rPr>
        <w:t>,</w:t>
      </w:r>
      <w:r w:rsidRPr="00303E9A">
        <w:rPr>
          <w:rFonts w:ascii="Garamond" w:hAnsi="Garamond"/>
          <w:i/>
          <w:sz w:val="22"/>
          <w:szCs w:val="22"/>
        </w:rPr>
        <w:t xml:space="preserve"> La grande famine en Ukraine des années 1932-1933.</w:t>
      </w:r>
    </w:p>
    <w:p w14:paraId="43FCB754"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Vincent Carrière,</w:t>
      </w:r>
      <w:r w:rsidRPr="00303E9A">
        <w:rPr>
          <w:rFonts w:ascii="Garamond" w:hAnsi="Garamond"/>
          <w:i/>
          <w:sz w:val="22"/>
          <w:szCs w:val="22"/>
        </w:rPr>
        <w:t xml:space="preserve"> La diplomatie culturelle française (1999-2009), à l’épreuve de la théorie du </w:t>
      </w:r>
      <w:r w:rsidRPr="00303E9A">
        <w:rPr>
          <w:rFonts w:ascii="Garamond" w:hAnsi="Garamond"/>
          <w:sz w:val="22"/>
          <w:szCs w:val="22"/>
        </w:rPr>
        <w:t>Soft Power</w:t>
      </w:r>
      <w:r w:rsidRPr="00303E9A">
        <w:rPr>
          <w:rFonts w:ascii="Garamond" w:hAnsi="Garamond"/>
          <w:i/>
          <w:sz w:val="22"/>
          <w:szCs w:val="22"/>
        </w:rPr>
        <w:t xml:space="preserve"> : </w:t>
      </w:r>
      <w:smartTag w:uri="urn:schemas-microsoft-com:office:smarttags" w:element="PersonName">
        <w:smartTagPr>
          <w:attr w:name="ProductID" w:val="La France"/>
        </w:smartTagPr>
        <w:r w:rsidRPr="00303E9A">
          <w:rPr>
            <w:rFonts w:ascii="Garamond" w:hAnsi="Garamond"/>
            <w:i/>
            <w:sz w:val="22"/>
            <w:szCs w:val="22"/>
          </w:rPr>
          <w:t>la France</w:t>
        </w:r>
      </w:smartTag>
      <w:r w:rsidRPr="00303E9A">
        <w:rPr>
          <w:rFonts w:ascii="Garamond" w:hAnsi="Garamond"/>
          <w:i/>
          <w:sz w:val="22"/>
          <w:szCs w:val="22"/>
        </w:rPr>
        <w:t xml:space="preserve"> conduit-elle une politique de puissance ?</w:t>
      </w:r>
    </w:p>
    <w:p w14:paraId="5111F95E"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Beata </w:t>
      </w:r>
      <w:proofErr w:type="spellStart"/>
      <w:r w:rsidRPr="00303E9A">
        <w:rPr>
          <w:rFonts w:ascii="Garamond" w:hAnsi="Garamond"/>
          <w:sz w:val="22"/>
          <w:szCs w:val="22"/>
        </w:rPr>
        <w:t>Hajto</w:t>
      </w:r>
      <w:proofErr w:type="spellEnd"/>
      <w:r w:rsidRPr="00303E9A">
        <w:rPr>
          <w:rFonts w:ascii="Garamond" w:hAnsi="Garamond"/>
          <w:sz w:val="22"/>
          <w:szCs w:val="22"/>
        </w:rPr>
        <w:t>,</w:t>
      </w:r>
      <w:r w:rsidRPr="00303E9A">
        <w:rPr>
          <w:rFonts w:ascii="Garamond" w:hAnsi="Garamond"/>
          <w:i/>
          <w:sz w:val="22"/>
          <w:szCs w:val="22"/>
        </w:rPr>
        <w:t xml:space="preserve"> L’analyse de la réalité géopolitique du gaz, en vue de la nouvelle stratégie énergétique commune de l’Union européenne.</w:t>
      </w:r>
    </w:p>
    <w:p w14:paraId="39985B8C"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Charles-Henri Laville,</w:t>
      </w:r>
      <w:r w:rsidRPr="00303E9A">
        <w:rPr>
          <w:rFonts w:ascii="Garamond" w:hAnsi="Garamond"/>
          <w:i/>
          <w:sz w:val="22"/>
          <w:szCs w:val="22"/>
        </w:rPr>
        <w:t xml:space="preserve"> Comment l’intervention américaine en Afghanistan, de 1979 à 1989, et les conditions de son retrait ont-elles provoqué une situation imposant le retour des Etats-Unis en 2001 ?</w:t>
      </w:r>
    </w:p>
    <w:p w14:paraId="24FCDFE1"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Sébastien Mauve,</w:t>
      </w:r>
      <w:r w:rsidRPr="00303E9A">
        <w:rPr>
          <w:rFonts w:ascii="Garamond" w:hAnsi="Garamond"/>
          <w:i/>
          <w:sz w:val="22"/>
          <w:szCs w:val="22"/>
        </w:rPr>
        <w:t xml:space="preserve"> La demande de restitution des œuvres d’art chinoises par </w:t>
      </w:r>
      <w:smartTag w:uri="urn:schemas-microsoft-com:office:smarttags" w:element="PersonName">
        <w:smartTagPr>
          <w:attr w:name="ProductID" w:val="la R￩publique"/>
        </w:smartTagPr>
        <w:r w:rsidRPr="00303E9A">
          <w:rPr>
            <w:rFonts w:ascii="Garamond" w:hAnsi="Garamond"/>
            <w:i/>
            <w:sz w:val="22"/>
            <w:szCs w:val="22"/>
          </w:rPr>
          <w:t>la République</w:t>
        </w:r>
      </w:smartTag>
      <w:r w:rsidRPr="00303E9A">
        <w:rPr>
          <w:rFonts w:ascii="Garamond" w:hAnsi="Garamond"/>
          <w:i/>
          <w:sz w:val="22"/>
          <w:szCs w:val="22"/>
        </w:rPr>
        <w:t xml:space="preserve"> populaire de Chine, de 2008 à nos jours dans la presse chinoise : l’impossible conciliation entre diplomatie et nationalisme.</w:t>
      </w:r>
    </w:p>
    <w:p w14:paraId="1425824C"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Frédéric Munier,</w:t>
      </w:r>
      <w:r w:rsidRPr="00303E9A">
        <w:rPr>
          <w:rFonts w:ascii="Garamond" w:hAnsi="Garamond"/>
          <w:i/>
          <w:sz w:val="22"/>
          <w:szCs w:val="22"/>
        </w:rPr>
        <w:t xml:space="preserve"> Le renseignement français après la chute du mur de Berlin, évolutions et perspectives.</w:t>
      </w:r>
    </w:p>
    <w:p w14:paraId="7E0462FD"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Alexandre </w:t>
      </w:r>
      <w:proofErr w:type="spellStart"/>
      <w:r w:rsidRPr="00303E9A">
        <w:rPr>
          <w:rFonts w:ascii="Garamond" w:hAnsi="Garamond"/>
          <w:sz w:val="22"/>
          <w:szCs w:val="22"/>
        </w:rPr>
        <w:t>Peaudeau</w:t>
      </w:r>
      <w:proofErr w:type="spellEnd"/>
      <w:r w:rsidRPr="00303E9A">
        <w:rPr>
          <w:rFonts w:ascii="Garamond" w:hAnsi="Garamond"/>
          <w:sz w:val="22"/>
          <w:szCs w:val="22"/>
        </w:rPr>
        <w:t>,</w:t>
      </w:r>
      <w:r w:rsidRPr="00303E9A">
        <w:rPr>
          <w:rFonts w:ascii="Garamond" w:hAnsi="Garamond"/>
          <w:i/>
          <w:sz w:val="22"/>
          <w:szCs w:val="22"/>
        </w:rPr>
        <w:t xml:space="preserve"> Les enjeux de l’enseignement dans les relations franco-marocaines.</w:t>
      </w:r>
    </w:p>
    <w:p w14:paraId="09568BC2"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Herbert Boris Rios Argote,</w:t>
      </w:r>
      <w:r w:rsidRPr="00303E9A">
        <w:rPr>
          <w:rFonts w:ascii="Garamond" w:hAnsi="Garamond"/>
          <w:i/>
          <w:sz w:val="22"/>
          <w:szCs w:val="22"/>
        </w:rPr>
        <w:t xml:space="preserve"> L’alliance pour le progrès, la politique étrangère des Etats-Unis en Amérique latine, dans les années soixante.</w:t>
      </w:r>
    </w:p>
    <w:p w14:paraId="583C5117"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Xavier </w:t>
      </w:r>
      <w:proofErr w:type="spellStart"/>
      <w:r w:rsidRPr="00303E9A">
        <w:rPr>
          <w:rFonts w:ascii="Garamond" w:hAnsi="Garamond"/>
          <w:sz w:val="22"/>
          <w:szCs w:val="22"/>
        </w:rPr>
        <w:t>Triouillier</w:t>
      </w:r>
      <w:proofErr w:type="spellEnd"/>
      <w:r w:rsidRPr="00303E9A">
        <w:rPr>
          <w:rFonts w:ascii="Garamond" w:hAnsi="Garamond"/>
          <w:sz w:val="22"/>
          <w:szCs w:val="22"/>
        </w:rPr>
        <w:t>,</w:t>
      </w:r>
      <w:r w:rsidRPr="00303E9A">
        <w:rPr>
          <w:rFonts w:ascii="Garamond" w:hAnsi="Garamond"/>
          <w:i/>
          <w:sz w:val="22"/>
          <w:szCs w:val="22"/>
        </w:rPr>
        <w:t xml:space="preserve"> Aspects de la réforme des services de renseignement intérieur français.</w:t>
      </w:r>
    </w:p>
    <w:p w14:paraId="1CFFC15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Danny </w:t>
      </w:r>
      <w:proofErr w:type="spellStart"/>
      <w:r w:rsidRPr="00303E9A">
        <w:rPr>
          <w:rFonts w:ascii="Garamond" w:hAnsi="Garamond"/>
          <w:sz w:val="22"/>
          <w:szCs w:val="22"/>
        </w:rPr>
        <w:t>Varre</w:t>
      </w:r>
      <w:proofErr w:type="spellEnd"/>
      <w:r w:rsidRPr="00303E9A">
        <w:rPr>
          <w:rFonts w:ascii="Garamond" w:hAnsi="Garamond"/>
          <w:sz w:val="22"/>
          <w:szCs w:val="22"/>
        </w:rPr>
        <w:t>,</w:t>
      </w:r>
      <w:r w:rsidRPr="00303E9A">
        <w:rPr>
          <w:rFonts w:ascii="Garamond" w:hAnsi="Garamond"/>
          <w:i/>
          <w:sz w:val="22"/>
          <w:szCs w:val="22"/>
        </w:rPr>
        <w:t xml:space="preserve"> L’implication de la communauté internationale dans la recherche d’une sortie de crise en côte d’Ivoire de 2002 à 2007.</w:t>
      </w:r>
    </w:p>
    <w:p w14:paraId="1AA9D6BE"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w:t>
      </w:r>
      <w:proofErr w:type="spellStart"/>
      <w:r w:rsidRPr="00303E9A">
        <w:rPr>
          <w:rStyle w:val="email"/>
          <w:rFonts w:ascii="Garamond" w:hAnsi="Garamond"/>
          <w:sz w:val="22"/>
          <w:szCs w:val="22"/>
        </w:rPr>
        <w:t>Mahammad</w:t>
      </w:r>
      <w:proofErr w:type="spellEnd"/>
      <w:r w:rsidRPr="00303E9A">
        <w:rPr>
          <w:rStyle w:val="email"/>
          <w:rFonts w:ascii="Garamond" w:hAnsi="Garamond"/>
          <w:sz w:val="22"/>
          <w:szCs w:val="22"/>
        </w:rPr>
        <w:t xml:space="preserve"> </w:t>
      </w:r>
      <w:proofErr w:type="spellStart"/>
      <w:r w:rsidRPr="00303E9A">
        <w:rPr>
          <w:rStyle w:val="email"/>
          <w:rFonts w:ascii="Garamond" w:hAnsi="Garamond"/>
          <w:sz w:val="22"/>
          <w:szCs w:val="22"/>
        </w:rPr>
        <w:t>Moumin</w:t>
      </w:r>
      <w:proofErr w:type="spellEnd"/>
      <w:r w:rsidRPr="00303E9A">
        <w:rPr>
          <w:rStyle w:val="email"/>
          <w:rFonts w:ascii="Garamond" w:hAnsi="Garamond"/>
          <w:sz w:val="22"/>
          <w:szCs w:val="22"/>
        </w:rPr>
        <w:t xml:space="preserve"> Abdi, </w:t>
      </w:r>
      <w:r w:rsidRPr="00303E9A">
        <w:rPr>
          <w:rStyle w:val="email"/>
          <w:rFonts w:ascii="Garamond" w:hAnsi="Garamond"/>
          <w:i/>
          <w:sz w:val="22"/>
          <w:szCs w:val="22"/>
        </w:rPr>
        <w:t>La politique étrangère des Etats-Unis dans la Corne de l’Afrique entre 1941 et 1976 : étude des archives du département d’Etat</w:t>
      </w:r>
      <w:r w:rsidRPr="00303E9A">
        <w:rPr>
          <w:rStyle w:val="email"/>
          <w:rFonts w:ascii="Garamond" w:hAnsi="Garamond"/>
          <w:sz w:val="22"/>
          <w:szCs w:val="22"/>
        </w:rPr>
        <w:t>.</w:t>
      </w:r>
    </w:p>
    <w:p w14:paraId="009FF538"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i/>
          <w:sz w:val="22"/>
          <w:szCs w:val="22"/>
        </w:rPr>
        <w:t xml:space="preserve">¤ </w:t>
      </w:r>
      <w:r w:rsidRPr="00303E9A">
        <w:rPr>
          <w:rStyle w:val="email"/>
          <w:rFonts w:ascii="Garamond" w:hAnsi="Garamond"/>
          <w:sz w:val="22"/>
          <w:szCs w:val="22"/>
        </w:rPr>
        <w:t xml:space="preserve">Anthony </w:t>
      </w:r>
      <w:proofErr w:type="spellStart"/>
      <w:r w:rsidRPr="00303E9A">
        <w:rPr>
          <w:rStyle w:val="email"/>
          <w:rFonts w:ascii="Garamond" w:hAnsi="Garamond"/>
          <w:sz w:val="22"/>
          <w:szCs w:val="22"/>
        </w:rPr>
        <w:t>Escurat</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La politique de la France dans ses anciennes colonies d’Afrique subsaharienne. L’opposition entre les ‘modernes’ et les ‘anciens’ au sein de l’Etat français. Cas de la gestion de la crise en Côte d’Ivoire de 1999 à 2003</w:t>
      </w:r>
      <w:r w:rsidRPr="00303E9A">
        <w:rPr>
          <w:rStyle w:val="email"/>
          <w:rFonts w:ascii="Garamond" w:hAnsi="Garamond"/>
          <w:sz w:val="22"/>
          <w:szCs w:val="22"/>
        </w:rPr>
        <w:t>.</w:t>
      </w:r>
    </w:p>
    <w:p w14:paraId="138F0FAE" w14:textId="77777777" w:rsidR="00291CD4" w:rsidRPr="00303E9A" w:rsidRDefault="00291CD4" w:rsidP="00291CD4">
      <w:pPr>
        <w:spacing w:line="312" w:lineRule="auto"/>
        <w:jc w:val="both"/>
        <w:rPr>
          <w:rFonts w:ascii="Garamond" w:hAnsi="Garamond"/>
          <w:b/>
          <w:i/>
          <w:kern w:val="28"/>
          <w:sz w:val="22"/>
          <w:szCs w:val="22"/>
        </w:rPr>
      </w:pPr>
      <w:r w:rsidRPr="00303E9A">
        <w:rPr>
          <w:rStyle w:val="email"/>
          <w:rFonts w:ascii="Garamond" w:hAnsi="Garamond"/>
          <w:i/>
          <w:sz w:val="22"/>
          <w:szCs w:val="22"/>
        </w:rPr>
        <w:t xml:space="preserve">¤ </w:t>
      </w:r>
      <w:r w:rsidRPr="00303E9A">
        <w:rPr>
          <w:rStyle w:val="email"/>
          <w:rFonts w:ascii="Garamond" w:hAnsi="Garamond"/>
          <w:sz w:val="22"/>
          <w:szCs w:val="22"/>
        </w:rPr>
        <w:t xml:space="preserve">Virginie Hascoët, </w:t>
      </w:r>
      <w:r w:rsidRPr="00303E9A">
        <w:rPr>
          <w:rStyle w:val="email"/>
          <w:rFonts w:ascii="Garamond" w:hAnsi="Garamond"/>
          <w:i/>
          <w:sz w:val="22"/>
          <w:szCs w:val="22"/>
        </w:rPr>
        <w:t xml:space="preserve">L’institutionnalisation des relations extérieures de </w:t>
      </w:r>
      <w:smartTag w:uri="urn:schemas-microsoft-com:office:smarttags" w:element="PersonName">
        <w:smartTagPr>
          <w:attr w:name="ProductID" w:val="la Catalogne."/>
        </w:smartTagPr>
        <w:r w:rsidRPr="00303E9A">
          <w:rPr>
            <w:rStyle w:val="email"/>
            <w:rFonts w:ascii="Garamond" w:hAnsi="Garamond"/>
            <w:i/>
            <w:sz w:val="22"/>
            <w:szCs w:val="22"/>
          </w:rPr>
          <w:t>la Catalogne</w:t>
        </w:r>
        <w:r w:rsidRPr="00303E9A">
          <w:rPr>
            <w:rStyle w:val="email"/>
            <w:rFonts w:ascii="Garamond" w:hAnsi="Garamond"/>
            <w:sz w:val="22"/>
            <w:szCs w:val="22"/>
          </w:rPr>
          <w:t>.</w:t>
        </w:r>
      </w:smartTag>
      <w:r w:rsidRPr="00303E9A">
        <w:rPr>
          <w:rFonts w:ascii="Garamond" w:hAnsi="Garamond"/>
          <w:b/>
          <w:i/>
          <w:kern w:val="28"/>
          <w:sz w:val="22"/>
          <w:szCs w:val="22"/>
        </w:rPr>
        <w:t xml:space="preserve"> </w:t>
      </w:r>
    </w:p>
    <w:p w14:paraId="725951BD" w14:textId="77777777" w:rsidR="00291CD4" w:rsidRPr="00303E9A" w:rsidRDefault="00291CD4" w:rsidP="00291CD4">
      <w:pPr>
        <w:spacing w:line="312" w:lineRule="auto"/>
        <w:jc w:val="both"/>
        <w:rPr>
          <w:rFonts w:ascii="Garamond" w:hAnsi="Garamond"/>
          <w:b/>
          <w:kern w:val="28"/>
          <w:sz w:val="22"/>
          <w:szCs w:val="22"/>
        </w:rPr>
      </w:pPr>
      <w:r w:rsidRPr="00303E9A">
        <w:rPr>
          <w:rFonts w:ascii="Garamond" w:hAnsi="Garamond"/>
          <w:i/>
          <w:sz w:val="22"/>
          <w:szCs w:val="22"/>
        </w:rPr>
        <w:t xml:space="preserve">¤ </w:t>
      </w:r>
      <w:r w:rsidRPr="00303E9A">
        <w:rPr>
          <w:rFonts w:ascii="Garamond" w:hAnsi="Garamond"/>
          <w:sz w:val="22"/>
          <w:szCs w:val="22"/>
        </w:rPr>
        <w:t xml:space="preserve">Sébastien Jan, </w:t>
      </w:r>
      <w:r w:rsidRPr="00303E9A">
        <w:rPr>
          <w:rFonts w:ascii="Garamond" w:hAnsi="Garamond"/>
          <w:i/>
          <w:kern w:val="28"/>
          <w:sz w:val="22"/>
          <w:szCs w:val="22"/>
        </w:rPr>
        <w:t>La dynamique institutionnelle du développement au sein du système GATT/OMC</w:t>
      </w:r>
      <w:r w:rsidRPr="00303E9A">
        <w:rPr>
          <w:rFonts w:ascii="Garamond" w:hAnsi="Garamond"/>
          <w:b/>
          <w:kern w:val="28"/>
          <w:sz w:val="22"/>
          <w:szCs w:val="22"/>
        </w:rPr>
        <w:t>.</w:t>
      </w:r>
    </w:p>
    <w:p w14:paraId="67A1A898"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Antony </w:t>
      </w:r>
      <w:proofErr w:type="spellStart"/>
      <w:r w:rsidRPr="00303E9A">
        <w:rPr>
          <w:rFonts w:ascii="Garamond" w:hAnsi="Garamond"/>
          <w:sz w:val="22"/>
          <w:szCs w:val="22"/>
        </w:rPr>
        <w:t>Loial</w:t>
      </w:r>
      <w:proofErr w:type="spellEnd"/>
      <w:r w:rsidRPr="00303E9A">
        <w:rPr>
          <w:rFonts w:ascii="Garamond" w:hAnsi="Garamond"/>
          <w:sz w:val="22"/>
          <w:szCs w:val="22"/>
        </w:rPr>
        <w:t xml:space="preserve">, </w:t>
      </w:r>
      <w:r w:rsidRPr="00303E9A">
        <w:rPr>
          <w:rFonts w:ascii="Garamond" w:hAnsi="Garamond"/>
          <w:i/>
          <w:sz w:val="22"/>
          <w:szCs w:val="22"/>
        </w:rPr>
        <w:t>La politique étrangère des Etats-Unis à l’égard du Guatemala de 1952 à 1954 : analyse de la prise de décision et de la stratégie.</w:t>
      </w:r>
    </w:p>
    <w:p w14:paraId="3FCDCB3A" w14:textId="77777777" w:rsidR="00291CD4" w:rsidRPr="00303E9A" w:rsidRDefault="00291CD4" w:rsidP="00291CD4">
      <w:pPr>
        <w:spacing w:line="312" w:lineRule="auto"/>
        <w:jc w:val="both"/>
        <w:rPr>
          <w:rStyle w:val="email"/>
          <w:rFonts w:ascii="Garamond" w:hAnsi="Garamond"/>
          <w:i/>
          <w:sz w:val="22"/>
          <w:szCs w:val="22"/>
        </w:rPr>
      </w:pPr>
      <w:r w:rsidRPr="00303E9A">
        <w:rPr>
          <w:rFonts w:ascii="Garamond" w:hAnsi="Garamond"/>
          <w:b/>
          <w:i/>
          <w:kern w:val="28"/>
          <w:sz w:val="22"/>
          <w:szCs w:val="22"/>
        </w:rPr>
        <w:t>¤</w:t>
      </w:r>
      <w:r w:rsidRPr="00303E9A">
        <w:rPr>
          <w:rFonts w:ascii="Garamond" w:hAnsi="Garamond"/>
          <w:b/>
          <w:kern w:val="28"/>
          <w:sz w:val="22"/>
          <w:szCs w:val="22"/>
        </w:rPr>
        <w:t xml:space="preserve"> </w:t>
      </w:r>
      <w:r w:rsidRPr="00303E9A">
        <w:rPr>
          <w:rStyle w:val="email"/>
          <w:rFonts w:ascii="Garamond" w:hAnsi="Garamond"/>
          <w:sz w:val="22"/>
          <w:szCs w:val="22"/>
        </w:rPr>
        <w:t xml:space="preserve">Adelphe </w:t>
      </w:r>
      <w:proofErr w:type="spellStart"/>
      <w:r w:rsidRPr="00303E9A">
        <w:rPr>
          <w:rStyle w:val="email"/>
          <w:rFonts w:ascii="Garamond" w:hAnsi="Garamond"/>
          <w:sz w:val="22"/>
          <w:szCs w:val="22"/>
        </w:rPr>
        <w:t>Ouedraogo</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La diplomatie contestataire en Amérique latine : la République bolivarienne du Venezuela d’Hugo Chavez de 1999 à 2009.</w:t>
      </w:r>
    </w:p>
    <w:p w14:paraId="54FA3B26" w14:textId="77777777" w:rsidR="00291CD4" w:rsidRPr="00303E9A" w:rsidRDefault="00291CD4" w:rsidP="00291CD4">
      <w:pPr>
        <w:pStyle w:val="ATexteNoPar"/>
        <w:spacing w:line="312" w:lineRule="auto"/>
        <w:jc w:val="both"/>
        <w:rPr>
          <w:rFonts w:ascii="Garamond" w:hAnsi="Garamond"/>
          <w:sz w:val="22"/>
          <w:szCs w:val="22"/>
        </w:rPr>
      </w:pPr>
      <w:r w:rsidRPr="00303E9A">
        <w:rPr>
          <w:rFonts w:ascii="Garamond" w:hAnsi="Garamond"/>
          <w:sz w:val="22"/>
          <w:szCs w:val="22"/>
        </w:rPr>
        <w:t xml:space="preserve">¤ Erick </w:t>
      </w:r>
      <w:proofErr w:type="spellStart"/>
      <w:r w:rsidRPr="00303E9A">
        <w:rPr>
          <w:rStyle w:val="email"/>
          <w:rFonts w:ascii="Garamond" w:hAnsi="Garamond"/>
          <w:sz w:val="22"/>
          <w:szCs w:val="22"/>
        </w:rPr>
        <w:t>Rabemananoro</w:t>
      </w:r>
      <w:proofErr w:type="spellEnd"/>
      <w:r w:rsidRPr="00303E9A">
        <w:rPr>
          <w:rStyle w:val="email"/>
          <w:rFonts w:ascii="Garamond" w:hAnsi="Garamond"/>
          <w:sz w:val="22"/>
          <w:szCs w:val="22"/>
        </w:rPr>
        <w:t xml:space="preserve">, </w:t>
      </w:r>
      <w:r w:rsidRPr="00303E9A">
        <w:rPr>
          <w:rFonts w:ascii="Garamond" w:hAnsi="Garamond"/>
          <w:i/>
          <w:sz w:val="22"/>
          <w:szCs w:val="22"/>
        </w:rPr>
        <w:t>Les limites de la diplomatie coercitive dans la résolution d’une crise politique interne : le cas des accords de Maputo et de la crise malgache de 2009</w:t>
      </w:r>
      <w:r w:rsidRPr="00303E9A">
        <w:rPr>
          <w:rFonts w:ascii="Garamond" w:hAnsi="Garamond"/>
          <w:sz w:val="22"/>
          <w:szCs w:val="22"/>
        </w:rPr>
        <w:t>.</w:t>
      </w:r>
    </w:p>
    <w:p w14:paraId="1EBBFACC" w14:textId="77777777" w:rsidR="00291CD4" w:rsidRPr="00303E9A" w:rsidRDefault="00291CD4" w:rsidP="00291CD4">
      <w:pPr>
        <w:pStyle w:val="ATexteNoPar"/>
        <w:spacing w:line="312" w:lineRule="auto"/>
        <w:jc w:val="both"/>
        <w:rPr>
          <w:rStyle w:val="email"/>
          <w:rFonts w:ascii="Garamond" w:hAnsi="Garamond"/>
          <w:sz w:val="22"/>
          <w:szCs w:val="22"/>
        </w:rPr>
      </w:pPr>
      <w:r w:rsidRPr="00303E9A">
        <w:rPr>
          <w:rStyle w:val="email"/>
          <w:rFonts w:ascii="Garamond" w:hAnsi="Garamond"/>
          <w:sz w:val="22"/>
          <w:szCs w:val="22"/>
        </w:rPr>
        <w:t xml:space="preserve">¤ </w:t>
      </w:r>
      <w:proofErr w:type="spellStart"/>
      <w:r w:rsidRPr="00303E9A">
        <w:rPr>
          <w:rStyle w:val="email"/>
          <w:rFonts w:ascii="Garamond" w:hAnsi="Garamond"/>
          <w:sz w:val="22"/>
          <w:szCs w:val="22"/>
        </w:rPr>
        <w:t>Horraine</w:t>
      </w:r>
      <w:proofErr w:type="spellEnd"/>
      <w:r w:rsidRPr="00303E9A">
        <w:rPr>
          <w:rStyle w:val="email"/>
          <w:rFonts w:ascii="Garamond" w:hAnsi="Garamond"/>
          <w:sz w:val="22"/>
          <w:szCs w:val="22"/>
        </w:rPr>
        <w:t xml:space="preserve"> Redouane, </w:t>
      </w:r>
      <w:r w:rsidRPr="00303E9A">
        <w:rPr>
          <w:rStyle w:val="email"/>
          <w:rFonts w:ascii="Garamond" w:hAnsi="Garamond"/>
          <w:i/>
          <w:sz w:val="22"/>
          <w:szCs w:val="22"/>
        </w:rPr>
        <w:t xml:space="preserve">Les Etats-Unis et </w:t>
      </w:r>
      <w:smartTag w:uri="urn:schemas-microsoft-com:office:smarttags" w:element="PersonName">
        <w:smartTagPr>
          <w:attr w:name="ProductID" w:val="la Guerre"/>
        </w:smartTagPr>
        <w:r w:rsidRPr="00303E9A">
          <w:rPr>
            <w:rStyle w:val="email"/>
            <w:rFonts w:ascii="Garamond" w:hAnsi="Garamond"/>
            <w:i/>
            <w:sz w:val="22"/>
            <w:szCs w:val="22"/>
          </w:rPr>
          <w:t>la Guerre</w:t>
        </w:r>
      </w:smartTag>
      <w:r w:rsidRPr="00303E9A">
        <w:rPr>
          <w:rStyle w:val="email"/>
          <w:rFonts w:ascii="Garamond" w:hAnsi="Garamond"/>
          <w:i/>
          <w:sz w:val="22"/>
          <w:szCs w:val="22"/>
        </w:rPr>
        <w:t xml:space="preserve"> des Six Jours</w:t>
      </w:r>
      <w:r w:rsidRPr="00303E9A">
        <w:rPr>
          <w:rStyle w:val="email"/>
          <w:rFonts w:ascii="Garamond" w:hAnsi="Garamond"/>
          <w:sz w:val="22"/>
          <w:szCs w:val="22"/>
        </w:rPr>
        <w:t>.</w:t>
      </w:r>
    </w:p>
    <w:p w14:paraId="2C911D5B" w14:textId="77777777" w:rsidR="00291CD4" w:rsidRPr="00303E9A" w:rsidRDefault="00291CD4" w:rsidP="00291CD4">
      <w:pPr>
        <w:pStyle w:val="ATexteNoPar"/>
        <w:spacing w:line="312" w:lineRule="auto"/>
        <w:jc w:val="left"/>
        <w:rPr>
          <w:rStyle w:val="email"/>
          <w:rFonts w:ascii="Garamond" w:hAnsi="Garamond"/>
          <w:sz w:val="22"/>
          <w:szCs w:val="22"/>
        </w:rPr>
      </w:pPr>
      <w:r w:rsidRPr="00303E9A">
        <w:rPr>
          <w:rStyle w:val="email"/>
          <w:rFonts w:ascii="Garamond" w:hAnsi="Garamond"/>
          <w:i/>
          <w:sz w:val="22"/>
          <w:szCs w:val="22"/>
        </w:rPr>
        <w:t xml:space="preserve">¤ </w:t>
      </w:r>
      <w:proofErr w:type="spellStart"/>
      <w:r w:rsidRPr="00303E9A">
        <w:rPr>
          <w:rStyle w:val="email"/>
          <w:rFonts w:ascii="Garamond" w:hAnsi="Garamond"/>
          <w:sz w:val="22"/>
          <w:szCs w:val="22"/>
        </w:rPr>
        <w:t>Godeberthe</w:t>
      </w:r>
      <w:proofErr w:type="spellEnd"/>
      <w:r w:rsidRPr="00303E9A">
        <w:rPr>
          <w:rStyle w:val="email"/>
          <w:rFonts w:ascii="Garamond" w:hAnsi="Garamond"/>
          <w:sz w:val="22"/>
          <w:szCs w:val="22"/>
        </w:rPr>
        <w:t xml:space="preserve"> </w:t>
      </w:r>
      <w:proofErr w:type="spellStart"/>
      <w:r w:rsidRPr="00303E9A">
        <w:rPr>
          <w:rStyle w:val="email"/>
          <w:rFonts w:ascii="Garamond" w:hAnsi="Garamond"/>
          <w:sz w:val="22"/>
          <w:szCs w:val="22"/>
        </w:rPr>
        <w:t>Ugirumufata</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L’Iran et le pétrole</w:t>
      </w:r>
      <w:r w:rsidRPr="00303E9A">
        <w:rPr>
          <w:rStyle w:val="email"/>
          <w:rFonts w:ascii="Garamond" w:hAnsi="Garamond"/>
          <w:sz w:val="22"/>
          <w:szCs w:val="22"/>
        </w:rPr>
        <w:t>.</w:t>
      </w:r>
    </w:p>
    <w:p w14:paraId="561FFD34" w14:textId="77777777" w:rsidR="00291CD4" w:rsidRPr="00303E9A" w:rsidRDefault="00291CD4" w:rsidP="00291CD4">
      <w:pPr>
        <w:pStyle w:val="ATexteNoPar"/>
        <w:spacing w:line="312" w:lineRule="auto"/>
        <w:jc w:val="left"/>
        <w:rPr>
          <w:rFonts w:ascii="Garamond" w:hAnsi="Garamond"/>
          <w:sz w:val="22"/>
          <w:szCs w:val="22"/>
        </w:rPr>
      </w:pPr>
      <w:r w:rsidRPr="00303E9A">
        <w:rPr>
          <w:rStyle w:val="email"/>
          <w:rFonts w:ascii="Garamond" w:hAnsi="Garamond"/>
          <w:sz w:val="22"/>
          <w:szCs w:val="22"/>
        </w:rPr>
        <w:t xml:space="preserve">¤ Michael </w:t>
      </w:r>
      <w:proofErr w:type="spellStart"/>
      <w:r w:rsidRPr="00303E9A">
        <w:rPr>
          <w:rStyle w:val="email"/>
          <w:rFonts w:ascii="Garamond" w:hAnsi="Garamond"/>
          <w:sz w:val="22"/>
          <w:szCs w:val="22"/>
        </w:rPr>
        <w:t>Viseux</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La privatisation de la sécurité : un dessaisissement des fonctions régaliennes de l’Etat</w:t>
      </w:r>
      <w:r w:rsidRPr="00303E9A">
        <w:rPr>
          <w:rStyle w:val="email"/>
          <w:rFonts w:ascii="Garamond" w:hAnsi="Garamond"/>
          <w:sz w:val="22"/>
          <w:szCs w:val="22"/>
        </w:rPr>
        <w:t>.</w:t>
      </w:r>
    </w:p>
    <w:p w14:paraId="2441A93B"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w:t>
      </w:r>
      <w:r w:rsidRPr="00303E9A">
        <w:rPr>
          <w:rStyle w:val="email"/>
          <w:rFonts w:ascii="Garamond" w:hAnsi="Garamond"/>
          <w:i/>
          <w:sz w:val="22"/>
          <w:szCs w:val="22"/>
        </w:rPr>
        <w:t xml:space="preserve"> </w:t>
      </w:r>
      <w:r w:rsidRPr="00303E9A">
        <w:rPr>
          <w:rStyle w:val="email"/>
          <w:rFonts w:ascii="Garamond" w:hAnsi="Garamond"/>
          <w:sz w:val="22"/>
          <w:szCs w:val="22"/>
        </w:rPr>
        <w:t xml:space="preserve">Erwin Bruder, </w:t>
      </w:r>
      <w:r w:rsidRPr="00303E9A">
        <w:rPr>
          <w:rStyle w:val="email"/>
          <w:rFonts w:ascii="Garamond" w:hAnsi="Garamond"/>
          <w:i/>
          <w:sz w:val="22"/>
          <w:szCs w:val="22"/>
        </w:rPr>
        <w:t>Les enjeux de la politique de coopération de sécurité et de défense française en Afrique australe depuis 2008</w:t>
      </w:r>
      <w:r w:rsidRPr="00303E9A">
        <w:rPr>
          <w:rStyle w:val="email"/>
          <w:rFonts w:ascii="Garamond" w:hAnsi="Garamond"/>
          <w:sz w:val="22"/>
          <w:szCs w:val="22"/>
        </w:rPr>
        <w:t>.</w:t>
      </w:r>
    </w:p>
    <w:p w14:paraId="06060126"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w:t>
      </w:r>
      <w:r w:rsidRPr="00303E9A">
        <w:rPr>
          <w:rStyle w:val="email"/>
          <w:rFonts w:ascii="Garamond" w:hAnsi="Garamond"/>
          <w:i/>
          <w:sz w:val="22"/>
          <w:szCs w:val="22"/>
        </w:rPr>
        <w:t xml:space="preserve"> </w:t>
      </w:r>
      <w:r w:rsidRPr="00303E9A">
        <w:rPr>
          <w:rStyle w:val="email"/>
          <w:rFonts w:ascii="Garamond" w:hAnsi="Garamond"/>
          <w:sz w:val="22"/>
          <w:szCs w:val="22"/>
        </w:rPr>
        <w:t xml:space="preserve">Gaëlle Jolly, </w:t>
      </w:r>
      <w:r w:rsidRPr="00303E9A">
        <w:rPr>
          <w:rStyle w:val="email"/>
          <w:rFonts w:ascii="Garamond" w:hAnsi="Garamond"/>
          <w:i/>
          <w:sz w:val="22"/>
          <w:szCs w:val="22"/>
        </w:rPr>
        <w:t>Les origines et les raisons anglo-américaines du coup d’Etat de 1953 en Iran</w:t>
      </w:r>
      <w:r w:rsidRPr="00303E9A">
        <w:rPr>
          <w:rStyle w:val="email"/>
          <w:rFonts w:ascii="Garamond" w:hAnsi="Garamond"/>
          <w:sz w:val="22"/>
          <w:szCs w:val="22"/>
        </w:rPr>
        <w:t>.</w:t>
      </w:r>
    </w:p>
    <w:p w14:paraId="2F66B193"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Valérian Gatti, </w:t>
      </w:r>
      <w:r w:rsidRPr="00303E9A">
        <w:rPr>
          <w:rStyle w:val="email"/>
          <w:rFonts w:ascii="Garamond" w:hAnsi="Garamond"/>
          <w:i/>
          <w:sz w:val="22"/>
          <w:szCs w:val="22"/>
        </w:rPr>
        <w:t>L’administration Kennedy et le conflit congolais (1961-1963) : ambition et désillusion d’une nouvelle politique américaine en Afrique et ses conséquences dans les relations interalliées</w:t>
      </w:r>
      <w:r w:rsidRPr="00303E9A">
        <w:rPr>
          <w:rStyle w:val="email"/>
          <w:rFonts w:ascii="Garamond" w:hAnsi="Garamond"/>
          <w:sz w:val="22"/>
          <w:szCs w:val="22"/>
        </w:rPr>
        <w:t>.</w:t>
      </w:r>
    </w:p>
    <w:p w14:paraId="11B712AC"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Camille </w:t>
      </w:r>
      <w:proofErr w:type="spellStart"/>
      <w:r w:rsidRPr="00303E9A">
        <w:rPr>
          <w:rStyle w:val="email"/>
          <w:rFonts w:ascii="Garamond" w:hAnsi="Garamond"/>
          <w:sz w:val="22"/>
          <w:szCs w:val="22"/>
        </w:rPr>
        <w:t>Guttin</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 xml:space="preserve">1945-1960 : l’influence </w:t>
      </w:r>
      <w:proofErr w:type="gramStart"/>
      <w:r w:rsidRPr="00303E9A">
        <w:rPr>
          <w:rStyle w:val="email"/>
          <w:rFonts w:ascii="Garamond" w:hAnsi="Garamond"/>
          <w:i/>
          <w:sz w:val="22"/>
          <w:szCs w:val="22"/>
        </w:rPr>
        <w:t>des WASP</w:t>
      </w:r>
      <w:proofErr w:type="gramEnd"/>
      <w:r w:rsidRPr="00303E9A">
        <w:rPr>
          <w:rStyle w:val="email"/>
          <w:rFonts w:ascii="Garamond" w:hAnsi="Garamond"/>
          <w:i/>
          <w:sz w:val="22"/>
          <w:szCs w:val="22"/>
        </w:rPr>
        <w:t xml:space="preserve"> dans la définition de la politique étrangère américaine</w:t>
      </w:r>
      <w:r w:rsidRPr="00303E9A">
        <w:rPr>
          <w:rStyle w:val="email"/>
          <w:rFonts w:ascii="Garamond" w:hAnsi="Garamond"/>
          <w:sz w:val="22"/>
          <w:szCs w:val="22"/>
        </w:rPr>
        <w:t>.</w:t>
      </w:r>
    </w:p>
    <w:p w14:paraId="375401CA"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Serena </w:t>
      </w:r>
      <w:proofErr w:type="spellStart"/>
      <w:r w:rsidRPr="00303E9A">
        <w:rPr>
          <w:rStyle w:val="email"/>
          <w:rFonts w:ascii="Garamond" w:hAnsi="Garamond"/>
          <w:sz w:val="22"/>
          <w:szCs w:val="22"/>
        </w:rPr>
        <w:t>Hazzem</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Désarmement et Etats-Unis d’Amérique sous l’Administration Kennedy</w:t>
      </w:r>
      <w:r w:rsidRPr="00303E9A">
        <w:rPr>
          <w:rStyle w:val="email"/>
          <w:rFonts w:ascii="Garamond" w:hAnsi="Garamond"/>
          <w:sz w:val="22"/>
          <w:szCs w:val="22"/>
        </w:rPr>
        <w:t>.</w:t>
      </w:r>
    </w:p>
    <w:p w14:paraId="2CD569CA"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Thomas </w:t>
      </w:r>
      <w:proofErr w:type="gramStart"/>
      <w:r w:rsidRPr="00303E9A">
        <w:rPr>
          <w:rStyle w:val="email"/>
          <w:rFonts w:ascii="Garamond" w:hAnsi="Garamond"/>
          <w:sz w:val="22"/>
          <w:szCs w:val="22"/>
        </w:rPr>
        <w:t xml:space="preserve">Jouaville, </w:t>
      </w:r>
      <w:r w:rsidRPr="00303E9A">
        <w:rPr>
          <w:rStyle w:val="email"/>
          <w:rFonts w:ascii="Garamond" w:hAnsi="Garamond"/>
          <w:i/>
          <w:sz w:val="22"/>
          <w:szCs w:val="22"/>
        </w:rPr>
        <w:t xml:space="preserve"> Les</w:t>
      </w:r>
      <w:proofErr w:type="gramEnd"/>
      <w:r w:rsidRPr="00303E9A">
        <w:rPr>
          <w:rStyle w:val="email"/>
          <w:rFonts w:ascii="Garamond" w:hAnsi="Garamond"/>
          <w:i/>
          <w:sz w:val="22"/>
          <w:szCs w:val="22"/>
        </w:rPr>
        <w:t xml:space="preserve"> hydrocarbures de la mer caspienne, arme </w:t>
      </w:r>
      <w:proofErr w:type="spellStart"/>
      <w:r w:rsidRPr="00303E9A">
        <w:rPr>
          <w:rStyle w:val="email"/>
          <w:rFonts w:ascii="Garamond" w:hAnsi="Garamond"/>
          <w:i/>
          <w:sz w:val="22"/>
          <w:szCs w:val="22"/>
        </w:rPr>
        <w:t>diplomatico</w:t>
      </w:r>
      <w:proofErr w:type="spellEnd"/>
      <w:r w:rsidRPr="00303E9A">
        <w:rPr>
          <w:rStyle w:val="email"/>
          <w:rFonts w:ascii="Garamond" w:hAnsi="Garamond"/>
          <w:i/>
          <w:sz w:val="22"/>
          <w:szCs w:val="22"/>
        </w:rPr>
        <w:t>-stratégique de l’Etat azerbaïdjanais</w:t>
      </w:r>
      <w:r w:rsidRPr="00303E9A">
        <w:rPr>
          <w:rStyle w:val="email"/>
          <w:rFonts w:ascii="Garamond" w:hAnsi="Garamond"/>
          <w:sz w:val="22"/>
          <w:szCs w:val="22"/>
        </w:rPr>
        <w:t>.</w:t>
      </w:r>
    </w:p>
    <w:p w14:paraId="12484832"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Samuel Marquis, </w:t>
      </w:r>
      <w:r w:rsidRPr="00303E9A">
        <w:rPr>
          <w:rStyle w:val="email"/>
          <w:rFonts w:ascii="Garamond" w:hAnsi="Garamond"/>
          <w:i/>
          <w:sz w:val="22"/>
          <w:szCs w:val="22"/>
        </w:rPr>
        <w:t>Pourquoi et quand un continent change-t-il de destinée politique ? Retour sur les processus sociopolitiques à l’origine du ‘virage à gauche’ de l’Amérique du Sud</w:t>
      </w:r>
      <w:r w:rsidRPr="00303E9A">
        <w:rPr>
          <w:rStyle w:val="email"/>
          <w:rFonts w:ascii="Garamond" w:hAnsi="Garamond"/>
          <w:sz w:val="22"/>
          <w:szCs w:val="22"/>
        </w:rPr>
        <w:t>.</w:t>
      </w:r>
    </w:p>
    <w:p w14:paraId="7A066985"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Charlène </w:t>
      </w:r>
      <w:proofErr w:type="spellStart"/>
      <w:r w:rsidRPr="00303E9A">
        <w:rPr>
          <w:rStyle w:val="email"/>
          <w:rFonts w:ascii="Garamond" w:hAnsi="Garamond"/>
          <w:sz w:val="22"/>
          <w:szCs w:val="22"/>
        </w:rPr>
        <w:t>Ongotha</w:t>
      </w:r>
      <w:proofErr w:type="spellEnd"/>
      <w:r w:rsidRPr="00303E9A">
        <w:rPr>
          <w:rStyle w:val="email"/>
          <w:rFonts w:ascii="Garamond" w:hAnsi="Garamond"/>
          <w:sz w:val="22"/>
          <w:szCs w:val="22"/>
        </w:rPr>
        <w:t xml:space="preserve">, </w:t>
      </w:r>
      <w:r w:rsidRPr="00303E9A">
        <w:rPr>
          <w:rStyle w:val="email"/>
          <w:rFonts w:ascii="Garamond" w:hAnsi="Garamond"/>
          <w:i/>
          <w:sz w:val="22"/>
          <w:szCs w:val="22"/>
        </w:rPr>
        <w:t>La promotion des droits de l’Homme en Afrique francophone par l’Organisation internationale de la francophonie : entre mythe et réalité</w:t>
      </w:r>
      <w:r w:rsidRPr="00303E9A">
        <w:rPr>
          <w:rStyle w:val="email"/>
          <w:rFonts w:ascii="Garamond" w:hAnsi="Garamond"/>
          <w:sz w:val="22"/>
          <w:szCs w:val="22"/>
        </w:rPr>
        <w:t>.</w:t>
      </w:r>
    </w:p>
    <w:p w14:paraId="630B1ED5"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 xml:space="preserve">¤ Damien Pinte, </w:t>
      </w:r>
      <w:r w:rsidRPr="00303E9A">
        <w:rPr>
          <w:rStyle w:val="email"/>
          <w:rFonts w:ascii="Garamond" w:hAnsi="Garamond"/>
          <w:i/>
          <w:sz w:val="22"/>
          <w:szCs w:val="22"/>
        </w:rPr>
        <w:t>Le recours aux sociétés militaires privées dans le conflit irakien. Le partage des pouvoirs régaliens entre l’Etat américain et les SMP dans la conduite de la guerre</w:t>
      </w:r>
      <w:r w:rsidRPr="00303E9A">
        <w:rPr>
          <w:rStyle w:val="email"/>
          <w:rFonts w:ascii="Garamond" w:hAnsi="Garamond"/>
          <w:sz w:val="22"/>
          <w:szCs w:val="22"/>
        </w:rPr>
        <w:t>.</w:t>
      </w:r>
    </w:p>
    <w:p w14:paraId="3CAAB39C" w14:textId="77777777" w:rsidR="00291CD4" w:rsidRPr="00303E9A" w:rsidRDefault="00291CD4" w:rsidP="00291CD4">
      <w:pPr>
        <w:spacing w:line="312" w:lineRule="auto"/>
        <w:jc w:val="both"/>
        <w:rPr>
          <w:rStyle w:val="email"/>
          <w:rFonts w:ascii="Garamond" w:hAnsi="Garamond"/>
          <w:b/>
        </w:rPr>
      </w:pPr>
      <w:r w:rsidRPr="00303E9A">
        <w:rPr>
          <w:rStyle w:val="email"/>
          <w:rFonts w:ascii="Garamond" w:hAnsi="Garamond"/>
          <w:sz w:val="22"/>
          <w:szCs w:val="22"/>
        </w:rPr>
        <w:t xml:space="preserve">¤ Pierre Rossi, </w:t>
      </w:r>
      <w:r w:rsidRPr="00303E9A">
        <w:rPr>
          <w:rStyle w:val="email"/>
          <w:rFonts w:ascii="Garamond" w:hAnsi="Garamond"/>
          <w:i/>
          <w:sz w:val="22"/>
          <w:szCs w:val="22"/>
        </w:rPr>
        <w:t>L’entreprise rwandaise au Kivu. Une réussite économique nationale au détriment de la stabilité régionale</w:t>
      </w:r>
      <w:r w:rsidRPr="00303E9A">
        <w:rPr>
          <w:rStyle w:val="email"/>
          <w:rFonts w:ascii="Garamond" w:hAnsi="Garamond"/>
          <w:sz w:val="22"/>
          <w:szCs w:val="22"/>
        </w:rPr>
        <w:t>.</w:t>
      </w:r>
    </w:p>
    <w:p w14:paraId="7BB9468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Marine </w:t>
      </w:r>
      <w:proofErr w:type="spellStart"/>
      <w:r w:rsidRPr="00303E9A">
        <w:rPr>
          <w:rFonts w:ascii="Garamond" w:hAnsi="Garamond"/>
          <w:sz w:val="22"/>
          <w:szCs w:val="22"/>
        </w:rPr>
        <w:t>Harache</w:t>
      </w:r>
      <w:proofErr w:type="spellEnd"/>
      <w:r w:rsidRPr="00303E9A">
        <w:rPr>
          <w:rFonts w:ascii="Garamond" w:hAnsi="Garamond"/>
          <w:sz w:val="22"/>
          <w:szCs w:val="22"/>
        </w:rPr>
        <w:t xml:space="preserve">, </w:t>
      </w:r>
      <w:r w:rsidRPr="00303E9A">
        <w:rPr>
          <w:rFonts w:ascii="Garamond" w:hAnsi="Garamond"/>
          <w:i/>
          <w:sz w:val="22"/>
          <w:szCs w:val="22"/>
        </w:rPr>
        <w:t>La relation entre les Etats-Unis et l’Europe dans le conflit du Kosovo</w:t>
      </w:r>
      <w:r w:rsidRPr="00303E9A">
        <w:rPr>
          <w:rFonts w:ascii="Garamond" w:hAnsi="Garamond"/>
          <w:sz w:val="22"/>
          <w:szCs w:val="22"/>
        </w:rPr>
        <w:t>.</w:t>
      </w:r>
    </w:p>
    <w:p w14:paraId="0DD3A79A" w14:textId="77777777" w:rsidR="00291CD4" w:rsidRPr="00303E9A" w:rsidRDefault="00291CD4" w:rsidP="00291CD4">
      <w:pPr>
        <w:spacing w:line="312" w:lineRule="auto"/>
        <w:jc w:val="both"/>
        <w:rPr>
          <w:rStyle w:val="email"/>
          <w:rFonts w:ascii="Garamond" w:hAnsi="Garamond"/>
          <w:sz w:val="22"/>
          <w:szCs w:val="22"/>
        </w:rPr>
      </w:pPr>
      <w:r w:rsidRPr="00303E9A">
        <w:rPr>
          <w:rStyle w:val="email"/>
          <w:rFonts w:ascii="Garamond" w:hAnsi="Garamond"/>
          <w:sz w:val="22"/>
          <w:szCs w:val="22"/>
        </w:rPr>
        <w:t>¤</w:t>
      </w:r>
      <w:r w:rsidRPr="00303E9A">
        <w:rPr>
          <w:rStyle w:val="email"/>
          <w:rFonts w:ascii="Garamond" w:hAnsi="Garamond"/>
          <w:i/>
          <w:sz w:val="22"/>
          <w:szCs w:val="22"/>
        </w:rPr>
        <w:t xml:space="preserve"> </w:t>
      </w:r>
      <w:r w:rsidRPr="00303E9A">
        <w:rPr>
          <w:rStyle w:val="email"/>
          <w:rFonts w:ascii="Garamond" w:hAnsi="Garamond"/>
          <w:sz w:val="22"/>
          <w:szCs w:val="22"/>
        </w:rPr>
        <w:t xml:space="preserve">José-Louis Imbert, </w:t>
      </w:r>
      <w:r w:rsidRPr="00303E9A">
        <w:rPr>
          <w:rStyle w:val="email"/>
          <w:rFonts w:ascii="Garamond" w:hAnsi="Garamond"/>
          <w:i/>
          <w:sz w:val="22"/>
          <w:szCs w:val="22"/>
        </w:rPr>
        <w:t>Le volet terrestre de la politique de sécurité et de défense commune européenne en Somalie de mai 1999 à mars 2013 : enjeux, mécanismes et limites</w:t>
      </w:r>
      <w:r w:rsidRPr="00303E9A">
        <w:rPr>
          <w:rStyle w:val="email"/>
          <w:rFonts w:ascii="Garamond" w:hAnsi="Garamond"/>
          <w:sz w:val="22"/>
          <w:szCs w:val="22"/>
        </w:rPr>
        <w:t>.</w:t>
      </w:r>
    </w:p>
    <w:p w14:paraId="0BD16A7B" w14:textId="77777777" w:rsidR="00291CD4" w:rsidRPr="00303E9A" w:rsidRDefault="00291CD4" w:rsidP="00291CD4">
      <w:pPr>
        <w:spacing w:line="312" w:lineRule="auto"/>
        <w:jc w:val="both"/>
        <w:rPr>
          <w:rStyle w:val="email"/>
          <w:rFonts w:ascii="Garamond" w:hAnsi="Garamond"/>
          <w:sz w:val="22"/>
          <w:szCs w:val="22"/>
        </w:rPr>
      </w:pPr>
      <w:r w:rsidRPr="00303E9A">
        <w:rPr>
          <w:rFonts w:ascii="Garamond" w:hAnsi="Garamond"/>
          <w:sz w:val="22"/>
          <w:szCs w:val="22"/>
        </w:rPr>
        <w:t xml:space="preserve">¤ Margot Favre Le Joncour, </w:t>
      </w:r>
      <w:r w:rsidRPr="00303E9A">
        <w:rPr>
          <w:rFonts w:ascii="Garamond" w:hAnsi="Garamond"/>
          <w:i/>
          <w:sz w:val="22"/>
          <w:szCs w:val="22"/>
        </w:rPr>
        <w:t>Les retombées stratégiques du conflit libyen de 2011 dans la zone saharo-sahélienne</w:t>
      </w:r>
      <w:r w:rsidRPr="00303E9A">
        <w:rPr>
          <w:rFonts w:ascii="Garamond" w:hAnsi="Garamond"/>
          <w:sz w:val="22"/>
          <w:szCs w:val="22"/>
        </w:rPr>
        <w:t>.</w:t>
      </w:r>
    </w:p>
    <w:p w14:paraId="7BEEB89D" w14:textId="77777777" w:rsidR="00291CD4" w:rsidRPr="00303E9A" w:rsidRDefault="00291CD4" w:rsidP="00291CD4">
      <w:pPr>
        <w:spacing w:line="312" w:lineRule="auto"/>
        <w:jc w:val="both"/>
        <w:rPr>
          <w:rStyle w:val="email"/>
          <w:rFonts w:ascii="Garamond" w:hAnsi="Garamond"/>
          <w:sz w:val="22"/>
          <w:szCs w:val="22"/>
        </w:rPr>
      </w:pPr>
      <w:r w:rsidRPr="00303E9A">
        <w:rPr>
          <w:rFonts w:ascii="Garamond" w:hAnsi="Garamond"/>
          <w:sz w:val="22"/>
          <w:szCs w:val="22"/>
        </w:rPr>
        <w:lastRenderedPageBreak/>
        <w:t xml:space="preserve">¤ Axel </w:t>
      </w:r>
      <w:proofErr w:type="spellStart"/>
      <w:r w:rsidRPr="00303E9A">
        <w:rPr>
          <w:rFonts w:ascii="Garamond" w:hAnsi="Garamond"/>
          <w:sz w:val="22"/>
          <w:szCs w:val="22"/>
        </w:rPr>
        <w:t>Rothenflug</w:t>
      </w:r>
      <w:proofErr w:type="spellEnd"/>
      <w:r w:rsidRPr="00303E9A">
        <w:rPr>
          <w:rFonts w:ascii="Garamond" w:hAnsi="Garamond"/>
          <w:sz w:val="22"/>
          <w:szCs w:val="22"/>
        </w:rPr>
        <w:t xml:space="preserve">, </w:t>
      </w:r>
      <w:r w:rsidRPr="00303E9A">
        <w:rPr>
          <w:rFonts w:ascii="Garamond" w:hAnsi="Garamond"/>
          <w:i/>
          <w:sz w:val="22"/>
          <w:szCs w:val="22"/>
        </w:rPr>
        <w:t>La concurrence bureaucratique au sein de l’administration Kennedy et les négociations du traité d’interdiction partielle des essais nucléaires, 1961-1963</w:t>
      </w:r>
      <w:r w:rsidRPr="00303E9A">
        <w:rPr>
          <w:rFonts w:ascii="Garamond" w:hAnsi="Garamond"/>
          <w:sz w:val="22"/>
          <w:szCs w:val="22"/>
        </w:rPr>
        <w:t>.</w:t>
      </w:r>
      <w:r w:rsidRPr="00303E9A">
        <w:rPr>
          <w:rFonts w:ascii="Garamond" w:hAnsi="Garamond"/>
          <w:i/>
          <w:sz w:val="22"/>
          <w:szCs w:val="22"/>
        </w:rPr>
        <w:t xml:space="preserve"> </w:t>
      </w:r>
    </w:p>
    <w:p w14:paraId="102D474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François </w:t>
      </w:r>
      <w:proofErr w:type="spellStart"/>
      <w:r w:rsidRPr="00303E9A">
        <w:rPr>
          <w:rFonts w:ascii="Garamond" w:hAnsi="Garamond"/>
          <w:sz w:val="22"/>
          <w:szCs w:val="22"/>
        </w:rPr>
        <w:t>Vioud</w:t>
      </w:r>
      <w:proofErr w:type="spellEnd"/>
      <w:r w:rsidRPr="00303E9A">
        <w:rPr>
          <w:rFonts w:ascii="Garamond" w:hAnsi="Garamond"/>
          <w:sz w:val="22"/>
          <w:szCs w:val="22"/>
        </w:rPr>
        <w:t xml:space="preserve">, </w:t>
      </w:r>
      <w:r w:rsidRPr="00303E9A">
        <w:rPr>
          <w:rFonts w:ascii="Garamond" w:hAnsi="Garamond"/>
          <w:i/>
          <w:sz w:val="22"/>
          <w:szCs w:val="22"/>
        </w:rPr>
        <w:t>La politique étrangère mexicaine. Relations avec les Etats-Unis et l’Amérique latine dans le jeu des puissances du Mexique</w:t>
      </w:r>
      <w:r w:rsidRPr="00303E9A">
        <w:rPr>
          <w:rFonts w:ascii="Garamond" w:hAnsi="Garamond"/>
          <w:sz w:val="22"/>
          <w:szCs w:val="22"/>
        </w:rPr>
        <w:t>.</w:t>
      </w:r>
    </w:p>
    <w:p w14:paraId="3413A24B"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André </w:t>
      </w:r>
      <w:proofErr w:type="spellStart"/>
      <w:r w:rsidRPr="00303E9A">
        <w:rPr>
          <w:rFonts w:ascii="Garamond" w:hAnsi="Garamond"/>
          <w:sz w:val="22"/>
          <w:szCs w:val="22"/>
        </w:rPr>
        <w:t>Belver</w:t>
      </w:r>
      <w:proofErr w:type="spellEnd"/>
      <w:r w:rsidRPr="00303E9A">
        <w:rPr>
          <w:rFonts w:ascii="Garamond" w:hAnsi="Garamond"/>
          <w:sz w:val="22"/>
          <w:szCs w:val="22"/>
        </w:rPr>
        <w:t xml:space="preserve">, </w:t>
      </w:r>
      <w:r w:rsidRPr="00303E9A">
        <w:rPr>
          <w:rFonts w:ascii="Garamond" w:hAnsi="Garamond"/>
          <w:i/>
          <w:sz w:val="22"/>
          <w:szCs w:val="22"/>
        </w:rPr>
        <w:t>La Francophonie en Louisiane. L’influence internationale dans le développement de la Francophonie en Louisiane</w:t>
      </w:r>
    </w:p>
    <w:p w14:paraId="7045DFA0"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Nguyen Hoang </w:t>
      </w:r>
      <w:proofErr w:type="spellStart"/>
      <w:r w:rsidRPr="00303E9A">
        <w:rPr>
          <w:rFonts w:ascii="Garamond" w:hAnsi="Garamond"/>
          <w:sz w:val="22"/>
          <w:szCs w:val="22"/>
        </w:rPr>
        <w:t>Phyong</w:t>
      </w:r>
      <w:proofErr w:type="spellEnd"/>
      <w:r w:rsidRPr="00303E9A">
        <w:rPr>
          <w:rFonts w:ascii="Garamond" w:hAnsi="Garamond"/>
          <w:sz w:val="22"/>
          <w:szCs w:val="22"/>
        </w:rPr>
        <w:t xml:space="preserve">, </w:t>
      </w:r>
      <w:r w:rsidRPr="00303E9A">
        <w:rPr>
          <w:rFonts w:ascii="Garamond" w:hAnsi="Garamond"/>
          <w:i/>
          <w:sz w:val="22"/>
          <w:szCs w:val="22"/>
        </w:rPr>
        <w:t>Les relations entre le Vietnam et l’Union européenne de 1990 à nos jours. Les perspectives de coopération pour 2020</w:t>
      </w:r>
    </w:p>
    <w:p w14:paraId="43A0E8CC"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w:t>
      </w:r>
      <w:proofErr w:type="spellStart"/>
      <w:r w:rsidRPr="00303E9A">
        <w:rPr>
          <w:rFonts w:ascii="Garamond" w:hAnsi="Garamond"/>
          <w:sz w:val="22"/>
          <w:szCs w:val="22"/>
        </w:rPr>
        <w:t>Tran</w:t>
      </w:r>
      <w:proofErr w:type="spellEnd"/>
      <w:r w:rsidRPr="00303E9A">
        <w:rPr>
          <w:rFonts w:ascii="Garamond" w:hAnsi="Garamond"/>
          <w:sz w:val="22"/>
          <w:szCs w:val="22"/>
        </w:rPr>
        <w:t xml:space="preserve"> Thi Ngoc Hue, </w:t>
      </w:r>
      <w:r w:rsidRPr="00303E9A">
        <w:rPr>
          <w:rFonts w:ascii="Garamond" w:hAnsi="Garamond"/>
          <w:i/>
          <w:sz w:val="22"/>
          <w:szCs w:val="22"/>
        </w:rPr>
        <w:t>La Francophonie et les jeunes vietnamiens apprenant le Français</w:t>
      </w:r>
    </w:p>
    <w:p w14:paraId="0F0FB4B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Shi </w:t>
      </w:r>
      <w:proofErr w:type="spellStart"/>
      <w:r w:rsidRPr="00303E9A">
        <w:rPr>
          <w:rFonts w:ascii="Garamond" w:hAnsi="Garamond"/>
          <w:sz w:val="22"/>
          <w:szCs w:val="22"/>
        </w:rPr>
        <w:t>Yongkang</w:t>
      </w:r>
      <w:proofErr w:type="spellEnd"/>
      <w:r w:rsidRPr="00303E9A">
        <w:rPr>
          <w:rFonts w:ascii="Garamond" w:hAnsi="Garamond"/>
          <w:sz w:val="22"/>
          <w:szCs w:val="22"/>
        </w:rPr>
        <w:t xml:space="preserve">, </w:t>
      </w:r>
      <w:r w:rsidRPr="00303E9A">
        <w:rPr>
          <w:rFonts w:ascii="Garamond" w:hAnsi="Garamond"/>
          <w:i/>
          <w:sz w:val="22"/>
          <w:szCs w:val="22"/>
        </w:rPr>
        <w:t>Les politiques africaines de la Chine en matière de sécurité, en fonction du nouveau concept de sécurité de Pékin</w:t>
      </w:r>
      <w:r w:rsidRPr="00303E9A">
        <w:rPr>
          <w:rFonts w:ascii="Garamond" w:hAnsi="Garamond"/>
          <w:sz w:val="22"/>
          <w:szCs w:val="22"/>
        </w:rPr>
        <w:t>.</w:t>
      </w:r>
    </w:p>
    <w:p w14:paraId="689401A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w:t>
      </w:r>
      <w:proofErr w:type="spellStart"/>
      <w:r w:rsidRPr="00303E9A">
        <w:rPr>
          <w:rFonts w:ascii="Garamond" w:hAnsi="Garamond"/>
          <w:sz w:val="22"/>
          <w:szCs w:val="22"/>
        </w:rPr>
        <w:t>Siniki</w:t>
      </w:r>
      <w:proofErr w:type="spellEnd"/>
      <w:r w:rsidRPr="00303E9A">
        <w:rPr>
          <w:rFonts w:ascii="Garamond" w:hAnsi="Garamond"/>
          <w:sz w:val="22"/>
          <w:szCs w:val="22"/>
        </w:rPr>
        <w:t xml:space="preserve"> </w:t>
      </w:r>
      <w:proofErr w:type="spellStart"/>
      <w:r w:rsidRPr="00303E9A">
        <w:rPr>
          <w:rFonts w:ascii="Garamond" w:hAnsi="Garamond"/>
          <w:sz w:val="22"/>
          <w:szCs w:val="22"/>
        </w:rPr>
        <w:t>Gen-Serbé</w:t>
      </w:r>
      <w:proofErr w:type="spellEnd"/>
      <w:r w:rsidRPr="00303E9A">
        <w:rPr>
          <w:rFonts w:ascii="Garamond" w:hAnsi="Garamond"/>
          <w:sz w:val="22"/>
          <w:szCs w:val="22"/>
        </w:rPr>
        <w:t xml:space="preserve">, </w:t>
      </w:r>
      <w:r w:rsidRPr="00303E9A">
        <w:rPr>
          <w:rFonts w:ascii="Garamond" w:hAnsi="Garamond"/>
          <w:i/>
          <w:sz w:val="22"/>
          <w:szCs w:val="22"/>
        </w:rPr>
        <w:t>Conflits autour du bilinguisme officiel (français-arabe) et construction de l’ordre politique au Tchad, 1960 à 2013</w:t>
      </w:r>
    </w:p>
    <w:p w14:paraId="11106094" w14:textId="77777777" w:rsidR="00291CD4" w:rsidRPr="00303E9A" w:rsidRDefault="00291CD4" w:rsidP="00291CD4">
      <w:pPr>
        <w:spacing w:line="312" w:lineRule="auto"/>
        <w:jc w:val="both"/>
        <w:rPr>
          <w:rFonts w:ascii="Garamond" w:hAnsi="Garamond"/>
          <w:sz w:val="22"/>
          <w:szCs w:val="22"/>
        </w:rPr>
      </w:pPr>
    </w:p>
    <w:p w14:paraId="2D349E09" w14:textId="77777777" w:rsidR="00291CD4" w:rsidRPr="00303E9A" w:rsidRDefault="00291CD4" w:rsidP="00291CD4">
      <w:pPr>
        <w:spacing w:line="312" w:lineRule="auto"/>
        <w:jc w:val="both"/>
        <w:rPr>
          <w:rFonts w:ascii="Garamond" w:hAnsi="Garamond"/>
        </w:rPr>
      </w:pPr>
    </w:p>
    <w:p w14:paraId="569F8C85" w14:textId="0298F300" w:rsidR="00291CD4" w:rsidRPr="00152A95" w:rsidRDefault="00291CD4" w:rsidP="00291CD4">
      <w:pPr>
        <w:spacing w:line="312" w:lineRule="auto"/>
        <w:ind w:firstLine="708"/>
        <w:jc w:val="both"/>
        <w:rPr>
          <w:rFonts w:ascii="Garamond" w:hAnsi="Garamond"/>
          <w:b/>
          <w:color w:val="002060"/>
        </w:rPr>
      </w:pPr>
      <w:r w:rsidRPr="00152A95">
        <w:rPr>
          <w:rFonts w:ascii="Garamond" w:hAnsi="Garamond"/>
          <w:color w:val="002060"/>
        </w:rPr>
        <w:t xml:space="preserve">• </w:t>
      </w:r>
      <w:r w:rsidRPr="00152A95">
        <w:rPr>
          <w:rFonts w:ascii="Garamond" w:hAnsi="Garamond"/>
          <w:b/>
          <w:color w:val="002060"/>
          <w:sz w:val="26"/>
          <w:u w:val="single"/>
        </w:rPr>
        <w:t>2010 -</w:t>
      </w:r>
      <w:r w:rsidR="00152A95" w:rsidRPr="00152A95">
        <w:rPr>
          <w:rFonts w:ascii="Garamond" w:hAnsi="Garamond"/>
          <w:b/>
          <w:color w:val="002060"/>
          <w:sz w:val="26"/>
          <w:u w:val="single"/>
        </w:rPr>
        <w:t xml:space="preserve"> 2020</w:t>
      </w:r>
      <w:r w:rsidRPr="00152A95">
        <w:rPr>
          <w:rFonts w:ascii="Garamond" w:hAnsi="Garamond"/>
          <w:color w:val="002060"/>
        </w:rPr>
        <w:t xml:space="preserve"> : </w:t>
      </w:r>
      <w:r w:rsidRPr="00152A95">
        <w:rPr>
          <w:rFonts w:ascii="Garamond" w:hAnsi="Garamond"/>
          <w:b/>
          <w:color w:val="002060"/>
          <w:u w:val="single"/>
        </w:rPr>
        <w:t>Encadrements et soutenances des rapports et mémoires de stage</w:t>
      </w:r>
      <w:r w:rsidR="00152A95" w:rsidRPr="00152A95">
        <w:rPr>
          <w:rFonts w:ascii="Garamond" w:hAnsi="Garamond"/>
          <w:b/>
          <w:color w:val="002060"/>
          <w:u w:val="single"/>
        </w:rPr>
        <w:t xml:space="preserve"> (mémoire de recherche en réduction)</w:t>
      </w:r>
      <w:r w:rsidRPr="00152A95">
        <w:rPr>
          <w:rFonts w:ascii="Garamond" w:hAnsi="Garamond"/>
          <w:b/>
          <w:color w:val="002060"/>
          <w:u w:val="single"/>
        </w:rPr>
        <w:t xml:space="preserve"> du </w:t>
      </w:r>
      <w:r w:rsidR="00152A95" w:rsidRPr="00152A95">
        <w:rPr>
          <w:rFonts w:ascii="Garamond" w:hAnsi="Garamond"/>
          <w:b/>
          <w:color w:val="002060"/>
          <w:u w:val="single"/>
        </w:rPr>
        <w:t>Master 2</w:t>
      </w:r>
      <w:r w:rsidR="00152A95">
        <w:rPr>
          <w:rFonts w:ascii="Garamond" w:hAnsi="Garamond"/>
          <w:b/>
          <w:color w:val="002060"/>
          <w:u w:val="single"/>
        </w:rPr>
        <w:t xml:space="preserve"> professionnel</w:t>
      </w:r>
      <w:r w:rsidR="00152A95" w:rsidRPr="00152A95">
        <w:rPr>
          <w:rFonts w:ascii="Garamond" w:hAnsi="Garamond"/>
          <w:b/>
          <w:color w:val="002060"/>
        </w:rPr>
        <w:t xml:space="preserve"> "</w:t>
      </w:r>
      <w:r w:rsidR="00152A95" w:rsidRPr="00152A95">
        <w:rPr>
          <w:rFonts w:ascii="Garamond" w:hAnsi="Garamond"/>
          <w:b/>
          <w:i/>
          <w:color w:val="002060"/>
        </w:rPr>
        <w:t>Relations internationales – Gestion de projets internationaux / Organisations internationales - organisations non gouvernementales</w:t>
      </w:r>
      <w:r w:rsidR="00152A95" w:rsidRPr="00152A95">
        <w:rPr>
          <w:rFonts w:ascii="Garamond" w:hAnsi="Garamond"/>
          <w:b/>
          <w:color w:val="002060"/>
        </w:rPr>
        <w:t>"</w:t>
      </w:r>
      <w:r w:rsidR="00152A95" w:rsidRPr="00152A95">
        <w:rPr>
          <w:rFonts w:ascii="Garamond" w:hAnsi="Garamond"/>
          <w:color w:val="002060"/>
        </w:rPr>
        <w:t xml:space="preserve"> </w:t>
      </w:r>
      <w:r w:rsidRPr="00152A95">
        <w:rPr>
          <w:rFonts w:ascii="Garamond" w:hAnsi="Garamond"/>
          <w:b/>
          <w:color w:val="002060"/>
        </w:rPr>
        <w:t>:</w:t>
      </w:r>
    </w:p>
    <w:p w14:paraId="16DBF23B" w14:textId="77777777" w:rsidR="00291CD4" w:rsidRPr="00303E9A" w:rsidRDefault="00291CD4" w:rsidP="00291CD4">
      <w:pPr>
        <w:spacing w:line="312" w:lineRule="auto"/>
        <w:jc w:val="both"/>
        <w:rPr>
          <w:rFonts w:ascii="Garamond" w:hAnsi="Garamond"/>
        </w:rPr>
      </w:pPr>
    </w:p>
    <w:p w14:paraId="0EE87716"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Lenka </w:t>
      </w:r>
      <w:proofErr w:type="spellStart"/>
      <w:r w:rsidRPr="00303E9A">
        <w:rPr>
          <w:rFonts w:ascii="Garamond" w:hAnsi="Garamond"/>
          <w:sz w:val="22"/>
          <w:szCs w:val="22"/>
        </w:rPr>
        <w:t>Bajbarova</w:t>
      </w:r>
      <w:proofErr w:type="spellEnd"/>
      <w:r w:rsidRPr="00303E9A">
        <w:rPr>
          <w:rFonts w:ascii="Garamond" w:hAnsi="Garamond"/>
          <w:sz w:val="22"/>
          <w:szCs w:val="22"/>
        </w:rPr>
        <w:t xml:space="preserve">, </w:t>
      </w:r>
      <w:r w:rsidRPr="00303E9A">
        <w:rPr>
          <w:rFonts w:ascii="Garamond" w:hAnsi="Garamond"/>
          <w:i/>
          <w:sz w:val="22"/>
          <w:szCs w:val="22"/>
        </w:rPr>
        <w:t>La direction des relations extérieures de la mairie d’Annecy</w:t>
      </w:r>
      <w:r w:rsidRPr="00303E9A">
        <w:rPr>
          <w:rFonts w:ascii="Garamond" w:hAnsi="Garamond"/>
          <w:sz w:val="22"/>
          <w:szCs w:val="22"/>
        </w:rPr>
        <w:t>.</w:t>
      </w:r>
    </w:p>
    <w:p w14:paraId="072D3C92"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Estelle </w:t>
      </w:r>
      <w:proofErr w:type="spellStart"/>
      <w:r w:rsidRPr="00303E9A">
        <w:rPr>
          <w:rFonts w:ascii="Garamond" w:hAnsi="Garamond"/>
          <w:sz w:val="22"/>
          <w:szCs w:val="22"/>
        </w:rPr>
        <w:t>Barthèlemy</w:t>
      </w:r>
      <w:proofErr w:type="spellEnd"/>
      <w:r w:rsidRPr="00303E9A">
        <w:rPr>
          <w:rFonts w:ascii="Garamond" w:hAnsi="Garamond"/>
          <w:sz w:val="22"/>
          <w:szCs w:val="22"/>
        </w:rPr>
        <w:t xml:space="preserve">, </w:t>
      </w:r>
      <w:r w:rsidRPr="00303E9A">
        <w:rPr>
          <w:rFonts w:ascii="Garamond" w:hAnsi="Garamond"/>
          <w:i/>
          <w:sz w:val="22"/>
          <w:szCs w:val="22"/>
        </w:rPr>
        <w:t>La direction des relations et des opérations internationales de la Croix rouge française</w:t>
      </w:r>
      <w:r w:rsidRPr="00303E9A">
        <w:rPr>
          <w:rFonts w:ascii="Garamond" w:hAnsi="Garamond"/>
          <w:sz w:val="22"/>
          <w:szCs w:val="22"/>
        </w:rPr>
        <w:t>.</w:t>
      </w:r>
    </w:p>
    <w:p w14:paraId="6D795BA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Kurt </w:t>
      </w:r>
      <w:proofErr w:type="spellStart"/>
      <w:r w:rsidRPr="00303E9A">
        <w:rPr>
          <w:rFonts w:ascii="Garamond" w:hAnsi="Garamond"/>
          <w:sz w:val="22"/>
          <w:szCs w:val="22"/>
        </w:rPr>
        <w:t>Bilgun</w:t>
      </w:r>
      <w:proofErr w:type="spellEnd"/>
      <w:r w:rsidRPr="00303E9A">
        <w:rPr>
          <w:rFonts w:ascii="Garamond" w:hAnsi="Garamond"/>
          <w:sz w:val="22"/>
          <w:szCs w:val="22"/>
        </w:rPr>
        <w:t xml:space="preserve">, </w:t>
      </w:r>
      <w:r w:rsidRPr="00303E9A">
        <w:rPr>
          <w:rFonts w:ascii="Garamond" w:hAnsi="Garamond"/>
          <w:i/>
          <w:sz w:val="22"/>
          <w:szCs w:val="22"/>
        </w:rPr>
        <w:t>La nomination des juges de la Cour européenne de droits de l’Homme. Un regard analytique à la lumière du rôle joué par le « </w:t>
      </w:r>
      <w:r w:rsidRPr="00303E9A">
        <w:rPr>
          <w:rFonts w:ascii="Garamond" w:hAnsi="Garamond"/>
          <w:sz w:val="22"/>
          <w:szCs w:val="22"/>
        </w:rPr>
        <w:t>Panel consultatif d’experts sur les candidats à l’élection de juges à la Cour européenne des droits de l’Homme</w:t>
      </w:r>
      <w:r w:rsidRPr="00303E9A">
        <w:rPr>
          <w:rFonts w:ascii="Garamond" w:hAnsi="Garamond"/>
          <w:i/>
          <w:sz w:val="22"/>
          <w:szCs w:val="22"/>
        </w:rPr>
        <w:t> »</w:t>
      </w:r>
      <w:r w:rsidRPr="00303E9A">
        <w:rPr>
          <w:rFonts w:ascii="Garamond" w:hAnsi="Garamond"/>
          <w:sz w:val="22"/>
          <w:szCs w:val="22"/>
        </w:rPr>
        <w:t>.</w:t>
      </w:r>
    </w:p>
    <w:p w14:paraId="63BDA20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Romain Blanchard, </w:t>
      </w:r>
      <w:r w:rsidRPr="00303E9A">
        <w:rPr>
          <w:rFonts w:ascii="Garamond" w:hAnsi="Garamond"/>
          <w:i/>
          <w:sz w:val="22"/>
          <w:szCs w:val="22"/>
        </w:rPr>
        <w:t>Le défenseur des Droits</w:t>
      </w:r>
      <w:r w:rsidRPr="00303E9A">
        <w:rPr>
          <w:rFonts w:ascii="Garamond" w:hAnsi="Garamond"/>
          <w:sz w:val="22"/>
          <w:szCs w:val="22"/>
        </w:rPr>
        <w:t>.</w:t>
      </w:r>
    </w:p>
    <w:p w14:paraId="7CFDE5B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Lucie Boitard, </w:t>
      </w:r>
      <w:r w:rsidRPr="00303E9A">
        <w:rPr>
          <w:rFonts w:ascii="Garamond" w:hAnsi="Garamond"/>
          <w:i/>
          <w:sz w:val="22"/>
          <w:szCs w:val="22"/>
        </w:rPr>
        <w:t>Le réseau européen des médiateurs d’enfants</w:t>
      </w:r>
      <w:r w:rsidRPr="00303E9A">
        <w:rPr>
          <w:rFonts w:ascii="Garamond" w:hAnsi="Garamond"/>
          <w:sz w:val="22"/>
          <w:szCs w:val="22"/>
        </w:rPr>
        <w:t>.</w:t>
      </w:r>
    </w:p>
    <w:p w14:paraId="3361C0DF"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Alex </w:t>
      </w:r>
      <w:proofErr w:type="spellStart"/>
      <w:r w:rsidRPr="00303E9A">
        <w:rPr>
          <w:rFonts w:ascii="Garamond" w:hAnsi="Garamond"/>
          <w:sz w:val="22"/>
          <w:szCs w:val="22"/>
        </w:rPr>
        <w:t>Bortholan</w:t>
      </w:r>
      <w:proofErr w:type="spellEnd"/>
      <w:r w:rsidRPr="00303E9A">
        <w:rPr>
          <w:rFonts w:ascii="Garamond" w:hAnsi="Garamond"/>
          <w:sz w:val="22"/>
          <w:szCs w:val="22"/>
        </w:rPr>
        <w:t xml:space="preserve">, </w:t>
      </w:r>
      <w:r w:rsidRPr="00303E9A">
        <w:rPr>
          <w:rFonts w:ascii="Garamond" w:hAnsi="Garamond"/>
          <w:i/>
          <w:sz w:val="22"/>
          <w:szCs w:val="22"/>
        </w:rPr>
        <w:t>L’éducation en Bosnie-Herzégovine : un enjeu international</w:t>
      </w:r>
      <w:r w:rsidRPr="00303E9A">
        <w:rPr>
          <w:rFonts w:ascii="Garamond" w:hAnsi="Garamond"/>
          <w:sz w:val="22"/>
          <w:szCs w:val="22"/>
        </w:rPr>
        <w:t>.</w:t>
      </w:r>
    </w:p>
    <w:p w14:paraId="4830F15F"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Lola </w:t>
      </w:r>
      <w:proofErr w:type="spellStart"/>
      <w:r w:rsidRPr="00303E9A">
        <w:rPr>
          <w:rFonts w:ascii="Garamond" w:hAnsi="Garamond"/>
          <w:sz w:val="22"/>
          <w:szCs w:val="22"/>
        </w:rPr>
        <w:t>Bouvret</w:t>
      </w:r>
      <w:proofErr w:type="spellEnd"/>
      <w:r w:rsidRPr="00303E9A">
        <w:rPr>
          <w:rFonts w:ascii="Garamond" w:hAnsi="Garamond"/>
          <w:sz w:val="22"/>
          <w:szCs w:val="22"/>
        </w:rPr>
        <w:t xml:space="preserve">, </w:t>
      </w:r>
      <w:r w:rsidRPr="00303E9A">
        <w:rPr>
          <w:rFonts w:ascii="Garamond" w:hAnsi="Garamond"/>
          <w:i/>
          <w:sz w:val="22"/>
          <w:szCs w:val="22"/>
        </w:rPr>
        <w:t>L’association AFRANE (Amitié franco-afghane)</w:t>
      </w:r>
      <w:r w:rsidRPr="00303E9A">
        <w:rPr>
          <w:rFonts w:ascii="Garamond" w:hAnsi="Garamond"/>
          <w:sz w:val="22"/>
          <w:szCs w:val="22"/>
        </w:rPr>
        <w:t>.</w:t>
      </w:r>
    </w:p>
    <w:p w14:paraId="18A8927F"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Nicolas </w:t>
      </w:r>
      <w:proofErr w:type="spellStart"/>
      <w:r w:rsidRPr="00303E9A">
        <w:rPr>
          <w:rFonts w:ascii="Garamond" w:hAnsi="Garamond"/>
          <w:sz w:val="22"/>
          <w:szCs w:val="22"/>
        </w:rPr>
        <w:t>Bréand</w:t>
      </w:r>
      <w:proofErr w:type="spellEnd"/>
      <w:r w:rsidRPr="00303E9A">
        <w:rPr>
          <w:rFonts w:ascii="Garamond" w:hAnsi="Garamond"/>
          <w:sz w:val="22"/>
          <w:szCs w:val="22"/>
        </w:rPr>
        <w:t xml:space="preserve">, </w:t>
      </w:r>
      <w:r w:rsidRPr="00303E9A">
        <w:rPr>
          <w:rFonts w:ascii="Garamond" w:hAnsi="Garamond"/>
          <w:i/>
          <w:sz w:val="22"/>
          <w:szCs w:val="22"/>
        </w:rPr>
        <w:t>La coopération avec la société civile en Tunisie (2011-2012)</w:t>
      </w:r>
      <w:r w:rsidRPr="00303E9A">
        <w:rPr>
          <w:rFonts w:ascii="Garamond" w:hAnsi="Garamond"/>
          <w:sz w:val="22"/>
          <w:szCs w:val="22"/>
        </w:rPr>
        <w:t>.</w:t>
      </w:r>
    </w:p>
    <w:p w14:paraId="1608C278" w14:textId="77777777" w:rsidR="00291CD4" w:rsidRPr="00303E9A" w:rsidRDefault="00291CD4" w:rsidP="00291CD4">
      <w:pPr>
        <w:spacing w:line="312" w:lineRule="auto"/>
        <w:jc w:val="both"/>
        <w:rPr>
          <w:rFonts w:ascii="Garamond" w:hAnsi="Garamond"/>
          <w:sz w:val="22"/>
          <w:szCs w:val="22"/>
          <w:lang w:val="en-GB"/>
        </w:rPr>
      </w:pPr>
      <w:r w:rsidRPr="00303E9A">
        <w:rPr>
          <w:rFonts w:ascii="Garamond" w:hAnsi="Garamond"/>
          <w:sz w:val="22"/>
          <w:szCs w:val="22"/>
          <w:lang w:val="en-GB"/>
        </w:rPr>
        <w:t xml:space="preserve">¤ Sarah Burwood, </w:t>
      </w:r>
      <w:proofErr w:type="spellStart"/>
      <w:r w:rsidRPr="00303E9A">
        <w:rPr>
          <w:rFonts w:ascii="Garamond" w:hAnsi="Garamond"/>
          <w:i/>
          <w:sz w:val="22"/>
          <w:szCs w:val="22"/>
          <w:lang w:val="en-GB"/>
        </w:rPr>
        <w:t>L’</w:t>
      </w:r>
      <w:r w:rsidRPr="00303E9A">
        <w:rPr>
          <w:rFonts w:ascii="Garamond" w:hAnsi="Garamond"/>
          <w:sz w:val="22"/>
          <w:szCs w:val="22"/>
          <w:lang w:val="en-GB"/>
        </w:rPr>
        <w:t>American</w:t>
      </w:r>
      <w:proofErr w:type="spellEnd"/>
      <w:r w:rsidRPr="00303E9A">
        <w:rPr>
          <w:rFonts w:ascii="Garamond" w:hAnsi="Garamond"/>
          <w:sz w:val="22"/>
          <w:szCs w:val="22"/>
          <w:lang w:val="en-GB"/>
        </w:rPr>
        <w:t xml:space="preserve"> Chamber of Commerce in </w:t>
      </w:r>
      <w:smartTag w:uri="urn:schemas-microsoft-com:office:smarttags" w:element="place">
        <w:smartTag w:uri="urn:schemas-microsoft-com:office:smarttags" w:element="country-region">
          <w:r w:rsidRPr="00303E9A">
            <w:rPr>
              <w:rFonts w:ascii="Garamond" w:hAnsi="Garamond"/>
              <w:sz w:val="22"/>
              <w:szCs w:val="22"/>
              <w:lang w:val="en-GB"/>
            </w:rPr>
            <w:t>France</w:t>
          </w:r>
        </w:smartTag>
      </w:smartTag>
      <w:r w:rsidRPr="00303E9A">
        <w:rPr>
          <w:rFonts w:ascii="Garamond" w:hAnsi="Garamond"/>
          <w:sz w:val="22"/>
          <w:szCs w:val="22"/>
          <w:lang w:val="en-GB"/>
        </w:rPr>
        <w:t>.</w:t>
      </w:r>
    </w:p>
    <w:p w14:paraId="69192F2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Clément Cognet, </w:t>
      </w:r>
      <w:r w:rsidRPr="00303E9A">
        <w:rPr>
          <w:rFonts w:ascii="Garamond" w:hAnsi="Garamond"/>
          <w:i/>
          <w:sz w:val="22"/>
          <w:szCs w:val="22"/>
        </w:rPr>
        <w:t>Le réseau des ONG européennes d’aide au développement</w:t>
      </w:r>
      <w:r w:rsidRPr="00303E9A">
        <w:rPr>
          <w:rFonts w:ascii="Garamond" w:hAnsi="Garamond"/>
          <w:sz w:val="22"/>
          <w:szCs w:val="22"/>
        </w:rPr>
        <w:t>.</w:t>
      </w:r>
    </w:p>
    <w:p w14:paraId="06323EB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w:t>
      </w:r>
      <w:proofErr w:type="spellStart"/>
      <w:r w:rsidRPr="00303E9A">
        <w:rPr>
          <w:rFonts w:ascii="Garamond" w:hAnsi="Garamond"/>
          <w:sz w:val="22"/>
          <w:szCs w:val="22"/>
        </w:rPr>
        <w:t>Kubanychbek</w:t>
      </w:r>
      <w:proofErr w:type="spellEnd"/>
      <w:r w:rsidRPr="00303E9A">
        <w:rPr>
          <w:rFonts w:ascii="Garamond" w:hAnsi="Garamond"/>
          <w:sz w:val="22"/>
          <w:szCs w:val="22"/>
        </w:rPr>
        <w:t xml:space="preserve"> </w:t>
      </w:r>
      <w:proofErr w:type="spellStart"/>
      <w:r w:rsidRPr="00303E9A">
        <w:rPr>
          <w:rFonts w:ascii="Garamond" w:hAnsi="Garamond"/>
          <w:sz w:val="22"/>
          <w:szCs w:val="22"/>
        </w:rPr>
        <w:t>Cholponbaev</w:t>
      </w:r>
      <w:proofErr w:type="spellEnd"/>
      <w:r w:rsidRPr="00303E9A">
        <w:rPr>
          <w:rFonts w:ascii="Garamond" w:hAnsi="Garamond"/>
          <w:sz w:val="22"/>
          <w:szCs w:val="22"/>
        </w:rPr>
        <w:t xml:space="preserve">, </w:t>
      </w:r>
      <w:proofErr w:type="spellStart"/>
      <w:r w:rsidRPr="00303E9A">
        <w:rPr>
          <w:rFonts w:ascii="Garamond" w:hAnsi="Garamond"/>
          <w:i/>
          <w:sz w:val="22"/>
          <w:szCs w:val="22"/>
        </w:rPr>
        <w:t>Anteagroup</w:t>
      </w:r>
      <w:proofErr w:type="spellEnd"/>
      <w:r w:rsidRPr="00303E9A">
        <w:rPr>
          <w:rFonts w:ascii="Garamond" w:hAnsi="Garamond"/>
          <w:i/>
          <w:sz w:val="22"/>
          <w:szCs w:val="22"/>
        </w:rPr>
        <w:t xml:space="preserve"> – Intégration au marché de prestations de services dans le cadre des projets internationaux de développement dans les pays russophones et en ex-Yougoslavie</w:t>
      </w:r>
      <w:r w:rsidRPr="00303E9A">
        <w:rPr>
          <w:rFonts w:ascii="Garamond" w:hAnsi="Garamond"/>
          <w:sz w:val="22"/>
          <w:szCs w:val="22"/>
        </w:rPr>
        <w:t>.</w:t>
      </w:r>
    </w:p>
    <w:p w14:paraId="509D9726"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Dan-Vieira da Costa, </w:t>
      </w:r>
      <w:r w:rsidRPr="00303E9A">
        <w:rPr>
          <w:rFonts w:ascii="Garamond" w:hAnsi="Garamond"/>
          <w:i/>
          <w:sz w:val="22"/>
          <w:szCs w:val="22"/>
        </w:rPr>
        <w:t>Le rôle des ONG dans la prévention des conflits en Afrique de l’Ouest depuis les années 90 : le cas d’</w:t>
      </w:r>
      <w:r w:rsidRPr="00303E9A">
        <w:rPr>
          <w:rFonts w:ascii="Garamond" w:hAnsi="Garamond"/>
          <w:sz w:val="22"/>
          <w:szCs w:val="22"/>
        </w:rPr>
        <w:t>International Crisis Group.</w:t>
      </w:r>
    </w:p>
    <w:p w14:paraId="48BC796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Marc </w:t>
      </w:r>
      <w:proofErr w:type="spellStart"/>
      <w:r w:rsidRPr="00303E9A">
        <w:rPr>
          <w:rFonts w:ascii="Garamond" w:hAnsi="Garamond"/>
          <w:sz w:val="22"/>
          <w:szCs w:val="22"/>
        </w:rPr>
        <w:t>Dijeau</w:t>
      </w:r>
      <w:proofErr w:type="spellEnd"/>
      <w:r w:rsidRPr="00303E9A">
        <w:rPr>
          <w:rFonts w:ascii="Garamond" w:hAnsi="Garamond"/>
          <w:sz w:val="22"/>
          <w:szCs w:val="22"/>
        </w:rPr>
        <w:t xml:space="preserve">, </w:t>
      </w:r>
      <w:r w:rsidRPr="00303E9A">
        <w:rPr>
          <w:rFonts w:ascii="Garamond" w:hAnsi="Garamond"/>
          <w:i/>
          <w:sz w:val="22"/>
          <w:szCs w:val="22"/>
        </w:rPr>
        <w:t>L’Association Action humanitaire pour le soutien des populations au Togo</w:t>
      </w:r>
      <w:r w:rsidRPr="00303E9A">
        <w:rPr>
          <w:rFonts w:ascii="Garamond" w:hAnsi="Garamond"/>
          <w:sz w:val="22"/>
          <w:szCs w:val="22"/>
        </w:rPr>
        <w:t xml:space="preserve"> </w:t>
      </w:r>
      <w:r w:rsidRPr="00303E9A">
        <w:rPr>
          <w:rFonts w:ascii="Garamond" w:hAnsi="Garamond"/>
          <w:i/>
          <w:sz w:val="22"/>
          <w:szCs w:val="22"/>
        </w:rPr>
        <w:t>(AHSP – Togo)</w:t>
      </w:r>
      <w:r w:rsidRPr="00303E9A">
        <w:rPr>
          <w:rFonts w:ascii="Garamond" w:hAnsi="Garamond"/>
          <w:sz w:val="22"/>
          <w:szCs w:val="22"/>
        </w:rPr>
        <w:t>.</w:t>
      </w:r>
    </w:p>
    <w:p w14:paraId="01893949"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Amanda Doumy, </w:t>
      </w:r>
      <w:r w:rsidRPr="00303E9A">
        <w:rPr>
          <w:rFonts w:ascii="Garamond" w:hAnsi="Garamond"/>
          <w:i/>
          <w:sz w:val="22"/>
          <w:szCs w:val="22"/>
        </w:rPr>
        <w:t>Croix rouge : le département ‘Action Service Réfugiés’ à Lyon</w:t>
      </w:r>
      <w:r w:rsidRPr="00303E9A">
        <w:rPr>
          <w:rFonts w:ascii="Garamond" w:hAnsi="Garamond"/>
          <w:sz w:val="22"/>
          <w:szCs w:val="22"/>
        </w:rPr>
        <w:t>.</w:t>
      </w:r>
    </w:p>
    <w:p w14:paraId="08675E1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Emmanuel </w:t>
      </w:r>
      <w:proofErr w:type="spellStart"/>
      <w:r w:rsidRPr="00303E9A">
        <w:rPr>
          <w:rFonts w:ascii="Garamond" w:hAnsi="Garamond"/>
          <w:sz w:val="22"/>
          <w:szCs w:val="22"/>
        </w:rPr>
        <w:t>Duczman</w:t>
      </w:r>
      <w:proofErr w:type="spellEnd"/>
      <w:r w:rsidRPr="00303E9A">
        <w:rPr>
          <w:rFonts w:ascii="Garamond" w:hAnsi="Garamond"/>
          <w:sz w:val="22"/>
          <w:szCs w:val="22"/>
        </w:rPr>
        <w:t xml:space="preserve">, </w:t>
      </w:r>
      <w:r w:rsidRPr="00303E9A">
        <w:rPr>
          <w:rFonts w:ascii="Garamond" w:hAnsi="Garamond"/>
          <w:i/>
          <w:sz w:val="22"/>
          <w:szCs w:val="22"/>
        </w:rPr>
        <w:t>L’association des agences de la démocratie locale : la démocratie locale et l’ouverture de nouvelles agences dans le Caucase du Sud en Azerbaïdjan, en Arménie et en Géorgie</w:t>
      </w:r>
      <w:r w:rsidRPr="00303E9A">
        <w:rPr>
          <w:rFonts w:ascii="Garamond" w:hAnsi="Garamond"/>
          <w:sz w:val="22"/>
          <w:szCs w:val="22"/>
        </w:rPr>
        <w:t>.</w:t>
      </w:r>
    </w:p>
    <w:p w14:paraId="00917785"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Laurie Dupuis, </w:t>
      </w:r>
      <w:r w:rsidRPr="00303E9A">
        <w:rPr>
          <w:rFonts w:ascii="Garamond" w:hAnsi="Garamond"/>
          <w:i/>
          <w:sz w:val="22"/>
          <w:szCs w:val="22"/>
        </w:rPr>
        <w:t>L’intégration du genre dans les politiques de développement : entre discours théoriques et réalités</w:t>
      </w:r>
      <w:r w:rsidRPr="00303E9A">
        <w:rPr>
          <w:rFonts w:ascii="Garamond" w:hAnsi="Garamond"/>
          <w:sz w:val="22"/>
          <w:szCs w:val="22"/>
        </w:rPr>
        <w:t>.</w:t>
      </w:r>
    </w:p>
    <w:p w14:paraId="67A2DC27" w14:textId="77777777" w:rsidR="00291CD4" w:rsidRPr="00303E9A" w:rsidRDefault="00291CD4" w:rsidP="00291CD4">
      <w:pPr>
        <w:spacing w:line="312" w:lineRule="auto"/>
        <w:jc w:val="both"/>
        <w:rPr>
          <w:rFonts w:ascii="Garamond" w:hAnsi="Garamond"/>
          <w:i/>
          <w:sz w:val="22"/>
          <w:szCs w:val="22"/>
        </w:rPr>
      </w:pPr>
      <w:r w:rsidRPr="00303E9A">
        <w:rPr>
          <w:rFonts w:ascii="Garamond" w:hAnsi="Garamond"/>
          <w:sz w:val="22"/>
          <w:szCs w:val="22"/>
        </w:rPr>
        <w:t xml:space="preserve">¤ Rana </w:t>
      </w:r>
      <w:proofErr w:type="spellStart"/>
      <w:r w:rsidRPr="00303E9A">
        <w:rPr>
          <w:rFonts w:ascii="Garamond" w:hAnsi="Garamond"/>
          <w:sz w:val="22"/>
          <w:szCs w:val="22"/>
        </w:rPr>
        <w:t>Elkady</w:t>
      </w:r>
      <w:proofErr w:type="spellEnd"/>
      <w:r w:rsidRPr="00303E9A">
        <w:rPr>
          <w:rFonts w:ascii="Garamond" w:hAnsi="Garamond"/>
          <w:sz w:val="22"/>
          <w:szCs w:val="22"/>
        </w:rPr>
        <w:t xml:space="preserve">, </w:t>
      </w:r>
      <w:r w:rsidRPr="00303E9A">
        <w:rPr>
          <w:rFonts w:ascii="Garamond" w:hAnsi="Garamond"/>
          <w:i/>
          <w:sz w:val="22"/>
          <w:szCs w:val="22"/>
        </w:rPr>
        <w:t>Les réseaux sociaux et les médias…moteurs de démocratie en Egypte ?</w:t>
      </w:r>
    </w:p>
    <w:p w14:paraId="6DE4BA8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Manuela Favreau-</w:t>
      </w:r>
      <w:proofErr w:type="spellStart"/>
      <w:r w:rsidRPr="00303E9A">
        <w:rPr>
          <w:rFonts w:ascii="Garamond" w:hAnsi="Garamond"/>
          <w:sz w:val="22"/>
          <w:szCs w:val="22"/>
        </w:rPr>
        <w:t>Pouessel</w:t>
      </w:r>
      <w:proofErr w:type="spellEnd"/>
      <w:r w:rsidRPr="00303E9A">
        <w:rPr>
          <w:rFonts w:ascii="Garamond" w:hAnsi="Garamond"/>
          <w:sz w:val="22"/>
          <w:szCs w:val="22"/>
        </w:rPr>
        <w:t xml:space="preserve">, </w:t>
      </w:r>
      <w:r w:rsidRPr="00303E9A">
        <w:rPr>
          <w:rFonts w:ascii="Garamond" w:hAnsi="Garamond"/>
          <w:i/>
          <w:sz w:val="22"/>
          <w:szCs w:val="22"/>
        </w:rPr>
        <w:t>La diplomatie scientifique. Les traités internationaux sur la propriété intellectuelle : un régime en construction</w:t>
      </w:r>
      <w:r w:rsidRPr="00303E9A">
        <w:rPr>
          <w:rFonts w:ascii="Garamond" w:hAnsi="Garamond"/>
          <w:sz w:val="22"/>
          <w:szCs w:val="22"/>
        </w:rPr>
        <w:t>.</w:t>
      </w:r>
    </w:p>
    <w:p w14:paraId="7AD44EB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Athanase Faye, </w:t>
      </w:r>
      <w:r w:rsidRPr="00303E9A">
        <w:rPr>
          <w:rFonts w:ascii="Garamond" w:hAnsi="Garamond"/>
          <w:i/>
          <w:sz w:val="22"/>
          <w:szCs w:val="22"/>
        </w:rPr>
        <w:t>Rôle et fonctionnement d’un consulat sénégalais</w:t>
      </w:r>
      <w:r w:rsidRPr="00303E9A">
        <w:rPr>
          <w:rFonts w:ascii="Garamond" w:hAnsi="Garamond"/>
          <w:sz w:val="22"/>
          <w:szCs w:val="22"/>
        </w:rPr>
        <w:t>.</w:t>
      </w:r>
    </w:p>
    <w:p w14:paraId="3DDBB62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Pauline </w:t>
      </w:r>
      <w:proofErr w:type="spellStart"/>
      <w:r w:rsidRPr="00303E9A">
        <w:rPr>
          <w:rFonts w:ascii="Garamond" w:hAnsi="Garamond"/>
          <w:sz w:val="22"/>
          <w:szCs w:val="22"/>
        </w:rPr>
        <w:t>Fournel</w:t>
      </w:r>
      <w:proofErr w:type="spellEnd"/>
      <w:r w:rsidRPr="00303E9A">
        <w:rPr>
          <w:rFonts w:ascii="Garamond" w:hAnsi="Garamond"/>
          <w:sz w:val="22"/>
          <w:szCs w:val="22"/>
        </w:rPr>
        <w:t xml:space="preserve">, </w:t>
      </w:r>
      <w:r w:rsidRPr="00303E9A">
        <w:rPr>
          <w:rFonts w:ascii="Garamond" w:hAnsi="Garamond"/>
          <w:i/>
          <w:sz w:val="22"/>
          <w:szCs w:val="22"/>
        </w:rPr>
        <w:t>Le rayonnement à l’international de la France</w:t>
      </w:r>
      <w:r w:rsidRPr="00303E9A">
        <w:rPr>
          <w:rFonts w:ascii="Garamond" w:hAnsi="Garamond"/>
          <w:sz w:val="22"/>
          <w:szCs w:val="22"/>
        </w:rPr>
        <w:t>.</w:t>
      </w:r>
    </w:p>
    <w:p w14:paraId="30E754D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Marc </w:t>
      </w:r>
      <w:proofErr w:type="spellStart"/>
      <w:r w:rsidRPr="00303E9A">
        <w:rPr>
          <w:rFonts w:ascii="Garamond" w:hAnsi="Garamond"/>
          <w:sz w:val="22"/>
          <w:szCs w:val="22"/>
        </w:rPr>
        <w:t>Forterre</w:t>
      </w:r>
      <w:proofErr w:type="spellEnd"/>
      <w:r w:rsidRPr="00303E9A">
        <w:rPr>
          <w:rFonts w:ascii="Garamond" w:hAnsi="Garamond"/>
          <w:sz w:val="22"/>
          <w:szCs w:val="22"/>
        </w:rPr>
        <w:t xml:space="preserve">, </w:t>
      </w:r>
      <w:r w:rsidRPr="00303E9A">
        <w:rPr>
          <w:rFonts w:ascii="Garamond" w:hAnsi="Garamond"/>
          <w:i/>
          <w:sz w:val="22"/>
          <w:szCs w:val="22"/>
        </w:rPr>
        <w:t>La direction de la coopération internationale, Police nationale-Gendarmerie</w:t>
      </w:r>
      <w:r w:rsidRPr="00303E9A">
        <w:rPr>
          <w:rFonts w:ascii="Garamond" w:hAnsi="Garamond"/>
          <w:sz w:val="22"/>
          <w:szCs w:val="22"/>
        </w:rPr>
        <w:t>.</w:t>
      </w:r>
    </w:p>
    <w:p w14:paraId="35AE030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w:t>
      </w:r>
      <w:proofErr w:type="spellStart"/>
      <w:r w:rsidRPr="00303E9A">
        <w:rPr>
          <w:rFonts w:ascii="Garamond" w:hAnsi="Garamond"/>
          <w:sz w:val="22"/>
          <w:szCs w:val="22"/>
        </w:rPr>
        <w:t>Graciela</w:t>
      </w:r>
      <w:proofErr w:type="spellEnd"/>
      <w:r w:rsidRPr="00303E9A">
        <w:rPr>
          <w:rFonts w:ascii="Garamond" w:hAnsi="Garamond"/>
          <w:sz w:val="22"/>
          <w:szCs w:val="22"/>
        </w:rPr>
        <w:t xml:space="preserve"> Gonzalez Reyes, </w:t>
      </w:r>
      <w:r w:rsidRPr="00303E9A">
        <w:rPr>
          <w:rFonts w:ascii="Garamond" w:hAnsi="Garamond"/>
          <w:i/>
          <w:sz w:val="22"/>
          <w:szCs w:val="22"/>
        </w:rPr>
        <w:t>Les déterminants de la réussite des ONG humanitaires face à une situation de crise économique à l’échelle mondiale</w:t>
      </w:r>
      <w:r w:rsidRPr="00303E9A">
        <w:rPr>
          <w:rFonts w:ascii="Garamond" w:hAnsi="Garamond"/>
          <w:sz w:val="22"/>
          <w:szCs w:val="22"/>
        </w:rPr>
        <w:t>.</w:t>
      </w:r>
    </w:p>
    <w:p w14:paraId="6FB65431"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Léo Goupil, </w:t>
      </w:r>
      <w:r w:rsidRPr="00303E9A">
        <w:rPr>
          <w:rFonts w:ascii="Garamond" w:hAnsi="Garamond"/>
          <w:i/>
          <w:sz w:val="22"/>
          <w:szCs w:val="22"/>
        </w:rPr>
        <w:t>Handicap international. Programme Maghreb</w:t>
      </w:r>
      <w:r w:rsidRPr="00303E9A">
        <w:rPr>
          <w:rFonts w:ascii="Garamond" w:hAnsi="Garamond"/>
          <w:sz w:val="22"/>
          <w:szCs w:val="22"/>
        </w:rPr>
        <w:t>.</w:t>
      </w:r>
    </w:p>
    <w:p w14:paraId="40C8CE4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lastRenderedPageBreak/>
        <w:t xml:space="preserve">¤ Gaëlle Jolly, </w:t>
      </w:r>
      <w:r w:rsidRPr="00303E9A">
        <w:rPr>
          <w:rFonts w:ascii="Garamond" w:hAnsi="Garamond"/>
          <w:i/>
          <w:sz w:val="22"/>
          <w:szCs w:val="22"/>
        </w:rPr>
        <w:t>L’éducation primaire et collégiale au Maroc : le rôle de l’Etat et de la société civile</w:t>
      </w:r>
      <w:r w:rsidRPr="00303E9A">
        <w:rPr>
          <w:rFonts w:ascii="Garamond" w:hAnsi="Garamond"/>
          <w:sz w:val="22"/>
          <w:szCs w:val="22"/>
        </w:rPr>
        <w:t>.</w:t>
      </w:r>
    </w:p>
    <w:p w14:paraId="729EDBB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Bertille Arlette </w:t>
      </w:r>
      <w:proofErr w:type="spellStart"/>
      <w:r w:rsidRPr="00303E9A">
        <w:rPr>
          <w:rFonts w:ascii="Garamond" w:hAnsi="Garamond"/>
          <w:sz w:val="22"/>
          <w:szCs w:val="22"/>
        </w:rPr>
        <w:t>Jiokeng</w:t>
      </w:r>
      <w:proofErr w:type="spellEnd"/>
      <w:r w:rsidRPr="00303E9A">
        <w:rPr>
          <w:rFonts w:ascii="Garamond" w:hAnsi="Garamond"/>
          <w:sz w:val="22"/>
          <w:szCs w:val="22"/>
        </w:rPr>
        <w:t xml:space="preserve"> </w:t>
      </w:r>
      <w:proofErr w:type="spellStart"/>
      <w:r w:rsidRPr="00303E9A">
        <w:rPr>
          <w:rFonts w:ascii="Garamond" w:hAnsi="Garamond"/>
          <w:sz w:val="22"/>
          <w:szCs w:val="22"/>
        </w:rPr>
        <w:t>Ndountio</w:t>
      </w:r>
      <w:proofErr w:type="spellEnd"/>
      <w:r w:rsidRPr="00303E9A">
        <w:rPr>
          <w:rFonts w:ascii="Garamond" w:hAnsi="Garamond"/>
          <w:sz w:val="22"/>
          <w:szCs w:val="22"/>
        </w:rPr>
        <w:t xml:space="preserve">, </w:t>
      </w:r>
      <w:r w:rsidRPr="00303E9A">
        <w:rPr>
          <w:rFonts w:ascii="Garamond" w:hAnsi="Garamond"/>
          <w:i/>
          <w:sz w:val="22"/>
          <w:szCs w:val="22"/>
        </w:rPr>
        <w:t>Les dynamiques de volontariat international en région Lorraine</w:t>
      </w:r>
      <w:r w:rsidRPr="00303E9A">
        <w:rPr>
          <w:rFonts w:ascii="Garamond" w:hAnsi="Garamond"/>
          <w:sz w:val="22"/>
          <w:szCs w:val="22"/>
        </w:rPr>
        <w:t>.</w:t>
      </w:r>
    </w:p>
    <w:p w14:paraId="535F54A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Marie-Amélie Labrosse, </w:t>
      </w:r>
      <w:r w:rsidRPr="00303E9A">
        <w:rPr>
          <w:rFonts w:ascii="Garamond" w:hAnsi="Garamond"/>
          <w:i/>
          <w:sz w:val="22"/>
          <w:szCs w:val="22"/>
        </w:rPr>
        <w:t>L’Union européenne à l’Organisation internationale du Travail depuis le traité de Lisbonne</w:t>
      </w:r>
      <w:r w:rsidRPr="00303E9A">
        <w:rPr>
          <w:rFonts w:ascii="Garamond" w:hAnsi="Garamond"/>
          <w:sz w:val="22"/>
          <w:szCs w:val="22"/>
        </w:rPr>
        <w:t>.</w:t>
      </w:r>
    </w:p>
    <w:p w14:paraId="0B3FFAA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Alison Marchal, </w:t>
      </w:r>
      <w:r w:rsidRPr="00303E9A">
        <w:rPr>
          <w:rFonts w:ascii="Garamond" w:hAnsi="Garamond"/>
          <w:i/>
          <w:sz w:val="22"/>
          <w:szCs w:val="22"/>
        </w:rPr>
        <w:t>Les enjeux de la mobilité internationale de la jeunesse au XXIe siècle</w:t>
      </w:r>
      <w:r w:rsidRPr="00303E9A">
        <w:rPr>
          <w:rFonts w:ascii="Garamond" w:hAnsi="Garamond"/>
          <w:sz w:val="22"/>
          <w:szCs w:val="22"/>
        </w:rPr>
        <w:t>.</w:t>
      </w:r>
    </w:p>
    <w:p w14:paraId="30801DB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Elsa </w:t>
      </w:r>
      <w:proofErr w:type="spellStart"/>
      <w:r w:rsidRPr="00303E9A">
        <w:rPr>
          <w:rFonts w:ascii="Garamond" w:hAnsi="Garamond"/>
          <w:sz w:val="22"/>
          <w:szCs w:val="22"/>
        </w:rPr>
        <w:t>Marconnet</w:t>
      </w:r>
      <w:proofErr w:type="spellEnd"/>
      <w:r w:rsidRPr="00303E9A">
        <w:rPr>
          <w:rFonts w:ascii="Garamond" w:hAnsi="Garamond"/>
          <w:sz w:val="22"/>
          <w:szCs w:val="22"/>
        </w:rPr>
        <w:t xml:space="preserve">, </w:t>
      </w:r>
      <w:r w:rsidRPr="00303E9A">
        <w:rPr>
          <w:rFonts w:ascii="Garamond" w:hAnsi="Garamond"/>
          <w:i/>
          <w:sz w:val="22"/>
          <w:szCs w:val="22"/>
        </w:rPr>
        <w:t>Action contre la Faim</w:t>
      </w:r>
      <w:r w:rsidRPr="00303E9A">
        <w:rPr>
          <w:rFonts w:ascii="Garamond" w:hAnsi="Garamond"/>
          <w:sz w:val="22"/>
          <w:szCs w:val="22"/>
        </w:rPr>
        <w:t>.</w:t>
      </w:r>
    </w:p>
    <w:p w14:paraId="3E015DD5" w14:textId="77777777" w:rsidR="00291CD4" w:rsidRPr="00303E9A" w:rsidRDefault="00291CD4" w:rsidP="00291CD4">
      <w:pPr>
        <w:spacing w:line="312" w:lineRule="auto"/>
        <w:jc w:val="both"/>
        <w:rPr>
          <w:rFonts w:ascii="Garamond" w:hAnsi="Garamond"/>
          <w:sz w:val="22"/>
          <w:szCs w:val="22"/>
          <w:lang w:val="en-GB"/>
        </w:rPr>
      </w:pPr>
      <w:r w:rsidRPr="00303E9A">
        <w:rPr>
          <w:rFonts w:ascii="Garamond" w:hAnsi="Garamond"/>
          <w:sz w:val="22"/>
          <w:szCs w:val="22"/>
          <w:lang w:val="en-GB"/>
        </w:rPr>
        <w:t xml:space="preserve">¤ Romain Matarfi, </w:t>
      </w:r>
      <w:r w:rsidRPr="00303E9A">
        <w:rPr>
          <w:rFonts w:ascii="Garamond" w:hAnsi="Garamond"/>
          <w:i/>
          <w:sz w:val="22"/>
          <w:szCs w:val="22"/>
          <w:lang w:val="en-GB"/>
        </w:rPr>
        <w:t>United Network of Young Peacebuilders</w:t>
      </w:r>
      <w:r w:rsidRPr="00303E9A">
        <w:rPr>
          <w:rFonts w:ascii="Garamond" w:hAnsi="Garamond"/>
          <w:sz w:val="22"/>
          <w:szCs w:val="22"/>
          <w:lang w:val="en-GB"/>
        </w:rPr>
        <w:t>.</w:t>
      </w:r>
    </w:p>
    <w:p w14:paraId="5579987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Kevin Mendes, </w:t>
      </w:r>
      <w:r w:rsidRPr="00303E9A">
        <w:rPr>
          <w:rFonts w:ascii="Garamond" w:hAnsi="Garamond"/>
          <w:i/>
          <w:sz w:val="22"/>
          <w:szCs w:val="22"/>
        </w:rPr>
        <w:t>Le rôle de l’Union européenne dans la diplomatie du désarmement. D’un immobilisme contraint au développement d’une réelle politique extérieure</w:t>
      </w:r>
      <w:r w:rsidRPr="00303E9A">
        <w:rPr>
          <w:rFonts w:ascii="Garamond" w:hAnsi="Garamond"/>
          <w:sz w:val="22"/>
          <w:szCs w:val="22"/>
        </w:rPr>
        <w:t>.</w:t>
      </w:r>
    </w:p>
    <w:p w14:paraId="34DB9A4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Marine </w:t>
      </w:r>
      <w:proofErr w:type="spellStart"/>
      <w:r w:rsidRPr="00303E9A">
        <w:rPr>
          <w:rFonts w:ascii="Garamond" w:hAnsi="Garamond"/>
          <w:sz w:val="22"/>
          <w:szCs w:val="22"/>
        </w:rPr>
        <w:t>Menier</w:t>
      </w:r>
      <w:proofErr w:type="spellEnd"/>
      <w:r w:rsidRPr="00303E9A">
        <w:rPr>
          <w:rFonts w:ascii="Garamond" w:hAnsi="Garamond"/>
          <w:sz w:val="22"/>
          <w:szCs w:val="22"/>
        </w:rPr>
        <w:t xml:space="preserve">, </w:t>
      </w:r>
      <w:r w:rsidRPr="00303E9A">
        <w:rPr>
          <w:rFonts w:ascii="Garamond" w:hAnsi="Garamond"/>
          <w:i/>
          <w:sz w:val="22"/>
          <w:szCs w:val="22"/>
        </w:rPr>
        <w:t>Institut de relations internationales et stratégiques (IRIS) – Assistante de recherche sur le programme « CSFRS – Prolifération étatique »</w:t>
      </w:r>
      <w:r w:rsidRPr="00303E9A">
        <w:rPr>
          <w:rFonts w:ascii="Garamond" w:hAnsi="Garamond"/>
          <w:sz w:val="22"/>
          <w:szCs w:val="22"/>
        </w:rPr>
        <w:t>.</w:t>
      </w:r>
    </w:p>
    <w:p w14:paraId="67BB39DD"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Bastien </w:t>
      </w:r>
      <w:proofErr w:type="spellStart"/>
      <w:r w:rsidRPr="00303E9A">
        <w:rPr>
          <w:rFonts w:ascii="Garamond" w:hAnsi="Garamond"/>
          <w:sz w:val="22"/>
          <w:szCs w:val="22"/>
        </w:rPr>
        <w:t>Monate</w:t>
      </w:r>
      <w:proofErr w:type="spellEnd"/>
      <w:r w:rsidRPr="00303E9A">
        <w:rPr>
          <w:rFonts w:ascii="Garamond" w:hAnsi="Garamond"/>
          <w:sz w:val="22"/>
          <w:szCs w:val="22"/>
        </w:rPr>
        <w:t xml:space="preserve">, </w:t>
      </w:r>
      <w:proofErr w:type="gramStart"/>
      <w:r w:rsidRPr="00303E9A">
        <w:rPr>
          <w:rFonts w:ascii="Garamond" w:hAnsi="Garamond"/>
          <w:i/>
          <w:sz w:val="22"/>
          <w:szCs w:val="22"/>
        </w:rPr>
        <w:t>Ministère</w:t>
      </w:r>
      <w:proofErr w:type="gramEnd"/>
      <w:r w:rsidRPr="00303E9A">
        <w:rPr>
          <w:rFonts w:ascii="Garamond" w:hAnsi="Garamond"/>
          <w:i/>
          <w:sz w:val="22"/>
          <w:szCs w:val="22"/>
        </w:rPr>
        <w:t xml:space="preserve"> des Affaires étrangères et européennes. Direction des Français à l’étranger et de l’administration consulaire. Sous-direction des conventions et de l’entraide judiciaire</w:t>
      </w:r>
      <w:r w:rsidRPr="00303E9A">
        <w:rPr>
          <w:rFonts w:ascii="Garamond" w:hAnsi="Garamond"/>
          <w:sz w:val="22"/>
          <w:szCs w:val="22"/>
        </w:rPr>
        <w:t>.</w:t>
      </w:r>
    </w:p>
    <w:p w14:paraId="14A7AE7A"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Pascal Nils, </w:t>
      </w:r>
      <w:r w:rsidRPr="00303E9A">
        <w:rPr>
          <w:rFonts w:ascii="Garamond" w:hAnsi="Garamond"/>
          <w:i/>
          <w:sz w:val="22"/>
          <w:szCs w:val="22"/>
        </w:rPr>
        <w:t>La gestion de la sécurité des ONG à l’épreuve du terrain – Etude des pratiques dans le secteur de la solidarité internationale à travers l’exemple de Handicap international</w:t>
      </w:r>
      <w:r w:rsidRPr="00303E9A">
        <w:rPr>
          <w:rFonts w:ascii="Garamond" w:hAnsi="Garamond"/>
          <w:sz w:val="22"/>
          <w:szCs w:val="22"/>
        </w:rPr>
        <w:t>.</w:t>
      </w:r>
    </w:p>
    <w:p w14:paraId="7FDD33F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Noémie </w:t>
      </w:r>
      <w:proofErr w:type="spellStart"/>
      <w:r w:rsidRPr="00303E9A">
        <w:rPr>
          <w:rFonts w:ascii="Garamond" w:hAnsi="Garamond"/>
          <w:sz w:val="22"/>
          <w:szCs w:val="22"/>
        </w:rPr>
        <w:t>Rebouillat</w:t>
      </w:r>
      <w:proofErr w:type="spellEnd"/>
      <w:r w:rsidRPr="00303E9A">
        <w:rPr>
          <w:rFonts w:ascii="Garamond" w:hAnsi="Garamond"/>
          <w:sz w:val="22"/>
          <w:szCs w:val="22"/>
        </w:rPr>
        <w:t xml:space="preserve">, </w:t>
      </w:r>
      <w:r w:rsidRPr="00303E9A">
        <w:rPr>
          <w:rFonts w:ascii="Garamond" w:hAnsi="Garamond"/>
          <w:i/>
          <w:sz w:val="22"/>
          <w:szCs w:val="22"/>
        </w:rPr>
        <w:t>La refonte de l’aide alimentaire : la stratégie d’une petite association comme ASED</w:t>
      </w:r>
      <w:r w:rsidRPr="00303E9A">
        <w:rPr>
          <w:rFonts w:ascii="Garamond" w:hAnsi="Garamond"/>
          <w:sz w:val="22"/>
          <w:szCs w:val="22"/>
        </w:rPr>
        <w:t>.</w:t>
      </w:r>
    </w:p>
    <w:p w14:paraId="641F8D07"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Herbert Boris Rios Argote, </w:t>
      </w:r>
      <w:r w:rsidRPr="00303E9A">
        <w:rPr>
          <w:rFonts w:ascii="Garamond" w:hAnsi="Garamond"/>
          <w:i/>
          <w:sz w:val="22"/>
          <w:szCs w:val="22"/>
        </w:rPr>
        <w:t>Vision du monde / World Vision – Département « Relation aux donateurs »</w:t>
      </w:r>
      <w:r w:rsidRPr="00303E9A">
        <w:rPr>
          <w:rFonts w:ascii="Garamond" w:hAnsi="Garamond"/>
          <w:sz w:val="22"/>
          <w:szCs w:val="22"/>
        </w:rPr>
        <w:t>.</w:t>
      </w:r>
    </w:p>
    <w:p w14:paraId="297240F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Iris </w:t>
      </w:r>
      <w:proofErr w:type="spellStart"/>
      <w:r w:rsidRPr="00303E9A">
        <w:rPr>
          <w:rFonts w:ascii="Garamond" w:hAnsi="Garamond"/>
          <w:sz w:val="22"/>
          <w:szCs w:val="22"/>
        </w:rPr>
        <w:t>Penchinat</w:t>
      </w:r>
      <w:proofErr w:type="spellEnd"/>
      <w:r w:rsidRPr="00303E9A">
        <w:rPr>
          <w:rFonts w:ascii="Garamond" w:hAnsi="Garamond"/>
          <w:sz w:val="22"/>
          <w:szCs w:val="22"/>
        </w:rPr>
        <w:t xml:space="preserve">, </w:t>
      </w:r>
      <w:r w:rsidRPr="00303E9A">
        <w:rPr>
          <w:rFonts w:ascii="Garamond" w:hAnsi="Garamond"/>
          <w:i/>
          <w:sz w:val="22"/>
          <w:szCs w:val="22"/>
        </w:rPr>
        <w:t>Centre d’accueil pour demandeurs d’asile – Croix rouge (Nîmes)</w:t>
      </w:r>
      <w:r w:rsidRPr="00303E9A">
        <w:rPr>
          <w:rFonts w:ascii="Garamond" w:hAnsi="Garamond"/>
          <w:sz w:val="22"/>
          <w:szCs w:val="22"/>
        </w:rPr>
        <w:t>.</w:t>
      </w:r>
    </w:p>
    <w:p w14:paraId="1F328A56"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Myriam Carine </w:t>
      </w:r>
      <w:proofErr w:type="spellStart"/>
      <w:r w:rsidRPr="00303E9A">
        <w:rPr>
          <w:rFonts w:ascii="Garamond" w:hAnsi="Garamond"/>
          <w:sz w:val="22"/>
          <w:szCs w:val="22"/>
        </w:rPr>
        <w:t>Oko</w:t>
      </w:r>
      <w:proofErr w:type="spellEnd"/>
      <w:r w:rsidRPr="00303E9A">
        <w:rPr>
          <w:rFonts w:ascii="Garamond" w:hAnsi="Garamond"/>
          <w:sz w:val="22"/>
          <w:szCs w:val="22"/>
        </w:rPr>
        <w:t xml:space="preserve"> </w:t>
      </w:r>
      <w:proofErr w:type="spellStart"/>
      <w:r w:rsidRPr="00303E9A">
        <w:rPr>
          <w:rFonts w:ascii="Garamond" w:hAnsi="Garamond"/>
          <w:sz w:val="22"/>
          <w:szCs w:val="22"/>
        </w:rPr>
        <w:t>Mvondo</w:t>
      </w:r>
      <w:proofErr w:type="spellEnd"/>
      <w:r w:rsidRPr="00303E9A">
        <w:rPr>
          <w:rFonts w:ascii="Garamond" w:hAnsi="Garamond"/>
          <w:sz w:val="22"/>
          <w:szCs w:val="22"/>
        </w:rPr>
        <w:t xml:space="preserve">, </w:t>
      </w:r>
      <w:r w:rsidRPr="00303E9A">
        <w:rPr>
          <w:rFonts w:ascii="Garamond" w:hAnsi="Garamond"/>
          <w:i/>
          <w:sz w:val="22"/>
          <w:szCs w:val="22"/>
        </w:rPr>
        <w:t>Coopération décentralisée et diplomatie culturelle : cas de la région Rhône-Alpes (France) / Assemblée régionale de Tombouctou (Mali)</w:t>
      </w:r>
      <w:r w:rsidRPr="00303E9A">
        <w:rPr>
          <w:rFonts w:ascii="Garamond" w:hAnsi="Garamond"/>
          <w:sz w:val="22"/>
          <w:szCs w:val="22"/>
        </w:rPr>
        <w:t>.</w:t>
      </w:r>
    </w:p>
    <w:p w14:paraId="70F1D9D5"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Laure Pélisson, </w:t>
      </w:r>
      <w:r w:rsidRPr="00303E9A">
        <w:rPr>
          <w:rFonts w:ascii="Garamond" w:hAnsi="Garamond"/>
          <w:i/>
          <w:sz w:val="22"/>
          <w:szCs w:val="22"/>
        </w:rPr>
        <w:t>Handicap international – Assistante du référent de la sécurité</w:t>
      </w:r>
      <w:r w:rsidRPr="00303E9A">
        <w:rPr>
          <w:rFonts w:ascii="Garamond" w:hAnsi="Garamond"/>
          <w:sz w:val="22"/>
          <w:szCs w:val="22"/>
        </w:rPr>
        <w:t>.</w:t>
      </w:r>
    </w:p>
    <w:p w14:paraId="093EC35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Emilie </w:t>
      </w:r>
      <w:proofErr w:type="spellStart"/>
      <w:r w:rsidRPr="00303E9A">
        <w:rPr>
          <w:rFonts w:ascii="Garamond" w:hAnsi="Garamond"/>
          <w:sz w:val="22"/>
          <w:szCs w:val="22"/>
        </w:rPr>
        <w:t>Sauvanet</w:t>
      </w:r>
      <w:proofErr w:type="spellEnd"/>
      <w:r w:rsidRPr="00303E9A">
        <w:rPr>
          <w:rFonts w:ascii="Garamond" w:hAnsi="Garamond"/>
          <w:sz w:val="22"/>
          <w:szCs w:val="22"/>
        </w:rPr>
        <w:t xml:space="preserve">, </w:t>
      </w:r>
      <w:r w:rsidRPr="00303E9A">
        <w:rPr>
          <w:rFonts w:ascii="Garamond" w:hAnsi="Garamond"/>
          <w:i/>
          <w:sz w:val="22"/>
          <w:szCs w:val="22"/>
        </w:rPr>
        <w:t>Triangle. Organisation de solidarité internationale</w:t>
      </w:r>
      <w:r w:rsidRPr="00303E9A">
        <w:rPr>
          <w:rFonts w:ascii="Garamond" w:hAnsi="Garamond"/>
          <w:sz w:val="22"/>
          <w:szCs w:val="22"/>
        </w:rPr>
        <w:t>.</w:t>
      </w:r>
    </w:p>
    <w:p w14:paraId="47D94104"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Ivan Souza, </w:t>
      </w:r>
      <w:r w:rsidRPr="00303E9A">
        <w:rPr>
          <w:rFonts w:ascii="Garamond" w:hAnsi="Garamond"/>
          <w:i/>
          <w:sz w:val="22"/>
          <w:szCs w:val="22"/>
        </w:rPr>
        <w:t>Le e-</w:t>
      </w:r>
      <w:proofErr w:type="spellStart"/>
      <w:r w:rsidRPr="00303E9A">
        <w:rPr>
          <w:rFonts w:ascii="Garamond" w:hAnsi="Garamond"/>
          <w:i/>
          <w:sz w:val="22"/>
          <w:szCs w:val="22"/>
        </w:rPr>
        <w:t>marking</w:t>
      </w:r>
      <w:proofErr w:type="spellEnd"/>
      <w:r w:rsidRPr="00303E9A">
        <w:rPr>
          <w:rFonts w:ascii="Garamond" w:hAnsi="Garamond"/>
          <w:i/>
          <w:sz w:val="22"/>
          <w:szCs w:val="22"/>
        </w:rPr>
        <w:t xml:space="preserve"> dans l’humanitaire : mise en place d’une stratégie sur les réseaux sociaux pour l’ONG </w:t>
      </w:r>
      <w:proofErr w:type="spellStart"/>
      <w:r w:rsidRPr="00303E9A">
        <w:rPr>
          <w:rFonts w:ascii="Garamond" w:hAnsi="Garamond"/>
          <w:i/>
          <w:sz w:val="22"/>
          <w:szCs w:val="22"/>
        </w:rPr>
        <w:t>Medair</w:t>
      </w:r>
      <w:proofErr w:type="spellEnd"/>
      <w:r w:rsidRPr="00303E9A">
        <w:rPr>
          <w:rFonts w:ascii="Garamond" w:hAnsi="Garamond"/>
          <w:sz w:val="22"/>
          <w:szCs w:val="22"/>
        </w:rPr>
        <w:t>.</w:t>
      </w:r>
    </w:p>
    <w:p w14:paraId="74A010D0"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Romain Blanchard, </w:t>
      </w:r>
      <w:r w:rsidRPr="00303E9A">
        <w:rPr>
          <w:rFonts w:ascii="Garamond" w:hAnsi="Garamond"/>
          <w:i/>
          <w:sz w:val="22"/>
          <w:szCs w:val="22"/>
        </w:rPr>
        <w:t>Le défenseur des Droits</w:t>
      </w:r>
      <w:r w:rsidRPr="00303E9A">
        <w:rPr>
          <w:rFonts w:ascii="Garamond" w:hAnsi="Garamond"/>
          <w:sz w:val="22"/>
          <w:szCs w:val="22"/>
        </w:rPr>
        <w:t>.</w:t>
      </w:r>
    </w:p>
    <w:p w14:paraId="3BB1FE03"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Victor Varenne, </w:t>
      </w:r>
      <w:r w:rsidRPr="00303E9A">
        <w:rPr>
          <w:rFonts w:ascii="Garamond" w:hAnsi="Garamond"/>
          <w:i/>
          <w:sz w:val="22"/>
          <w:szCs w:val="22"/>
        </w:rPr>
        <w:t>La représentation permanente de la France à l’OSCE</w:t>
      </w:r>
      <w:r w:rsidRPr="00303E9A">
        <w:rPr>
          <w:rFonts w:ascii="Garamond" w:hAnsi="Garamond"/>
          <w:sz w:val="22"/>
          <w:szCs w:val="22"/>
        </w:rPr>
        <w:t>.</w:t>
      </w:r>
    </w:p>
    <w:p w14:paraId="366A9C12"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Gautier Ventron, </w:t>
      </w:r>
      <w:r w:rsidRPr="00303E9A">
        <w:rPr>
          <w:rFonts w:ascii="Garamond" w:hAnsi="Garamond"/>
          <w:i/>
          <w:sz w:val="22"/>
          <w:szCs w:val="22"/>
        </w:rPr>
        <w:t>L’Ecole de guerre</w:t>
      </w:r>
      <w:r w:rsidRPr="00303E9A">
        <w:rPr>
          <w:rFonts w:ascii="Garamond" w:hAnsi="Garamond"/>
          <w:sz w:val="22"/>
          <w:szCs w:val="22"/>
        </w:rPr>
        <w:t>.</w:t>
      </w:r>
    </w:p>
    <w:p w14:paraId="32F2365B"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Marine </w:t>
      </w:r>
      <w:proofErr w:type="spellStart"/>
      <w:r w:rsidRPr="00303E9A">
        <w:rPr>
          <w:rFonts w:ascii="Garamond" w:hAnsi="Garamond"/>
          <w:sz w:val="22"/>
          <w:szCs w:val="22"/>
        </w:rPr>
        <w:t>Visocchi</w:t>
      </w:r>
      <w:proofErr w:type="spellEnd"/>
      <w:r w:rsidRPr="00303E9A">
        <w:rPr>
          <w:rFonts w:ascii="Garamond" w:hAnsi="Garamond"/>
          <w:sz w:val="22"/>
          <w:szCs w:val="22"/>
        </w:rPr>
        <w:t xml:space="preserve">, </w:t>
      </w:r>
      <w:r w:rsidRPr="00303E9A">
        <w:rPr>
          <w:rFonts w:ascii="Garamond" w:hAnsi="Garamond"/>
          <w:i/>
          <w:sz w:val="22"/>
          <w:szCs w:val="22"/>
        </w:rPr>
        <w:t>L’association AHSP-Togo</w:t>
      </w:r>
      <w:r w:rsidRPr="00303E9A">
        <w:rPr>
          <w:rFonts w:ascii="Garamond" w:hAnsi="Garamond"/>
          <w:sz w:val="22"/>
          <w:szCs w:val="22"/>
        </w:rPr>
        <w:t>.</w:t>
      </w:r>
    </w:p>
    <w:p w14:paraId="111C1668" w14:textId="77777777" w:rsidR="00291CD4" w:rsidRPr="00303E9A" w:rsidRDefault="00291CD4" w:rsidP="00291CD4">
      <w:pPr>
        <w:spacing w:line="312" w:lineRule="auto"/>
        <w:jc w:val="both"/>
        <w:rPr>
          <w:rFonts w:ascii="Garamond" w:hAnsi="Garamond"/>
          <w:sz w:val="22"/>
          <w:szCs w:val="22"/>
        </w:rPr>
      </w:pPr>
      <w:r w:rsidRPr="00303E9A">
        <w:rPr>
          <w:rFonts w:ascii="Garamond" w:hAnsi="Garamond"/>
          <w:sz w:val="22"/>
          <w:szCs w:val="22"/>
        </w:rPr>
        <w:t xml:space="preserve">¤ Antonio </w:t>
      </w:r>
      <w:proofErr w:type="spellStart"/>
      <w:r w:rsidRPr="00303E9A">
        <w:rPr>
          <w:rFonts w:ascii="Garamond" w:hAnsi="Garamond"/>
          <w:sz w:val="22"/>
          <w:szCs w:val="22"/>
        </w:rPr>
        <w:t>Zami</w:t>
      </w:r>
      <w:proofErr w:type="spellEnd"/>
      <w:r w:rsidRPr="00303E9A">
        <w:rPr>
          <w:rFonts w:ascii="Garamond" w:hAnsi="Garamond"/>
          <w:sz w:val="22"/>
          <w:szCs w:val="22"/>
        </w:rPr>
        <w:t xml:space="preserve">, </w:t>
      </w:r>
      <w:r w:rsidRPr="00303E9A">
        <w:rPr>
          <w:rFonts w:ascii="Garamond" w:hAnsi="Garamond"/>
          <w:i/>
          <w:sz w:val="22"/>
          <w:szCs w:val="22"/>
        </w:rPr>
        <w:t>Ambassade de la République d’Angola en Argentine. Le rôle d’une mission diplomatique dans la coopération internationale : le cas de relations bilatérales entre la République d’Angola et la République d’Argentine</w:t>
      </w:r>
      <w:r w:rsidRPr="00303E9A">
        <w:rPr>
          <w:rFonts w:ascii="Garamond" w:hAnsi="Garamond"/>
          <w:sz w:val="22"/>
          <w:szCs w:val="22"/>
        </w:rPr>
        <w:t>.</w:t>
      </w:r>
    </w:p>
    <w:p w14:paraId="7D9442FC" w14:textId="77777777" w:rsidR="00291CD4" w:rsidRPr="00303E9A" w:rsidRDefault="00291CD4" w:rsidP="00291CD4">
      <w:pPr>
        <w:pStyle w:val="Titre2"/>
        <w:spacing w:line="312" w:lineRule="auto"/>
        <w:ind w:firstLine="708"/>
        <w:jc w:val="both"/>
        <w:rPr>
          <w:rFonts w:ascii="Garamond" w:hAnsi="Garamond"/>
          <w:smallCaps w:val="0"/>
          <w:color w:val="000000"/>
          <w:szCs w:val="24"/>
          <w:u w:val="none"/>
        </w:rPr>
      </w:pPr>
    </w:p>
    <w:p w14:paraId="3BDAA805" w14:textId="77777777" w:rsidR="00291CD4" w:rsidRPr="00303E9A" w:rsidRDefault="00291CD4" w:rsidP="00D20B5B">
      <w:pPr>
        <w:pStyle w:val="Titre2"/>
        <w:spacing w:line="312" w:lineRule="auto"/>
        <w:ind w:firstLine="708"/>
        <w:jc w:val="both"/>
        <w:rPr>
          <w:rFonts w:ascii="Garamond" w:hAnsi="Garamond"/>
          <w:smallCaps w:val="0"/>
          <w:color w:val="000000"/>
          <w:szCs w:val="24"/>
          <w:u w:val="none"/>
        </w:rPr>
      </w:pPr>
    </w:p>
    <w:p w14:paraId="4E6CA600" w14:textId="77777777" w:rsidR="00121825" w:rsidRPr="00303E9A" w:rsidRDefault="00121825" w:rsidP="00D20B5B">
      <w:pPr>
        <w:spacing w:line="312" w:lineRule="auto"/>
        <w:rPr>
          <w:rFonts w:ascii="Garamond" w:hAnsi="Garamond" w:cs="Arial"/>
          <w:b/>
          <w:bCs/>
          <w:color w:val="FF0000"/>
          <w:sz w:val="18"/>
          <w:szCs w:val="18"/>
          <w:u w:val="single"/>
        </w:rPr>
      </w:pPr>
    </w:p>
    <w:p w14:paraId="39293434" w14:textId="77777777" w:rsidR="00121825" w:rsidRPr="00152A95" w:rsidRDefault="00121825" w:rsidP="00D20B5B">
      <w:pPr>
        <w:spacing w:line="312" w:lineRule="auto"/>
        <w:ind w:firstLine="720"/>
        <w:rPr>
          <w:rFonts w:ascii="Garamond" w:hAnsi="Garamond"/>
          <w:b/>
          <w:color w:val="002060"/>
        </w:rPr>
      </w:pPr>
      <w:bookmarkStart w:id="45" w:name="_Hlk158904260"/>
      <w:r w:rsidRPr="00152A95">
        <w:rPr>
          <w:rFonts w:ascii="Garamond" w:hAnsi="Garamond"/>
          <w:b/>
          <w:color w:val="002060"/>
        </w:rPr>
        <w:t xml:space="preserve">• </w:t>
      </w:r>
      <w:r w:rsidRPr="00152A95">
        <w:rPr>
          <w:rFonts w:ascii="Garamond" w:hAnsi="Garamond"/>
          <w:b/>
          <w:color w:val="002060"/>
          <w:sz w:val="26"/>
          <w:u w:val="single"/>
        </w:rPr>
        <w:t>2020 - …</w:t>
      </w:r>
      <w:r w:rsidRPr="00152A95">
        <w:rPr>
          <w:rFonts w:ascii="Garamond" w:hAnsi="Garamond"/>
          <w:b/>
          <w:color w:val="002060"/>
        </w:rPr>
        <w:t xml:space="preserve"> : Directions de mémoires de Master à l’ULCO / Boulogne-sur-Mer</w:t>
      </w:r>
    </w:p>
    <w:p w14:paraId="7CC47F6F" w14:textId="77777777" w:rsidR="00121825" w:rsidRPr="00303E9A" w:rsidRDefault="00121825" w:rsidP="00D20B5B">
      <w:pPr>
        <w:spacing w:line="312" w:lineRule="auto"/>
        <w:rPr>
          <w:rFonts w:ascii="Garamond" w:hAnsi="Garamond"/>
          <w:b/>
        </w:rPr>
      </w:pPr>
    </w:p>
    <w:p w14:paraId="1959CFA5" w14:textId="1461D8EB" w:rsidR="00121825" w:rsidRPr="00152A95" w:rsidRDefault="00121825" w:rsidP="00D20B5B">
      <w:pPr>
        <w:spacing w:line="312" w:lineRule="auto"/>
        <w:rPr>
          <w:rFonts w:ascii="Garamond" w:hAnsi="Garamond"/>
          <w:bCs/>
          <w:i/>
          <w:sz w:val="22"/>
          <w:szCs w:val="22"/>
        </w:rPr>
      </w:pPr>
      <w:r w:rsidRPr="00152A95">
        <w:rPr>
          <w:rFonts w:ascii="Garamond" w:hAnsi="Garamond"/>
          <w:bCs/>
          <w:sz w:val="22"/>
          <w:szCs w:val="22"/>
        </w:rPr>
        <w:t xml:space="preserve">¤ Corentin </w:t>
      </w:r>
      <w:proofErr w:type="spellStart"/>
      <w:r w:rsidRPr="00152A95">
        <w:rPr>
          <w:rFonts w:ascii="Garamond" w:hAnsi="Garamond"/>
          <w:bCs/>
          <w:sz w:val="22"/>
          <w:szCs w:val="22"/>
        </w:rPr>
        <w:t>Babich</w:t>
      </w:r>
      <w:proofErr w:type="spellEnd"/>
      <w:r w:rsidRPr="00152A95">
        <w:rPr>
          <w:rFonts w:ascii="Garamond" w:hAnsi="Garamond"/>
          <w:bCs/>
          <w:sz w:val="22"/>
          <w:szCs w:val="22"/>
        </w:rPr>
        <w:t xml:space="preserve">, </w:t>
      </w:r>
      <w:r w:rsidRPr="00152A95">
        <w:rPr>
          <w:rFonts w:ascii="Garamond" w:hAnsi="Garamond"/>
          <w:bCs/>
          <w:i/>
          <w:sz w:val="22"/>
          <w:szCs w:val="22"/>
        </w:rPr>
        <w:t>La gendarmerie maritime et la sécurité des littoraux, de 1970 à aujourd’hui</w:t>
      </w:r>
      <w:r w:rsidR="00152A95">
        <w:rPr>
          <w:rFonts w:ascii="Garamond" w:hAnsi="Garamond"/>
          <w:bCs/>
          <w:i/>
          <w:sz w:val="22"/>
          <w:szCs w:val="22"/>
        </w:rPr>
        <w:t>.</w:t>
      </w:r>
    </w:p>
    <w:p w14:paraId="257FAC68" w14:textId="05F40485" w:rsidR="00121825" w:rsidRPr="00152A95" w:rsidRDefault="00121825" w:rsidP="00D20B5B">
      <w:pPr>
        <w:spacing w:line="312" w:lineRule="auto"/>
        <w:rPr>
          <w:rFonts w:ascii="Garamond" w:hAnsi="Garamond"/>
          <w:bCs/>
          <w:i/>
          <w:sz w:val="22"/>
          <w:szCs w:val="22"/>
        </w:rPr>
      </w:pPr>
      <w:r w:rsidRPr="00152A95">
        <w:rPr>
          <w:rFonts w:ascii="Garamond" w:hAnsi="Garamond"/>
          <w:bCs/>
          <w:i/>
          <w:sz w:val="22"/>
          <w:szCs w:val="22"/>
        </w:rPr>
        <w:t xml:space="preserve">¤ </w:t>
      </w:r>
      <w:r w:rsidRPr="00152A95">
        <w:rPr>
          <w:rFonts w:ascii="Garamond" w:hAnsi="Garamond"/>
          <w:bCs/>
          <w:sz w:val="22"/>
          <w:szCs w:val="22"/>
        </w:rPr>
        <w:t xml:space="preserve">Louis Ducrocq, </w:t>
      </w:r>
      <w:r w:rsidRPr="00152A95">
        <w:rPr>
          <w:rFonts w:ascii="Garamond" w:hAnsi="Garamond"/>
          <w:bCs/>
          <w:i/>
          <w:sz w:val="22"/>
          <w:szCs w:val="22"/>
        </w:rPr>
        <w:t>Le renouvellement des musées français depuis la création du Centre Pompidou à nos jours</w:t>
      </w:r>
      <w:r w:rsidR="00152A95">
        <w:rPr>
          <w:rFonts w:ascii="Garamond" w:hAnsi="Garamond"/>
          <w:bCs/>
          <w:i/>
          <w:sz w:val="22"/>
          <w:szCs w:val="22"/>
        </w:rPr>
        <w:t>.</w:t>
      </w:r>
    </w:p>
    <w:p w14:paraId="2E05E5DA" w14:textId="190EA834" w:rsidR="00121825" w:rsidRPr="00152A95" w:rsidRDefault="00121825" w:rsidP="00D20B5B">
      <w:pPr>
        <w:spacing w:line="312" w:lineRule="auto"/>
        <w:rPr>
          <w:rFonts w:ascii="Garamond" w:hAnsi="Garamond"/>
          <w:bCs/>
          <w:i/>
          <w:sz w:val="22"/>
          <w:szCs w:val="22"/>
        </w:rPr>
      </w:pPr>
      <w:r w:rsidRPr="00152A95">
        <w:rPr>
          <w:rFonts w:ascii="Garamond" w:hAnsi="Garamond"/>
          <w:bCs/>
          <w:i/>
          <w:sz w:val="22"/>
          <w:szCs w:val="22"/>
        </w:rPr>
        <w:t xml:space="preserve">¤ </w:t>
      </w:r>
      <w:proofErr w:type="spellStart"/>
      <w:r w:rsidRPr="00152A95">
        <w:rPr>
          <w:rFonts w:ascii="Garamond" w:hAnsi="Garamond"/>
          <w:bCs/>
          <w:sz w:val="22"/>
          <w:szCs w:val="22"/>
        </w:rPr>
        <w:t>Evan</w:t>
      </w:r>
      <w:proofErr w:type="spellEnd"/>
      <w:r w:rsidRPr="00152A95">
        <w:rPr>
          <w:rFonts w:ascii="Garamond" w:hAnsi="Garamond"/>
          <w:bCs/>
          <w:sz w:val="22"/>
          <w:szCs w:val="22"/>
        </w:rPr>
        <w:t xml:space="preserve"> </w:t>
      </w:r>
      <w:proofErr w:type="spellStart"/>
      <w:r w:rsidRPr="00152A95">
        <w:rPr>
          <w:rFonts w:ascii="Garamond" w:hAnsi="Garamond"/>
          <w:bCs/>
          <w:sz w:val="22"/>
          <w:szCs w:val="22"/>
        </w:rPr>
        <w:t>Ghys</w:t>
      </w:r>
      <w:proofErr w:type="spellEnd"/>
      <w:r w:rsidRPr="00152A95">
        <w:rPr>
          <w:rFonts w:ascii="Garamond" w:hAnsi="Garamond"/>
          <w:bCs/>
          <w:sz w:val="22"/>
          <w:szCs w:val="22"/>
        </w:rPr>
        <w:t xml:space="preserve">, </w:t>
      </w:r>
      <w:r w:rsidRPr="00152A95">
        <w:rPr>
          <w:rFonts w:ascii="Garamond" w:hAnsi="Garamond"/>
          <w:bCs/>
          <w:i/>
          <w:sz w:val="22"/>
          <w:szCs w:val="22"/>
        </w:rPr>
        <w:t>La diplomatie des droits de l’Homme de Jimmy Carter</w:t>
      </w:r>
      <w:r w:rsidR="00152A95">
        <w:rPr>
          <w:rFonts w:ascii="Garamond" w:hAnsi="Garamond"/>
          <w:bCs/>
          <w:i/>
          <w:sz w:val="22"/>
          <w:szCs w:val="22"/>
        </w:rPr>
        <w:t>.</w:t>
      </w:r>
    </w:p>
    <w:p w14:paraId="334FAE65" w14:textId="54F063EE" w:rsidR="00121825" w:rsidRPr="00152A95" w:rsidRDefault="00121825" w:rsidP="00D20B5B">
      <w:pPr>
        <w:spacing w:line="312" w:lineRule="auto"/>
        <w:rPr>
          <w:rFonts w:ascii="Garamond" w:hAnsi="Garamond"/>
          <w:bCs/>
          <w:i/>
          <w:sz w:val="22"/>
          <w:szCs w:val="22"/>
        </w:rPr>
      </w:pPr>
      <w:r w:rsidRPr="00152A95">
        <w:rPr>
          <w:rFonts w:ascii="Garamond" w:hAnsi="Garamond"/>
          <w:bCs/>
          <w:i/>
          <w:sz w:val="22"/>
          <w:szCs w:val="22"/>
        </w:rPr>
        <w:t xml:space="preserve">¤ </w:t>
      </w:r>
      <w:proofErr w:type="spellStart"/>
      <w:r w:rsidRPr="00152A95">
        <w:rPr>
          <w:rFonts w:ascii="Garamond" w:hAnsi="Garamond"/>
          <w:bCs/>
          <w:sz w:val="22"/>
          <w:szCs w:val="22"/>
        </w:rPr>
        <w:t>Djezon</w:t>
      </w:r>
      <w:proofErr w:type="spellEnd"/>
      <w:r w:rsidRPr="00152A95">
        <w:rPr>
          <w:rFonts w:ascii="Garamond" w:hAnsi="Garamond"/>
          <w:bCs/>
          <w:sz w:val="22"/>
          <w:szCs w:val="22"/>
        </w:rPr>
        <w:t xml:space="preserve"> Guilbert, </w:t>
      </w:r>
      <w:r w:rsidRPr="00152A95">
        <w:rPr>
          <w:rFonts w:ascii="Garamond" w:hAnsi="Garamond"/>
          <w:bCs/>
          <w:i/>
          <w:sz w:val="22"/>
          <w:szCs w:val="22"/>
        </w:rPr>
        <w:t>L’apaisement des années 1930 : retour diplomatique sur l’affaissement stratégique des démocraties française et britannique, vu par les Etats-Unis</w:t>
      </w:r>
      <w:r w:rsidR="00152A95">
        <w:rPr>
          <w:rFonts w:ascii="Garamond" w:hAnsi="Garamond"/>
          <w:bCs/>
          <w:i/>
          <w:sz w:val="22"/>
          <w:szCs w:val="22"/>
        </w:rPr>
        <w:t>.</w:t>
      </w:r>
    </w:p>
    <w:p w14:paraId="12E21623" w14:textId="54772873" w:rsidR="00121825" w:rsidRPr="00152A95" w:rsidRDefault="00121825" w:rsidP="00D20B5B">
      <w:pPr>
        <w:spacing w:line="312" w:lineRule="auto"/>
        <w:rPr>
          <w:rFonts w:ascii="Garamond" w:hAnsi="Garamond"/>
          <w:bCs/>
          <w:sz w:val="22"/>
          <w:szCs w:val="22"/>
        </w:rPr>
      </w:pPr>
      <w:r w:rsidRPr="00152A95">
        <w:rPr>
          <w:rFonts w:ascii="Garamond" w:hAnsi="Garamond"/>
          <w:bCs/>
          <w:sz w:val="22"/>
          <w:szCs w:val="22"/>
        </w:rPr>
        <w:t xml:space="preserve">¤ Martins Pereira, </w:t>
      </w:r>
      <w:r w:rsidRPr="00152A95">
        <w:rPr>
          <w:rFonts w:ascii="Garamond" w:hAnsi="Garamond"/>
          <w:bCs/>
          <w:i/>
          <w:sz w:val="22"/>
          <w:szCs w:val="22"/>
        </w:rPr>
        <w:t>Les relations franco-allemandes depuis la chute du mur de Berlin</w:t>
      </w:r>
      <w:r w:rsidRPr="00152A95">
        <w:rPr>
          <w:rFonts w:ascii="Garamond" w:hAnsi="Garamond"/>
          <w:bCs/>
          <w:sz w:val="22"/>
          <w:szCs w:val="22"/>
        </w:rPr>
        <w:t>. [</w:t>
      </w:r>
      <w:proofErr w:type="gramStart"/>
      <w:r w:rsidR="00152A95">
        <w:rPr>
          <w:rFonts w:ascii="Garamond" w:hAnsi="Garamond"/>
          <w:bCs/>
          <w:sz w:val="22"/>
          <w:szCs w:val="22"/>
        </w:rPr>
        <w:t>obtention</w:t>
      </w:r>
      <w:proofErr w:type="gramEnd"/>
      <w:r w:rsidR="00152A95">
        <w:rPr>
          <w:rFonts w:ascii="Garamond" w:hAnsi="Garamond"/>
          <w:bCs/>
          <w:sz w:val="22"/>
          <w:szCs w:val="22"/>
        </w:rPr>
        <w:t xml:space="preserve"> d’un s</w:t>
      </w:r>
      <w:r w:rsidRPr="00152A95">
        <w:rPr>
          <w:rFonts w:ascii="Garamond" w:hAnsi="Garamond"/>
          <w:bCs/>
          <w:sz w:val="22"/>
          <w:szCs w:val="22"/>
        </w:rPr>
        <w:t>tage de Master].</w:t>
      </w:r>
    </w:p>
    <w:p w14:paraId="0677EE19" w14:textId="77777777" w:rsidR="00121825" w:rsidRPr="00152A95" w:rsidRDefault="00121825" w:rsidP="00D20B5B">
      <w:pPr>
        <w:spacing w:line="312" w:lineRule="auto"/>
        <w:rPr>
          <w:rFonts w:ascii="Garamond" w:hAnsi="Garamond"/>
          <w:bCs/>
          <w:sz w:val="22"/>
          <w:szCs w:val="22"/>
        </w:rPr>
      </w:pPr>
      <w:r w:rsidRPr="00152A95">
        <w:rPr>
          <w:rFonts w:ascii="Garamond" w:hAnsi="Garamond"/>
          <w:bCs/>
          <w:i/>
          <w:sz w:val="22"/>
          <w:szCs w:val="22"/>
        </w:rPr>
        <w:t xml:space="preserve">¤ </w:t>
      </w:r>
      <w:r w:rsidRPr="00152A95">
        <w:rPr>
          <w:rFonts w:ascii="Garamond" w:hAnsi="Garamond"/>
          <w:bCs/>
          <w:sz w:val="22"/>
          <w:szCs w:val="22"/>
        </w:rPr>
        <w:t xml:space="preserve">Pierre Peltier, </w:t>
      </w:r>
      <w:r w:rsidRPr="00152A95">
        <w:rPr>
          <w:rFonts w:ascii="Garamond" w:hAnsi="Garamond"/>
          <w:bCs/>
          <w:i/>
          <w:sz w:val="22"/>
          <w:szCs w:val="22"/>
        </w:rPr>
        <w:t>La Société Nationale de Sauvetage en Mer, depuis ses origines à Boulogne-sur-Mer à aujourd’hui</w:t>
      </w:r>
      <w:r w:rsidRPr="00152A95">
        <w:rPr>
          <w:rFonts w:ascii="Garamond" w:hAnsi="Garamond"/>
          <w:bCs/>
          <w:sz w:val="22"/>
          <w:szCs w:val="22"/>
        </w:rPr>
        <w:t>. [Stage de Master].</w:t>
      </w:r>
    </w:p>
    <w:p w14:paraId="5A377D08" w14:textId="253CE87F" w:rsidR="009A04EF" w:rsidRPr="00152A95" w:rsidRDefault="009A04EF" w:rsidP="00D20B5B">
      <w:pPr>
        <w:spacing w:line="312" w:lineRule="auto"/>
        <w:rPr>
          <w:rFonts w:ascii="Garamond" w:hAnsi="Garamond"/>
          <w:bCs/>
          <w:i/>
          <w:iCs/>
          <w:sz w:val="22"/>
          <w:szCs w:val="22"/>
        </w:rPr>
      </w:pPr>
      <w:r w:rsidRPr="00152A95">
        <w:rPr>
          <w:rFonts w:ascii="Garamond" w:hAnsi="Garamond"/>
          <w:bCs/>
          <w:sz w:val="22"/>
          <w:szCs w:val="22"/>
        </w:rPr>
        <w:t xml:space="preserve">¤ Marine </w:t>
      </w:r>
      <w:proofErr w:type="spellStart"/>
      <w:r w:rsidRPr="00152A95">
        <w:rPr>
          <w:rFonts w:ascii="Garamond" w:hAnsi="Garamond"/>
          <w:bCs/>
          <w:sz w:val="22"/>
          <w:szCs w:val="22"/>
        </w:rPr>
        <w:t>Lemort</w:t>
      </w:r>
      <w:proofErr w:type="spellEnd"/>
      <w:r w:rsidRPr="00152A95">
        <w:rPr>
          <w:rFonts w:ascii="Garamond" w:hAnsi="Garamond"/>
          <w:bCs/>
          <w:sz w:val="22"/>
          <w:szCs w:val="22"/>
        </w:rPr>
        <w:t xml:space="preserve">, </w:t>
      </w:r>
      <w:r w:rsidRPr="00152A95">
        <w:rPr>
          <w:rFonts w:ascii="Garamond" w:hAnsi="Garamond"/>
          <w:bCs/>
          <w:i/>
          <w:iCs/>
          <w:sz w:val="22"/>
          <w:szCs w:val="22"/>
        </w:rPr>
        <w:t xml:space="preserve">La reconstruction du port de </w:t>
      </w:r>
      <w:r w:rsidR="00152A95" w:rsidRPr="00152A95">
        <w:rPr>
          <w:rFonts w:ascii="Garamond" w:hAnsi="Garamond"/>
          <w:bCs/>
          <w:i/>
          <w:iCs/>
          <w:sz w:val="22"/>
          <w:szCs w:val="22"/>
        </w:rPr>
        <w:t>Boulogne-sur-Mer</w:t>
      </w:r>
      <w:r w:rsidRPr="00152A95">
        <w:rPr>
          <w:rFonts w:ascii="Garamond" w:hAnsi="Garamond"/>
          <w:bCs/>
          <w:i/>
          <w:iCs/>
          <w:sz w:val="22"/>
          <w:szCs w:val="22"/>
        </w:rPr>
        <w:t xml:space="preserve"> et le développement de Capécure</w:t>
      </w:r>
      <w:r w:rsidR="00152A95">
        <w:rPr>
          <w:rFonts w:ascii="Garamond" w:hAnsi="Garamond"/>
          <w:bCs/>
          <w:i/>
          <w:sz w:val="22"/>
          <w:szCs w:val="22"/>
        </w:rPr>
        <w:t>.</w:t>
      </w:r>
    </w:p>
    <w:p w14:paraId="448DF6E4" w14:textId="6D2A212B" w:rsidR="009A04EF" w:rsidRPr="00152A95" w:rsidRDefault="009A04EF" w:rsidP="00D20B5B">
      <w:pPr>
        <w:spacing w:line="312" w:lineRule="auto"/>
        <w:rPr>
          <w:rFonts w:ascii="Garamond" w:hAnsi="Garamond"/>
          <w:bCs/>
          <w:i/>
          <w:iCs/>
          <w:sz w:val="22"/>
          <w:szCs w:val="22"/>
        </w:rPr>
      </w:pPr>
      <w:r w:rsidRPr="00152A95">
        <w:rPr>
          <w:rFonts w:ascii="Garamond" w:hAnsi="Garamond"/>
          <w:bCs/>
          <w:sz w:val="22"/>
          <w:szCs w:val="22"/>
        </w:rPr>
        <w:t xml:space="preserve">¤ Thomas Seillier, </w:t>
      </w:r>
      <w:r w:rsidRPr="00152A95">
        <w:rPr>
          <w:rFonts w:ascii="Garamond" w:hAnsi="Garamond"/>
          <w:bCs/>
          <w:i/>
          <w:iCs/>
          <w:sz w:val="22"/>
          <w:szCs w:val="22"/>
        </w:rPr>
        <w:t>La place des missiles dans les relations internationales, du traité SALT I à la « guerre des étoiles » de Ronald Reagan</w:t>
      </w:r>
      <w:r w:rsidR="00152A95">
        <w:rPr>
          <w:rFonts w:ascii="Garamond" w:hAnsi="Garamond"/>
          <w:bCs/>
          <w:i/>
          <w:sz w:val="22"/>
          <w:szCs w:val="22"/>
        </w:rPr>
        <w:t>.</w:t>
      </w:r>
    </w:p>
    <w:p w14:paraId="11437CA1" w14:textId="6153468D" w:rsidR="009A04EF" w:rsidRPr="00152A95" w:rsidRDefault="009A04EF" w:rsidP="00D20B5B">
      <w:pPr>
        <w:spacing w:line="312" w:lineRule="auto"/>
        <w:rPr>
          <w:rFonts w:ascii="Garamond" w:hAnsi="Garamond"/>
          <w:bCs/>
          <w:i/>
          <w:iCs/>
          <w:sz w:val="22"/>
          <w:szCs w:val="22"/>
        </w:rPr>
      </w:pPr>
      <w:r w:rsidRPr="00152A95">
        <w:rPr>
          <w:rFonts w:ascii="Garamond" w:hAnsi="Garamond"/>
          <w:bCs/>
          <w:sz w:val="22"/>
          <w:szCs w:val="22"/>
        </w:rPr>
        <w:t xml:space="preserve">¤ Gauthier Roches, </w:t>
      </w:r>
      <w:r w:rsidRPr="00152A95">
        <w:rPr>
          <w:rFonts w:ascii="Garamond" w:hAnsi="Garamond"/>
          <w:bCs/>
          <w:i/>
          <w:iCs/>
          <w:sz w:val="22"/>
          <w:szCs w:val="22"/>
        </w:rPr>
        <w:t>La politique étrangère de Jacques</w:t>
      </w:r>
      <w:r w:rsidR="00152A95">
        <w:rPr>
          <w:rFonts w:ascii="Garamond" w:hAnsi="Garamond"/>
          <w:bCs/>
          <w:i/>
          <w:iCs/>
          <w:sz w:val="22"/>
          <w:szCs w:val="22"/>
        </w:rPr>
        <w:t xml:space="preserve"> Chirac</w:t>
      </w:r>
      <w:r w:rsidRPr="00152A95">
        <w:rPr>
          <w:rFonts w:ascii="Garamond" w:hAnsi="Garamond"/>
          <w:bCs/>
          <w:i/>
          <w:iCs/>
          <w:sz w:val="22"/>
          <w:szCs w:val="22"/>
        </w:rPr>
        <w:t>, président de la République</w:t>
      </w:r>
      <w:r w:rsidR="00152A95">
        <w:rPr>
          <w:rFonts w:ascii="Garamond" w:hAnsi="Garamond"/>
          <w:bCs/>
          <w:i/>
          <w:sz w:val="22"/>
          <w:szCs w:val="22"/>
        </w:rPr>
        <w:t>.</w:t>
      </w:r>
    </w:p>
    <w:p w14:paraId="1ED65AA1" w14:textId="16A48C1B" w:rsidR="00D20B5B" w:rsidRPr="00152A95" w:rsidRDefault="00D20B5B" w:rsidP="00D20B5B">
      <w:pPr>
        <w:spacing w:line="312" w:lineRule="auto"/>
        <w:rPr>
          <w:rFonts w:ascii="Garamond" w:hAnsi="Garamond"/>
          <w:bCs/>
          <w:i/>
          <w:iCs/>
          <w:sz w:val="22"/>
          <w:szCs w:val="22"/>
        </w:rPr>
      </w:pPr>
      <w:r w:rsidRPr="00152A95">
        <w:rPr>
          <w:rFonts w:ascii="Garamond" w:hAnsi="Garamond"/>
          <w:bCs/>
          <w:sz w:val="22"/>
          <w:szCs w:val="22"/>
        </w:rPr>
        <w:t xml:space="preserve">¤ Cylia </w:t>
      </w:r>
      <w:proofErr w:type="spellStart"/>
      <w:r w:rsidRPr="00152A95">
        <w:rPr>
          <w:rFonts w:ascii="Garamond" w:hAnsi="Garamond"/>
          <w:bCs/>
          <w:sz w:val="22"/>
          <w:szCs w:val="22"/>
        </w:rPr>
        <w:t>Kedam</w:t>
      </w:r>
      <w:proofErr w:type="spellEnd"/>
      <w:r w:rsidRPr="00152A95">
        <w:rPr>
          <w:rFonts w:ascii="Garamond" w:hAnsi="Garamond"/>
          <w:bCs/>
          <w:sz w:val="22"/>
          <w:szCs w:val="22"/>
        </w:rPr>
        <w:t xml:space="preserve">, </w:t>
      </w:r>
      <w:r w:rsidRPr="00152A95">
        <w:rPr>
          <w:rFonts w:ascii="Garamond" w:hAnsi="Garamond"/>
          <w:bCs/>
          <w:i/>
          <w:iCs/>
          <w:sz w:val="22"/>
          <w:szCs w:val="22"/>
        </w:rPr>
        <w:t>Les réfugiés et le droit d’Asile, 1930-auj.</w:t>
      </w:r>
    </w:p>
    <w:p w14:paraId="26EB8F5F" w14:textId="4EBF5DB9" w:rsidR="00C7622F" w:rsidRPr="00152A95" w:rsidRDefault="00D20B5B" w:rsidP="00152A95">
      <w:pPr>
        <w:spacing w:line="312" w:lineRule="auto"/>
        <w:rPr>
          <w:rFonts w:ascii="Garamond" w:hAnsi="Garamond"/>
        </w:rPr>
      </w:pPr>
      <w:r w:rsidRPr="00152A95">
        <w:rPr>
          <w:rFonts w:ascii="Garamond" w:hAnsi="Garamond"/>
          <w:bCs/>
          <w:sz w:val="22"/>
          <w:szCs w:val="22"/>
        </w:rPr>
        <w:t xml:space="preserve">¤ Hamza </w:t>
      </w:r>
      <w:proofErr w:type="spellStart"/>
      <w:r w:rsidRPr="00152A95">
        <w:rPr>
          <w:rFonts w:ascii="Garamond" w:hAnsi="Garamond"/>
          <w:bCs/>
          <w:sz w:val="22"/>
          <w:szCs w:val="22"/>
        </w:rPr>
        <w:t>Immani</w:t>
      </w:r>
      <w:proofErr w:type="spellEnd"/>
      <w:r w:rsidRPr="00152A95">
        <w:rPr>
          <w:rFonts w:ascii="Garamond" w:hAnsi="Garamond"/>
          <w:bCs/>
          <w:sz w:val="22"/>
          <w:szCs w:val="22"/>
        </w:rPr>
        <w:t xml:space="preserve">, </w:t>
      </w:r>
      <w:r w:rsidRPr="00152A95">
        <w:rPr>
          <w:rFonts w:ascii="Garamond" w:hAnsi="Garamond"/>
          <w:bCs/>
          <w:i/>
          <w:iCs/>
          <w:sz w:val="22"/>
          <w:szCs w:val="22"/>
        </w:rPr>
        <w:t>La politique étrangère du roi Hassan II</w:t>
      </w:r>
      <w:bookmarkEnd w:id="45"/>
      <w:r w:rsidR="00152A95">
        <w:rPr>
          <w:rFonts w:ascii="Garamond" w:hAnsi="Garamond"/>
          <w:bCs/>
          <w:sz w:val="22"/>
          <w:szCs w:val="22"/>
        </w:rPr>
        <w:t>.</w:t>
      </w:r>
    </w:p>
    <w:sectPr w:rsidR="00C7622F" w:rsidRPr="00152A95" w:rsidSect="00BA33AE">
      <w:headerReference w:type="even" r:id="rId22"/>
      <w:headerReference w:type="default" r:id="rId23"/>
      <w:footerReference w:type="even" r:id="rId24"/>
      <w:pgSz w:w="11880" w:h="17040"/>
      <w:pgMar w:top="567" w:right="1077" w:bottom="851" w:left="1077" w:header="533"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A2E1" w14:textId="77777777" w:rsidR="00DF42E1" w:rsidRDefault="00DF42E1">
      <w:r>
        <w:separator/>
      </w:r>
    </w:p>
  </w:endnote>
  <w:endnote w:type="continuationSeparator" w:id="0">
    <w:p w14:paraId="405DAECA" w14:textId="77777777" w:rsidR="00DF42E1" w:rsidRDefault="00D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NewRomanPS-BoldItalic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6178" w14:textId="77777777" w:rsidR="00DF42E1" w:rsidRDefault="00DF42E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58FF849" w14:textId="77777777" w:rsidR="00DF42E1" w:rsidRDefault="00DF42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8571" w14:textId="77777777" w:rsidR="00DF42E1" w:rsidRDefault="00DF42E1">
      <w:r>
        <w:separator/>
      </w:r>
    </w:p>
  </w:footnote>
  <w:footnote w:type="continuationSeparator" w:id="0">
    <w:p w14:paraId="77A8E502" w14:textId="77777777" w:rsidR="00DF42E1" w:rsidRDefault="00DF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DE06" w14:textId="77777777" w:rsidR="00DF42E1" w:rsidRDefault="00DF42E1">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DA87A2D" w14:textId="77777777" w:rsidR="00DF42E1" w:rsidRDefault="00DF42E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9C64" w14:textId="77777777" w:rsidR="00DF42E1" w:rsidRDefault="00DF42E1">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353C4">
      <w:rPr>
        <w:rStyle w:val="Numrodepage"/>
        <w:noProof/>
      </w:rPr>
      <w:t>20</w:t>
    </w:r>
    <w:r>
      <w:rPr>
        <w:rStyle w:val="Numrodepage"/>
      </w:rPr>
      <w:fldChar w:fldCharType="end"/>
    </w:r>
  </w:p>
  <w:p w14:paraId="437A683E" w14:textId="77777777" w:rsidR="00DF42E1" w:rsidRDefault="00DF42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4F6"/>
    <w:multiLevelType w:val="hybridMultilevel"/>
    <w:tmpl w:val="C0EA5130"/>
    <w:lvl w:ilvl="0" w:tplc="AF5CE758">
      <w:start w:val="2014"/>
      <w:numFmt w:val="bullet"/>
      <w:lvlText w:val="-"/>
      <w:lvlJc w:val="left"/>
      <w:pPr>
        <w:ind w:left="1776" w:hanging="360"/>
      </w:pPr>
      <w:rPr>
        <w:rFonts w:ascii="Times New Roman" w:eastAsia="Times New Roman"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71AF0A43"/>
    <w:multiLevelType w:val="hybridMultilevel"/>
    <w:tmpl w:val="A790EB3C"/>
    <w:lvl w:ilvl="0" w:tplc="6B203C88">
      <w:start w:val="1"/>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34625904">
    <w:abstractNumId w:val="1"/>
  </w:num>
  <w:num w:numId="2" w16cid:durableId="86324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D4"/>
    <w:rsid w:val="000005C0"/>
    <w:rsid w:val="00016A69"/>
    <w:rsid w:val="000217B2"/>
    <w:rsid w:val="00040319"/>
    <w:rsid w:val="0006256D"/>
    <w:rsid w:val="00065821"/>
    <w:rsid w:val="00073D09"/>
    <w:rsid w:val="000770EE"/>
    <w:rsid w:val="0009796C"/>
    <w:rsid w:val="000A68BA"/>
    <w:rsid w:val="000B1637"/>
    <w:rsid w:val="000E2B87"/>
    <w:rsid w:val="000F2870"/>
    <w:rsid w:val="00100312"/>
    <w:rsid w:val="001005EC"/>
    <w:rsid w:val="00120124"/>
    <w:rsid w:val="00121825"/>
    <w:rsid w:val="00152A95"/>
    <w:rsid w:val="00155EEB"/>
    <w:rsid w:val="00157D4A"/>
    <w:rsid w:val="001729D8"/>
    <w:rsid w:val="00174FB6"/>
    <w:rsid w:val="00190923"/>
    <w:rsid w:val="001B1B83"/>
    <w:rsid w:val="001B687A"/>
    <w:rsid w:val="001D1A3D"/>
    <w:rsid w:val="001D7275"/>
    <w:rsid w:val="001E1508"/>
    <w:rsid w:val="00220BE6"/>
    <w:rsid w:val="00250242"/>
    <w:rsid w:val="00251460"/>
    <w:rsid w:val="00256A9B"/>
    <w:rsid w:val="00291CD4"/>
    <w:rsid w:val="002A4BF0"/>
    <w:rsid w:val="002C1725"/>
    <w:rsid w:val="002D75E1"/>
    <w:rsid w:val="002E24C2"/>
    <w:rsid w:val="002E62BC"/>
    <w:rsid w:val="002F31E9"/>
    <w:rsid w:val="002F3368"/>
    <w:rsid w:val="002F6B83"/>
    <w:rsid w:val="00303E9A"/>
    <w:rsid w:val="00327808"/>
    <w:rsid w:val="00364F69"/>
    <w:rsid w:val="0038044B"/>
    <w:rsid w:val="0039620B"/>
    <w:rsid w:val="00397001"/>
    <w:rsid w:val="003B695E"/>
    <w:rsid w:val="003C0DED"/>
    <w:rsid w:val="003F1A98"/>
    <w:rsid w:val="00407A26"/>
    <w:rsid w:val="004129CB"/>
    <w:rsid w:val="0043063B"/>
    <w:rsid w:val="00437419"/>
    <w:rsid w:val="004400DE"/>
    <w:rsid w:val="00465906"/>
    <w:rsid w:val="00466BEE"/>
    <w:rsid w:val="004752D2"/>
    <w:rsid w:val="00476325"/>
    <w:rsid w:val="004765BD"/>
    <w:rsid w:val="004839ED"/>
    <w:rsid w:val="00486A13"/>
    <w:rsid w:val="004A606E"/>
    <w:rsid w:val="004B5FCF"/>
    <w:rsid w:val="004D21CE"/>
    <w:rsid w:val="004D5C6B"/>
    <w:rsid w:val="004D5F33"/>
    <w:rsid w:val="005117EA"/>
    <w:rsid w:val="00526710"/>
    <w:rsid w:val="005278B1"/>
    <w:rsid w:val="0054080E"/>
    <w:rsid w:val="00547C73"/>
    <w:rsid w:val="005559F4"/>
    <w:rsid w:val="00576D51"/>
    <w:rsid w:val="0058087B"/>
    <w:rsid w:val="00584649"/>
    <w:rsid w:val="00587B35"/>
    <w:rsid w:val="005B21CE"/>
    <w:rsid w:val="005C7FD6"/>
    <w:rsid w:val="005D2898"/>
    <w:rsid w:val="005E434C"/>
    <w:rsid w:val="005F342B"/>
    <w:rsid w:val="00614571"/>
    <w:rsid w:val="00616DF1"/>
    <w:rsid w:val="00672B15"/>
    <w:rsid w:val="006731F1"/>
    <w:rsid w:val="006769A1"/>
    <w:rsid w:val="00681AA1"/>
    <w:rsid w:val="0068336A"/>
    <w:rsid w:val="006A382F"/>
    <w:rsid w:val="006A6099"/>
    <w:rsid w:val="006C1ABC"/>
    <w:rsid w:val="006C7946"/>
    <w:rsid w:val="006E3642"/>
    <w:rsid w:val="00701FC5"/>
    <w:rsid w:val="007342E0"/>
    <w:rsid w:val="007376AA"/>
    <w:rsid w:val="0075485B"/>
    <w:rsid w:val="00767165"/>
    <w:rsid w:val="00784386"/>
    <w:rsid w:val="00786FD5"/>
    <w:rsid w:val="00787DFE"/>
    <w:rsid w:val="007B2AA9"/>
    <w:rsid w:val="007B2D68"/>
    <w:rsid w:val="007B5917"/>
    <w:rsid w:val="007C2E73"/>
    <w:rsid w:val="007C49D7"/>
    <w:rsid w:val="007F31FF"/>
    <w:rsid w:val="007F5C73"/>
    <w:rsid w:val="00807358"/>
    <w:rsid w:val="008267C7"/>
    <w:rsid w:val="00834BF9"/>
    <w:rsid w:val="008353C4"/>
    <w:rsid w:val="008530DE"/>
    <w:rsid w:val="00863BCB"/>
    <w:rsid w:val="00866E25"/>
    <w:rsid w:val="00894E5B"/>
    <w:rsid w:val="008B1DDE"/>
    <w:rsid w:val="008B6161"/>
    <w:rsid w:val="008B69B5"/>
    <w:rsid w:val="008E402D"/>
    <w:rsid w:val="008F1810"/>
    <w:rsid w:val="008F2F00"/>
    <w:rsid w:val="0090065B"/>
    <w:rsid w:val="009056A2"/>
    <w:rsid w:val="00905F88"/>
    <w:rsid w:val="0090625D"/>
    <w:rsid w:val="00920F80"/>
    <w:rsid w:val="00926667"/>
    <w:rsid w:val="00931381"/>
    <w:rsid w:val="00937609"/>
    <w:rsid w:val="00974CAB"/>
    <w:rsid w:val="00982B22"/>
    <w:rsid w:val="009959FF"/>
    <w:rsid w:val="009A04EF"/>
    <w:rsid w:val="009C3935"/>
    <w:rsid w:val="009D4DE2"/>
    <w:rsid w:val="009E390C"/>
    <w:rsid w:val="009F2109"/>
    <w:rsid w:val="00A1175D"/>
    <w:rsid w:val="00A1320B"/>
    <w:rsid w:val="00A13379"/>
    <w:rsid w:val="00A25107"/>
    <w:rsid w:val="00A33172"/>
    <w:rsid w:val="00A46A41"/>
    <w:rsid w:val="00A46B8D"/>
    <w:rsid w:val="00A56268"/>
    <w:rsid w:val="00A57052"/>
    <w:rsid w:val="00A673B7"/>
    <w:rsid w:val="00A74AA1"/>
    <w:rsid w:val="00A74D3D"/>
    <w:rsid w:val="00A77DEA"/>
    <w:rsid w:val="00A84AC1"/>
    <w:rsid w:val="00A9428A"/>
    <w:rsid w:val="00A97210"/>
    <w:rsid w:val="00AB547F"/>
    <w:rsid w:val="00AD05FC"/>
    <w:rsid w:val="00AD6DA9"/>
    <w:rsid w:val="00AE13D9"/>
    <w:rsid w:val="00AF5FC3"/>
    <w:rsid w:val="00B07882"/>
    <w:rsid w:val="00B1042C"/>
    <w:rsid w:val="00B1355C"/>
    <w:rsid w:val="00B15905"/>
    <w:rsid w:val="00B23FA5"/>
    <w:rsid w:val="00B40D21"/>
    <w:rsid w:val="00B43729"/>
    <w:rsid w:val="00B82D30"/>
    <w:rsid w:val="00BA33AE"/>
    <w:rsid w:val="00BA71A0"/>
    <w:rsid w:val="00BD6D00"/>
    <w:rsid w:val="00BE61A8"/>
    <w:rsid w:val="00C14100"/>
    <w:rsid w:val="00C160E1"/>
    <w:rsid w:val="00C209B0"/>
    <w:rsid w:val="00C2409B"/>
    <w:rsid w:val="00C30216"/>
    <w:rsid w:val="00C3406C"/>
    <w:rsid w:val="00C4215B"/>
    <w:rsid w:val="00C747B2"/>
    <w:rsid w:val="00C7622F"/>
    <w:rsid w:val="00C85EB8"/>
    <w:rsid w:val="00C918FD"/>
    <w:rsid w:val="00C9623D"/>
    <w:rsid w:val="00CA2E35"/>
    <w:rsid w:val="00CA430B"/>
    <w:rsid w:val="00CB269C"/>
    <w:rsid w:val="00CC2469"/>
    <w:rsid w:val="00CC339B"/>
    <w:rsid w:val="00CF11E0"/>
    <w:rsid w:val="00D20B5B"/>
    <w:rsid w:val="00D409E1"/>
    <w:rsid w:val="00D55C23"/>
    <w:rsid w:val="00D62F27"/>
    <w:rsid w:val="00D77BCF"/>
    <w:rsid w:val="00D947C4"/>
    <w:rsid w:val="00D96944"/>
    <w:rsid w:val="00DA7E10"/>
    <w:rsid w:val="00DC346A"/>
    <w:rsid w:val="00DC7DC1"/>
    <w:rsid w:val="00DE688E"/>
    <w:rsid w:val="00DF42E1"/>
    <w:rsid w:val="00DF7110"/>
    <w:rsid w:val="00E02BED"/>
    <w:rsid w:val="00E031DE"/>
    <w:rsid w:val="00E12A77"/>
    <w:rsid w:val="00E27671"/>
    <w:rsid w:val="00E37D4C"/>
    <w:rsid w:val="00E577D2"/>
    <w:rsid w:val="00E66F7C"/>
    <w:rsid w:val="00E74560"/>
    <w:rsid w:val="00E92A9A"/>
    <w:rsid w:val="00EA4134"/>
    <w:rsid w:val="00EB4D41"/>
    <w:rsid w:val="00EB6F18"/>
    <w:rsid w:val="00ED5B6E"/>
    <w:rsid w:val="00EE4761"/>
    <w:rsid w:val="00F24630"/>
    <w:rsid w:val="00F55114"/>
    <w:rsid w:val="00F83B8F"/>
    <w:rsid w:val="00F85EC8"/>
    <w:rsid w:val="00FB350B"/>
    <w:rsid w:val="00FB4F80"/>
    <w:rsid w:val="00FC5E3A"/>
    <w:rsid w:val="00FD1D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3678688A"/>
  <w15:chartTrackingRefBased/>
  <w15:docId w15:val="{FBED68B3-8392-41F6-AAEE-C4DF4F1A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D4"/>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291CD4"/>
    <w:pPr>
      <w:keepNext/>
      <w:overflowPunct w:val="0"/>
      <w:autoSpaceDE w:val="0"/>
      <w:autoSpaceDN w:val="0"/>
      <w:adjustRightInd w:val="0"/>
      <w:spacing w:line="360" w:lineRule="atLeast"/>
      <w:textAlignment w:val="baseline"/>
      <w:outlineLvl w:val="0"/>
    </w:pPr>
    <w:rPr>
      <w:rFonts w:ascii="Times" w:hAnsi="Times"/>
      <w:b/>
      <w:szCs w:val="20"/>
    </w:rPr>
  </w:style>
  <w:style w:type="paragraph" w:styleId="Titre2">
    <w:name w:val="heading 2"/>
    <w:basedOn w:val="Normal"/>
    <w:next w:val="Normal"/>
    <w:link w:val="Titre2Car"/>
    <w:qFormat/>
    <w:rsid w:val="00291CD4"/>
    <w:pPr>
      <w:keepNext/>
      <w:overflowPunct w:val="0"/>
      <w:autoSpaceDE w:val="0"/>
      <w:autoSpaceDN w:val="0"/>
      <w:adjustRightInd w:val="0"/>
      <w:spacing w:line="360" w:lineRule="auto"/>
      <w:jc w:val="center"/>
      <w:textAlignment w:val="baseline"/>
      <w:outlineLvl w:val="1"/>
    </w:pPr>
    <w:rPr>
      <w:rFonts w:ascii="Times" w:hAnsi="Times"/>
      <w:b/>
      <w:smallCaps/>
      <w:szCs w:val="20"/>
      <w:u w:val="single"/>
    </w:rPr>
  </w:style>
  <w:style w:type="paragraph" w:styleId="Titre3">
    <w:name w:val="heading 3"/>
    <w:basedOn w:val="Normal"/>
    <w:next w:val="Normal"/>
    <w:link w:val="Titre3Car"/>
    <w:qFormat/>
    <w:rsid w:val="00291CD4"/>
    <w:pPr>
      <w:keepNext/>
      <w:spacing w:line="360" w:lineRule="atLeast"/>
      <w:jc w:val="center"/>
      <w:outlineLvl w:val="2"/>
    </w:pPr>
    <w:rPr>
      <w:b/>
      <w:color w:val="0000FF"/>
      <w:sz w:val="72"/>
      <w:u w:val="single"/>
    </w:rPr>
  </w:style>
  <w:style w:type="paragraph" w:styleId="Titre4">
    <w:name w:val="heading 4"/>
    <w:basedOn w:val="Normal"/>
    <w:next w:val="Normal"/>
    <w:link w:val="Titre4Car"/>
    <w:qFormat/>
    <w:rsid w:val="00291CD4"/>
    <w:pPr>
      <w:keepNext/>
      <w:jc w:val="center"/>
      <w:outlineLvl w:val="3"/>
    </w:pPr>
    <w:rPr>
      <w:b/>
      <w:bCs/>
      <w:color w:val="000080"/>
    </w:rPr>
  </w:style>
  <w:style w:type="paragraph" w:styleId="Titre5">
    <w:name w:val="heading 5"/>
    <w:basedOn w:val="Normal"/>
    <w:next w:val="Normal"/>
    <w:link w:val="Titre5Car"/>
    <w:qFormat/>
    <w:rsid w:val="00291CD4"/>
    <w:pPr>
      <w:keepNext/>
      <w:spacing w:line="360" w:lineRule="atLeast"/>
      <w:jc w:val="center"/>
      <w:outlineLvl w:val="4"/>
    </w:pPr>
    <w:rPr>
      <w:b/>
      <w:bCs/>
      <w:color w:val="000080"/>
      <w:sz w:val="3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91CD4"/>
    <w:rPr>
      <w:rFonts w:ascii="Times" w:eastAsia="Times New Roman" w:hAnsi="Times" w:cs="Times New Roman"/>
      <w:b/>
      <w:sz w:val="24"/>
      <w:szCs w:val="20"/>
      <w:lang w:eastAsia="fr-FR"/>
    </w:rPr>
  </w:style>
  <w:style w:type="character" w:customStyle="1" w:styleId="Titre2Car">
    <w:name w:val="Titre 2 Car"/>
    <w:basedOn w:val="Policepardfaut"/>
    <w:link w:val="Titre2"/>
    <w:rsid w:val="00291CD4"/>
    <w:rPr>
      <w:rFonts w:ascii="Times" w:eastAsia="Times New Roman" w:hAnsi="Times" w:cs="Times New Roman"/>
      <w:b/>
      <w:smallCaps/>
      <w:sz w:val="24"/>
      <w:szCs w:val="20"/>
      <w:u w:val="single"/>
      <w:lang w:eastAsia="fr-FR"/>
    </w:rPr>
  </w:style>
  <w:style w:type="character" w:customStyle="1" w:styleId="Titre3Car">
    <w:name w:val="Titre 3 Car"/>
    <w:basedOn w:val="Policepardfaut"/>
    <w:link w:val="Titre3"/>
    <w:rsid w:val="00291CD4"/>
    <w:rPr>
      <w:rFonts w:ascii="Times New Roman" w:eastAsia="Times New Roman" w:hAnsi="Times New Roman" w:cs="Times New Roman"/>
      <w:b/>
      <w:color w:val="0000FF"/>
      <w:sz w:val="72"/>
      <w:szCs w:val="24"/>
      <w:u w:val="single"/>
      <w:lang w:eastAsia="fr-FR"/>
    </w:rPr>
  </w:style>
  <w:style w:type="character" w:customStyle="1" w:styleId="Titre4Car">
    <w:name w:val="Titre 4 Car"/>
    <w:basedOn w:val="Policepardfaut"/>
    <w:link w:val="Titre4"/>
    <w:rsid w:val="00291CD4"/>
    <w:rPr>
      <w:rFonts w:ascii="Times New Roman" w:eastAsia="Times New Roman" w:hAnsi="Times New Roman" w:cs="Times New Roman"/>
      <w:b/>
      <w:bCs/>
      <w:color w:val="000080"/>
      <w:sz w:val="24"/>
      <w:szCs w:val="24"/>
      <w:lang w:eastAsia="fr-FR"/>
    </w:rPr>
  </w:style>
  <w:style w:type="character" w:customStyle="1" w:styleId="Titre5Car">
    <w:name w:val="Titre 5 Car"/>
    <w:basedOn w:val="Policepardfaut"/>
    <w:link w:val="Titre5"/>
    <w:rsid w:val="00291CD4"/>
    <w:rPr>
      <w:rFonts w:ascii="Times New Roman" w:eastAsia="Times New Roman" w:hAnsi="Times New Roman" w:cs="Times New Roman"/>
      <w:b/>
      <w:bCs/>
      <w:color w:val="000080"/>
      <w:sz w:val="36"/>
      <w:szCs w:val="24"/>
      <w:u w:val="single"/>
      <w:lang w:eastAsia="fr-FR"/>
    </w:rPr>
  </w:style>
  <w:style w:type="paragraph" w:styleId="NormalWeb">
    <w:name w:val="Normal (Web)"/>
    <w:basedOn w:val="Normal"/>
    <w:uiPriority w:val="99"/>
    <w:rsid w:val="00291CD4"/>
    <w:pPr>
      <w:overflowPunct w:val="0"/>
      <w:autoSpaceDE w:val="0"/>
      <w:autoSpaceDN w:val="0"/>
      <w:adjustRightInd w:val="0"/>
      <w:spacing w:before="100" w:after="100"/>
      <w:textAlignment w:val="baseline"/>
    </w:pPr>
    <w:rPr>
      <w:szCs w:val="20"/>
    </w:rPr>
  </w:style>
  <w:style w:type="character" w:styleId="Lienhypertexte">
    <w:name w:val="Hyperlink"/>
    <w:rsid w:val="00291CD4"/>
    <w:rPr>
      <w:color w:val="0000FF"/>
      <w:u w:val="single"/>
    </w:rPr>
  </w:style>
  <w:style w:type="character" w:styleId="Appelnotedebasdep">
    <w:name w:val="footnote reference"/>
    <w:semiHidden/>
    <w:rsid w:val="00291CD4"/>
    <w:rPr>
      <w:vertAlign w:val="superscript"/>
    </w:rPr>
  </w:style>
  <w:style w:type="paragraph" w:styleId="Pieddepage">
    <w:name w:val="footer"/>
    <w:basedOn w:val="Normal"/>
    <w:link w:val="PieddepageCar"/>
    <w:rsid w:val="00291CD4"/>
    <w:pPr>
      <w:tabs>
        <w:tab w:val="center" w:pos="4536"/>
        <w:tab w:val="right" w:pos="9072"/>
      </w:tabs>
    </w:pPr>
  </w:style>
  <w:style w:type="character" w:customStyle="1" w:styleId="PieddepageCar">
    <w:name w:val="Pied de page Car"/>
    <w:basedOn w:val="Policepardfaut"/>
    <w:link w:val="Pieddepage"/>
    <w:rsid w:val="00291CD4"/>
    <w:rPr>
      <w:rFonts w:ascii="Times New Roman" w:eastAsia="Times New Roman" w:hAnsi="Times New Roman" w:cs="Times New Roman"/>
      <w:sz w:val="24"/>
      <w:szCs w:val="24"/>
      <w:lang w:eastAsia="fr-FR"/>
    </w:rPr>
  </w:style>
  <w:style w:type="paragraph" w:styleId="Titre">
    <w:name w:val="Title"/>
    <w:basedOn w:val="Normal"/>
    <w:link w:val="TitreCar"/>
    <w:qFormat/>
    <w:rsid w:val="00291CD4"/>
    <w:pPr>
      <w:spacing w:line="300" w:lineRule="auto"/>
      <w:jc w:val="center"/>
    </w:pPr>
    <w:rPr>
      <w:b/>
      <w:bCs/>
      <w:color w:val="000080"/>
      <w:sz w:val="32"/>
      <w:szCs w:val="32"/>
    </w:rPr>
  </w:style>
  <w:style w:type="character" w:customStyle="1" w:styleId="TitreCar">
    <w:name w:val="Titre Car"/>
    <w:basedOn w:val="Policepardfaut"/>
    <w:link w:val="Titre"/>
    <w:rsid w:val="00291CD4"/>
    <w:rPr>
      <w:rFonts w:ascii="Times New Roman" w:eastAsia="Times New Roman" w:hAnsi="Times New Roman" w:cs="Times New Roman"/>
      <w:b/>
      <w:bCs/>
      <w:color w:val="000080"/>
      <w:sz w:val="32"/>
      <w:szCs w:val="32"/>
      <w:lang w:eastAsia="fr-FR"/>
    </w:rPr>
  </w:style>
  <w:style w:type="paragraph" w:styleId="Sous-titre">
    <w:name w:val="Subtitle"/>
    <w:basedOn w:val="Normal"/>
    <w:link w:val="Sous-titreCar"/>
    <w:qFormat/>
    <w:rsid w:val="00291CD4"/>
    <w:pPr>
      <w:spacing w:line="300" w:lineRule="auto"/>
      <w:jc w:val="center"/>
    </w:pPr>
    <w:rPr>
      <w:b/>
      <w:bCs/>
      <w:color w:val="000080"/>
      <w:sz w:val="32"/>
      <w:szCs w:val="32"/>
    </w:rPr>
  </w:style>
  <w:style w:type="character" w:customStyle="1" w:styleId="Sous-titreCar">
    <w:name w:val="Sous-titre Car"/>
    <w:basedOn w:val="Policepardfaut"/>
    <w:link w:val="Sous-titre"/>
    <w:rsid w:val="00291CD4"/>
    <w:rPr>
      <w:rFonts w:ascii="Times New Roman" w:eastAsia="Times New Roman" w:hAnsi="Times New Roman" w:cs="Times New Roman"/>
      <w:b/>
      <w:bCs/>
      <w:color w:val="000080"/>
      <w:sz w:val="32"/>
      <w:szCs w:val="32"/>
      <w:lang w:eastAsia="fr-FR"/>
    </w:rPr>
  </w:style>
  <w:style w:type="paragraph" w:styleId="Corpsdetexte">
    <w:name w:val="Body Text"/>
    <w:basedOn w:val="Normal"/>
    <w:link w:val="CorpsdetexteCar"/>
    <w:rsid w:val="00291CD4"/>
    <w:pPr>
      <w:spacing w:line="300" w:lineRule="auto"/>
      <w:jc w:val="center"/>
    </w:pPr>
    <w:rPr>
      <w:color w:val="000080"/>
    </w:rPr>
  </w:style>
  <w:style w:type="character" w:customStyle="1" w:styleId="CorpsdetexteCar">
    <w:name w:val="Corps de texte Car"/>
    <w:basedOn w:val="Policepardfaut"/>
    <w:link w:val="Corpsdetexte"/>
    <w:rsid w:val="00291CD4"/>
    <w:rPr>
      <w:rFonts w:ascii="Times New Roman" w:eastAsia="Times New Roman" w:hAnsi="Times New Roman" w:cs="Times New Roman"/>
      <w:color w:val="000080"/>
      <w:sz w:val="24"/>
      <w:szCs w:val="24"/>
      <w:lang w:eastAsia="fr-FR"/>
    </w:rPr>
  </w:style>
  <w:style w:type="paragraph" w:styleId="Retraitcorpsdetexte2">
    <w:name w:val="Body Text Indent 2"/>
    <w:basedOn w:val="Normal"/>
    <w:link w:val="Retraitcorpsdetexte2Car"/>
    <w:rsid w:val="00291CD4"/>
    <w:pPr>
      <w:autoSpaceDE w:val="0"/>
      <w:autoSpaceDN w:val="0"/>
      <w:adjustRightInd w:val="0"/>
      <w:spacing w:line="300" w:lineRule="auto"/>
      <w:ind w:firstLine="708"/>
      <w:jc w:val="both"/>
    </w:pPr>
    <w:rPr>
      <w:rFonts w:cs="Arial"/>
      <w:color w:val="000000"/>
      <w:sz w:val="22"/>
      <w:szCs w:val="22"/>
    </w:rPr>
  </w:style>
  <w:style w:type="character" w:customStyle="1" w:styleId="Retraitcorpsdetexte2Car">
    <w:name w:val="Retrait corps de texte 2 Car"/>
    <w:basedOn w:val="Policepardfaut"/>
    <w:link w:val="Retraitcorpsdetexte2"/>
    <w:rsid w:val="00291CD4"/>
    <w:rPr>
      <w:rFonts w:ascii="Times New Roman" w:eastAsia="Times New Roman" w:hAnsi="Times New Roman" w:cs="Arial"/>
      <w:color w:val="000000"/>
      <w:lang w:eastAsia="fr-FR"/>
    </w:rPr>
  </w:style>
  <w:style w:type="paragraph" w:styleId="Retraitcorpsdetexte">
    <w:name w:val="Body Text Indent"/>
    <w:basedOn w:val="Normal"/>
    <w:link w:val="RetraitcorpsdetexteCar"/>
    <w:rsid w:val="00291CD4"/>
    <w:pPr>
      <w:ind w:firstLine="708"/>
      <w:jc w:val="both"/>
    </w:pPr>
  </w:style>
  <w:style w:type="character" w:customStyle="1" w:styleId="RetraitcorpsdetexteCar">
    <w:name w:val="Retrait corps de texte Car"/>
    <w:basedOn w:val="Policepardfaut"/>
    <w:link w:val="Retraitcorpsdetexte"/>
    <w:rsid w:val="00291CD4"/>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291CD4"/>
    <w:pPr>
      <w:jc w:val="both"/>
    </w:pPr>
    <w:rPr>
      <w:b/>
      <w:bCs/>
    </w:rPr>
  </w:style>
  <w:style w:type="character" w:customStyle="1" w:styleId="Corpsdetexte2Car">
    <w:name w:val="Corps de texte 2 Car"/>
    <w:basedOn w:val="Policepardfaut"/>
    <w:link w:val="Corpsdetexte2"/>
    <w:rsid w:val="00291CD4"/>
    <w:rPr>
      <w:rFonts w:ascii="Times New Roman" w:eastAsia="Times New Roman" w:hAnsi="Times New Roman" w:cs="Times New Roman"/>
      <w:b/>
      <w:bCs/>
      <w:sz w:val="24"/>
      <w:szCs w:val="24"/>
      <w:lang w:eastAsia="fr-FR"/>
    </w:rPr>
  </w:style>
  <w:style w:type="paragraph" w:styleId="Notedebasdepage">
    <w:name w:val="footnote text"/>
    <w:basedOn w:val="Normal"/>
    <w:link w:val="NotedebasdepageCar"/>
    <w:semiHidden/>
    <w:rsid w:val="00291CD4"/>
    <w:rPr>
      <w:sz w:val="20"/>
      <w:szCs w:val="20"/>
    </w:rPr>
  </w:style>
  <w:style w:type="character" w:customStyle="1" w:styleId="NotedebasdepageCar">
    <w:name w:val="Note de bas de page Car"/>
    <w:basedOn w:val="Policepardfaut"/>
    <w:link w:val="Notedebasdepage"/>
    <w:semiHidden/>
    <w:rsid w:val="00291CD4"/>
    <w:rPr>
      <w:rFonts w:ascii="Times New Roman" w:eastAsia="Times New Roman" w:hAnsi="Times New Roman" w:cs="Times New Roman"/>
      <w:sz w:val="20"/>
      <w:szCs w:val="20"/>
      <w:lang w:eastAsia="fr-FR"/>
    </w:rPr>
  </w:style>
  <w:style w:type="character" w:styleId="Numrodepage">
    <w:name w:val="page number"/>
    <w:basedOn w:val="Policepardfaut"/>
    <w:rsid w:val="00291CD4"/>
  </w:style>
  <w:style w:type="paragraph" w:styleId="En-tte">
    <w:name w:val="header"/>
    <w:basedOn w:val="Normal"/>
    <w:link w:val="En-tteCar"/>
    <w:rsid w:val="00291CD4"/>
    <w:pPr>
      <w:tabs>
        <w:tab w:val="center" w:pos="4536"/>
        <w:tab w:val="right" w:pos="9072"/>
      </w:tabs>
    </w:pPr>
  </w:style>
  <w:style w:type="character" w:customStyle="1" w:styleId="En-tteCar">
    <w:name w:val="En-tête Car"/>
    <w:basedOn w:val="Policepardfaut"/>
    <w:link w:val="En-tte"/>
    <w:rsid w:val="00291CD4"/>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291CD4"/>
    <w:pPr>
      <w:spacing w:line="300" w:lineRule="auto"/>
      <w:jc w:val="both"/>
    </w:pPr>
  </w:style>
  <w:style w:type="character" w:customStyle="1" w:styleId="Corpsdetexte3Car">
    <w:name w:val="Corps de texte 3 Car"/>
    <w:basedOn w:val="Policepardfaut"/>
    <w:link w:val="Corpsdetexte3"/>
    <w:rsid w:val="00291CD4"/>
    <w:rPr>
      <w:rFonts w:ascii="Times New Roman" w:eastAsia="Times New Roman" w:hAnsi="Times New Roman" w:cs="Times New Roman"/>
      <w:sz w:val="24"/>
      <w:szCs w:val="24"/>
      <w:lang w:eastAsia="fr-FR"/>
    </w:rPr>
  </w:style>
  <w:style w:type="character" w:styleId="Accentuation">
    <w:name w:val="Emphasis"/>
    <w:uiPriority w:val="20"/>
    <w:qFormat/>
    <w:rsid w:val="00291CD4"/>
    <w:rPr>
      <w:i/>
      <w:iCs/>
    </w:rPr>
  </w:style>
  <w:style w:type="character" w:styleId="lev">
    <w:name w:val="Strong"/>
    <w:uiPriority w:val="22"/>
    <w:qFormat/>
    <w:rsid w:val="00291CD4"/>
    <w:rPr>
      <w:b/>
      <w:bCs/>
    </w:rPr>
  </w:style>
  <w:style w:type="character" w:customStyle="1" w:styleId="email">
    <w:name w:val="email"/>
    <w:basedOn w:val="Policepardfaut"/>
    <w:rsid w:val="00291CD4"/>
  </w:style>
  <w:style w:type="paragraph" w:customStyle="1" w:styleId="ATexteNoPar">
    <w:name w:val="A Texte No Par"/>
    <w:basedOn w:val="Normal"/>
    <w:qFormat/>
    <w:rsid w:val="00291CD4"/>
    <w:pPr>
      <w:spacing w:line="360" w:lineRule="auto"/>
      <w:jc w:val="center"/>
    </w:pPr>
  </w:style>
  <w:style w:type="paragraph" w:styleId="Textedebulles">
    <w:name w:val="Balloon Text"/>
    <w:basedOn w:val="Normal"/>
    <w:link w:val="TextedebullesCar"/>
    <w:rsid w:val="00291CD4"/>
    <w:rPr>
      <w:rFonts w:ascii="Segoe UI" w:hAnsi="Segoe UI" w:cs="Segoe UI"/>
      <w:sz w:val="18"/>
      <w:szCs w:val="18"/>
    </w:rPr>
  </w:style>
  <w:style w:type="character" w:customStyle="1" w:styleId="TextedebullesCar">
    <w:name w:val="Texte de bulles Car"/>
    <w:basedOn w:val="Policepardfaut"/>
    <w:link w:val="Textedebulles"/>
    <w:rsid w:val="00291CD4"/>
    <w:rPr>
      <w:rFonts w:ascii="Segoe UI" w:eastAsia="Times New Roman" w:hAnsi="Segoe UI" w:cs="Segoe UI"/>
      <w:sz w:val="18"/>
      <w:szCs w:val="18"/>
      <w:lang w:eastAsia="fr-FR"/>
    </w:rPr>
  </w:style>
  <w:style w:type="paragraph" w:customStyle="1" w:styleId="Default">
    <w:name w:val="Default"/>
    <w:rsid w:val="00291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
    <w:name w:val="st"/>
    <w:rsid w:val="00291CD4"/>
  </w:style>
  <w:style w:type="character" w:customStyle="1" w:styleId="enn">
    <w:name w:val="en_n"/>
    <w:basedOn w:val="Policepardfaut"/>
    <w:rsid w:val="00291CD4"/>
  </w:style>
  <w:style w:type="paragraph" w:customStyle="1" w:styleId="Standard">
    <w:name w:val="Standard"/>
    <w:rsid w:val="00291CD4"/>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2">
    <w:name w:val="2"/>
    <w:basedOn w:val="Normal"/>
    <w:qFormat/>
    <w:rsid w:val="00291CD4"/>
    <w:pPr>
      <w:spacing w:after="160" w:line="300" w:lineRule="auto"/>
      <w:jc w:val="center"/>
    </w:pPr>
    <w:rPr>
      <w:rFonts w:eastAsiaTheme="minorHAnsi"/>
      <w:b/>
      <w:sz w:val="26"/>
      <w:szCs w:val="26"/>
      <w:lang w:eastAsia="en-US"/>
    </w:rPr>
  </w:style>
  <w:style w:type="character" w:styleId="Mentionnonrsolue">
    <w:name w:val="Unresolved Mention"/>
    <w:basedOn w:val="Policepardfaut"/>
    <w:uiPriority w:val="99"/>
    <w:semiHidden/>
    <w:unhideWhenUsed/>
    <w:rsid w:val="001729D8"/>
    <w:rPr>
      <w:color w:val="605E5C"/>
      <w:shd w:val="clear" w:color="auto" w:fill="E1DFDD"/>
    </w:rPr>
  </w:style>
  <w:style w:type="paragraph" w:styleId="PrformatHTML">
    <w:name w:val="HTML Preformatted"/>
    <w:basedOn w:val="Normal"/>
    <w:link w:val="PrformatHTMLCar"/>
    <w:uiPriority w:val="99"/>
    <w:semiHidden/>
    <w:unhideWhenUsed/>
    <w:rsid w:val="00A74AA1"/>
    <w:rPr>
      <w:rFonts w:ascii="Consolas" w:hAnsi="Consolas"/>
      <w:sz w:val="20"/>
      <w:szCs w:val="20"/>
    </w:rPr>
  </w:style>
  <w:style w:type="character" w:customStyle="1" w:styleId="PrformatHTMLCar">
    <w:name w:val="Préformaté HTML Car"/>
    <w:basedOn w:val="Policepardfaut"/>
    <w:link w:val="PrformatHTML"/>
    <w:uiPriority w:val="99"/>
    <w:semiHidden/>
    <w:rsid w:val="00A74AA1"/>
    <w:rPr>
      <w:rFonts w:ascii="Consolas" w:eastAsia="Times New Roman" w:hAnsi="Consolas"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8981">
      <w:bodyDiv w:val="1"/>
      <w:marLeft w:val="0"/>
      <w:marRight w:val="0"/>
      <w:marTop w:val="0"/>
      <w:marBottom w:val="0"/>
      <w:divBdr>
        <w:top w:val="none" w:sz="0" w:space="0" w:color="auto"/>
        <w:left w:val="none" w:sz="0" w:space="0" w:color="auto"/>
        <w:bottom w:val="none" w:sz="0" w:space="0" w:color="auto"/>
        <w:right w:val="none" w:sz="0" w:space="0" w:color="auto"/>
      </w:divBdr>
    </w:div>
    <w:div w:id="80563489">
      <w:bodyDiv w:val="1"/>
      <w:marLeft w:val="0"/>
      <w:marRight w:val="0"/>
      <w:marTop w:val="0"/>
      <w:marBottom w:val="0"/>
      <w:divBdr>
        <w:top w:val="none" w:sz="0" w:space="0" w:color="auto"/>
        <w:left w:val="none" w:sz="0" w:space="0" w:color="auto"/>
        <w:bottom w:val="none" w:sz="0" w:space="0" w:color="auto"/>
        <w:right w:val="none" w:sz="0" w:space="0" w:color="auto"/>
      </w:divBdr>
      <w:divsChild>
        <w:div w:id="325979537">
          <w:marLeft w:val="0"/>
          <w:marRight w:val="0"/>
          <w:marTop w:val="0"/>
          <w:marBottom w:val="0"/>
          <w:divBdr>
            <w:top w:val="none" w:sz="0" w:space="0" w:color="auto"/>
            <w:left w:val="none" w:sz="0" w:space="0" w:color="auto"/>
            <w:bottom w:val="none" w:sz="0" w:space="0" w:color="auto"/>
            <w:right w:val="none" w:sz="0" w:space="0" w:color="auto"/>
          </w:divBdr>
        </w:div>
        <w:div w:id="778917389">
          <w:marLeft w:val="0"/>
          <w:marRight w:val="0"/>
          <w:marTop w:val="0"/>
          <w:marBottom w:val="0"/>
          <w:divBdr>
            <w:top w:val="none" w:sz="0" w:space="0" w:color="auto"/>
            <w:left w:val="none" w:sz="0" w:space="0" w:color="auto"/>
            <w:bottom w:val="none" w:sz="0" w:space="0" w:color="auto"/>
            <w:right w:val="none" w:sz="0" w:space="0" w:color="auto"/>
          </w:divBdr>
        </w:div>
        <w:div w:id="1696494093">
          <w:marLeft w:val="0"/>
          <w:marRight w:val="0"/>
          <w:marTop w:val="0"/>
          <w:marBottom w:val="0"/>
          <w:divBdr>
            <w:top w:val="none" w:sz="0" w:space="0" w:color="auto"/>
            <w:left w:val="none" w:sz="0" w:space="0" w:color="auto"/>
            <w:bottom w:val="none" w:sz="0" w:space="0" w:color="auto"/>
            <w:right w:val="none" w:sz="0" w:space="0" w:color="auto"/>
          </w:divBdr>
        </w:div>
      </w:divsChild>
    </w:div>
    <w:div w:id="166286813">
      <w:bodyDiv w:val="1"/>
      <w:marLeft w:val="0"/>
      <w:marRight w:val="0"/>
      <w:marTop w:val="0"/>
      <w:marBottom w:val="0"/>
      <w:divBdr>
        <w:top w:val="none" w:sz="0" w:space="0" w:color="auto"/>
        <w:left w:val="none" w:sz="0" w:space="0" w:color="auto"/>
        <w:bottom w:val="none" w:sz="0" w:space="0" w:color="auto"/>
        <w:right w:val="none" w:sz="0" w:space="0" w:color="auto"/>
      </w:divBdr>
    </w:div>
    <w:div w:id="219291546">
      <w:bodyDiv w:val="1"/>
      <w:marLeft w:val="0"/>
      <w:marRight w:val="0"/>
      <w:marTop w:val="0"/>
      <w:marBottom w:val="0"/>
      <w:divBdr>
        <w:top w:val="none" w:sz="0" w:space="0" w:color="auto"/>
        <w:left w:val="none" w:sz="0" w:space="0" w:color="auto"/>
        <w:bottom w:val="none" w:sz="0" w:space="0" w:color="auto"/>
        <w:right w:val="none" w:sz="0" w:space="0" w:color="auto"/>
      </w:divBdr>
    </w:div>
    <w:div w:id="268203280">
      <w:bodyDiv w:val="1"/>
      <w:marLeft w:val="0"/>
      <w:marRight w:val="0"/>
      <w:marTop w:val="0"/>
      <w:marBottom w:val="0"/>
      <w:divBdr>
        <w:top w:val="none" w:sz="0" w:space="0" w:color="auto"/>
        <w:left w:val="none" w:sz="0" w:space="0" w:color="auto"/>
        <w:bottom w:val="none" w:sz="0" w:space="0" w:color="auto"/>
        <w:right w:val="none" w:sz="0" w:space="0" w:color="auto"/>
      </w:divBdr>
    </w:div>
    <w:div w:id="722025644">
      <w:bodyDiv w:val="1"/>
      <w:marLeft w:val="0"/>
      <w:marRight w:val="0"/>
      <w:marTop w:val="0"/>
      <w:marBottom w:val="0"/>
      <w:divBdr>
        <w:top w:val="none" w:sz="0" w:space="0" w:color="auto"/>
        <w:left w:val="none" w:sz="0" w:space="0" w:color="auto"/>
        <w:bottom w:val="none" w:sz="0" w:space="0" w:color="auto"/>
        <w:right w:val="none" w:sz="0" w:space="0" w:color="auto"/>
      </w:divBdr>
      <w:divsChild>
        <w:div w:id="337805085">
          <w:marLeft w:val="0"/>
          <w:marRight w:val="0"/>
          <w:marTop w:val="0"/>
          <w:marBottom w:val="0"/>
          <w:divBdr>
            <w:top w:val="none" w:sz="0" w:space="0" w:color="auto"/>
            <w:left w:val="none" w:sz="0" w:space="0" w:color="auto"/>
            <w:bottom w:val="none" w:sz="0" w:space="0" w:color="auto"/>
            <w:right w:val="none" w:sz="0" w:space="0" w:color="auto"/>
          </w:divBdr>
        </w:div>
        <w:div w:id="1688602241">
          <w:marLeft w:val="0"/>
          <w:marRight w:val="0"/>
          <w:marTop w:val="0"/>
          <w:marBottom w:val="0"/>
          <w:divBdr>
            <w:top w:val="none" w:sz="0" w:space="0" w:color="auto"/>
            <w:left w:val="none" w:sz="0" w:space="0" w:color="auto"/>
            <w:bottom w:val="none" w:sz="0" w:space="0" w:color="auto"/>
            <w:right w:val="none" w:sz="0" w:space="0" w:color="auto"/>
          </w:divBdr>
        </w:div>
      </w:divsChild>
    </w:div>
    <w:div w:id="1059936863">
      <w:bodyDiv w:val="1"/>
      <w:marLeft w:val="0"/>
      <w:marRight w:val="0"/>
      <w:marTop w:val="0"/>
      <w:marBottom w:val="0"/>
      <w:divBdr>
        <w:top w:val="none" w:sz="0" w:space="0" w:color="auto"/>
        <w:left w:val="none" w:sz="0" w:space="0" w:color="auto"/>
        <w:bottom w:val="none" w:sz="0" w:space="0" w:color="auto"/>
        <w:right w:val="none" w:sz="0" w:space="0" w:color="auto"/>
      </w:divBdr>
    </w:div>
    <w:div w:id="1114979145">
      <w:bodyDiv w:val="1"/>
      <w:marLeft w:val="0"/>
      <w:marRight w:val="0"/>
      <w:marTop w:val="0"/>
      <w:marBottom w:val="0"/>
      <w:divBdr>
        <w:top w:val="none" w:sz="0" w:space="0" w:color="auto"/>
        <w:left w:val="none" w:sz="0" w:space="0" w:color="auto"/>
        <w:bottom w:val="none" w:sz="0" w:space="0" w:color="auto"/>
        <w:right w:val="none" w:sz="0" w:space="0" w:color="auto"/>
      </w:divBdr>
    </w:div>
    <w:div w:id="1835802862">
      <w:bodyDiv w:val="1"/>
      <w:marLeft w:val="0"/>
      <w:marRight w:val="0"/>
      <w:marTop w:val="0"/>
      <w:marBottom w:val="0"/>
      <w:divBdr>
        <w:top w:val="none" w:sz="0" w:space="0" w:color="auto"/>
        <w:left w:val="none" w:sz="0" w:space="0" w:color="auto"/>
        <w:bottom w:val="none" w:sz="0" w:space="0" w:color="auto"/>
        <w:right w:val="none" w:sz="0" w:space="0" w:color="auto"/>
      </w:divBdr>
      <w:divsChild>
        <w:div w:id="107747930">
          <w:marLeft w:val="0"/>
          <w:marRight w:val="0"/>
          <w:marTop w:val="0"/>
          <w:marBottom w:val="0"/>
          <w:divBdr>
            <w:top w:val="none" w:sz="0" w:space="0" w:color="auto"/>
            <w:left w:val="none" w:sz="0" w:space="0" w:color="auto"/>
            <w:bottom w:val="none" w:sz="0" w:space="0" w:color="auto"/>
            <w:right w:val="none" w:sz="0" w:space="0" w:color="auto"/>
          </w:divBdr>
        </w:div>
        <w:div w:id="547685271">
          <w:marLeft w:val="0"/>
          <w:marRight w:val="0"/>
          <w:marTop w:val="0"/>
          <w:marBottom w:val="0"/>
          <w:divBdr>
            <w:top w:val="none" w:sz="0" w:space="0" w:color="auto"/>
            <w:left w:val="none" w:sz="0" w:space="0" w:color="auto"/>
            <w:bottom w:val="none" w:sz="0" w:space="0" w:color="auto"/>
            <w:right w:val="none" w:sz="0" w:space="0" w:color="auto"/>
          </w:divBdr>
        </w:div>
        <w:div w:id="854804362">
          <w:marLeft w:val="0"/>
          <w:marRight w:val="0"/>
          <w:marTop w:val="0"/>
          <w:marBottom w:val="0"/>
          <w:divBdr>
            <w:top w:val="none" w:sz="0" w:space="0" w:color="auto"/>
            <w:left w:val="none" w:sz="0" w:space="0" w:color="auto"/>
            <w:bottom w:val="none" w:sz="0" w:space="0" w:color="auto"/>
            <w:right w:val="none" w:sz="0" w:space="0" w:color="auto"/>
          </w:divBdr>
        </w:div>
      </w:divsChild>
    </w:div>
    <w:div w:id="20657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gif"/><Relationship Id="rId18" Type="http://schemas.openxmlformats.org/officeDocument/2006/relationships/hyperlink" Target="https://www.youtube.com/watch?v=V3o4j6ZDDd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fi.fr/fr/am%C3%A9riques/20241107-pr%C3%A9sidentielle-am%C3%A9ricaine-apr%C3%A8s-son-%C3%A9lection-quel-programme-pour-donald-trump"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theconversation.com/donald-trump-et-le-scenario-du-coup-detat-1511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youtube.com/watch?v=H751VMSWxu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www.youtube.com/watch?v=pAv-LVWcoCs" TargetMode="External"/><Relationship Id="rId4" Type="http://schemas.openxmlformats.org/officeDocument/2006/relationships/settings" Target="settings.xml"/><Relationship Id="rId9" Type="http://schemas.openxmlformats.org/officeDocument/2006/relationships/hyperlink" Target="mailto:francois.david@univ-littoral.fr" TargetMode="External"/><Relationship Id="rId14" Type="http://schemas.openxmlformats.org/officeDocument/2006/relationships/image" Target="media/image6.tiff"/><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2AC3-A268-49FC-9692-3754F9E3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10747</Words>
  <Characters>59110</Characters>
  <Application>Microsoft Office Word</Application>
  <DocSecurity>0</DocSecurity>
  <Lines>492</Lines>
  <Paragraphs>139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 DAVID</cp:lastModifiedBy>
  <cp:revision>3</cp:revision>
  <cp:lastPrinted>2025-03-29T16:14:00Z</cp:lastPrinted>
  <dcterms:created xsi:type="dcterms:W3CDTF">2025-09-29T16:30:00Z</dcterms:created>
  <dcterms:modified xsi:type="dcterms:W3CDTF">2025-09-29T16:32:00Z</dcterms:modified>
</cp:coreProperties>
</file>