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9DE98" w14:textId="77777777" w:rsidR="00D905EF" w:rsidRPr="006F3FDD" w:rsidRDefault="00D905EF" w:rsidP="00D905EF">
      <w:pPr>
        <w:rPr>
          <w:sz w:val="24"/>
        </w:rPr>
      </w:pPr>
    </w:p>
    <w:p w14:paraId="16DD2EA2" w14:textId="77777777" w:rsidR="00382F1B" w:rsidRPr="00601B3E" w:rsidRDefault="00382F1B" w:rsidP="00382F1B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Insurance L</w:t>
      </w:r>
      <w:r w:rsidRPr="00601B3E">
        <w:rPr>
          <w:b/>
          <w:sz w:val="24"/>
          <w:lang w:val="en-US"/>
        </w:rPr>
        <w:t>aw: plan of work</w:t>
      </w:r>
    </w:p>
    <w:p w14:paraId="3E52C648" w14:textId="77777777" w:rsidR="00382F1B" w:rsidRPr="00601B3E" w:rsidRDefault="00382F1B" w:rsidP="00382F1B">
      <w:pPr>
        <w:jc w:val="center"/>
        <w:rPr>
          <w:b/>
          <w:sz w:val="24"/>
          <w:lang w:val="en-US"/>
        </w:rPr>
      </w:pPr>
      <w:r w:rsidRPr="006F3FDD">
        <w:rPr>
          <w:sz w:val="24"/>
          <w:lang w:val="en-US"/>
        </w:rPr>
        <w:t>S</w:t>
      </w:r>
      <w:r>
        <w:rPr>
          <w:sz w:val="24"/>
          <w:lang w:val="en-US"/>
        </w:rPr>
        <w:t>.</w:t>
      </w:r>
      <w:r w:rsidRPr="006F3FDD">
        <w:rPr>
          <w:sz w:val="24"/>
          <w:lang w:val="en-US"/>
        </w:rPr>
        <w:t xml:space="preserve"> Abravanel-Jolly</w:t>
      </w:r>
    </w:p>
    <w:p w14:paraId="088D924C" w14:textId="77777777" w:rsidR="00D905EF" w:rsidRDefault="00D905EF" w:rsidP="00D905EF">
      <w:pPr>
        <w:pStyle w:val="Titre8"/>
        <w:rPr>
          <w:b w:val="0"/>
          <w:u w:val="single"/>
        </w:rPr>
      </w:pPr>
    </w:p>
    <w:p w14:paraId="3A3234CB" w14:textId="77777777" w:rsidR="00382F1B" w:rsidRPr="00382F1B" w:rsidRDefault="00382F1B" w:rsidP="00382F1B"/>
    <w:p w14:paraId="332018A7" w14:textId="77777777" w:rsidR="00D905EF" w:rsidRPr="00382F1B" w:rsidRDefault="00382F1B" w:rsidP="00382F1B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Session n°1</w:t>
      </w:r>
      <w:r w:rsidRPr="00382F1B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Introduction </w:t>
      </w:r>
    </w:p>
    <w:p w14:paraId="715E8E64" w14:textId="77777777" w:rsidR="00382F1B" w:rsidRPr="006F3FDD" w:rsidRDefault="00382F1B" w:rsidP="00D905EF">
      <w:pPr>
        <w:jc w:val="both"/>
        <w:rPr>
          <w:sz w:val="24"/>
          <w:lang w:val="en-US"/>
        </w:rPr>
      </w:pPr>
    </w:p>
    <w:p w14:paraId="5389765B" w14:textId="77777777" w:rsidR="00D905EF" w:rsidRPr="006F3FDD" w:rsidRDefault="00D905EF" w:rsidP="00D905EF">
      <w:pPr>
        <w:ind w:firstLine="708"/>
        <w:jc w:val="both"/>
        <w:rPr>
          <w:sz w:val="24"/>
          <w:lang w:val="en-US"/>
        </w:rPr>
      </w:pPr>
      <w:r w:rsidRPr="006F3FDD">
        <w:rPr>
          <w:sz w:val="24"/>
          <w:lang w:val="en-US"/>
        </w:rPr>
        <w:t xml:space="preserve">§ 1: Development of the insurance </w:t>
      </w:r>
    </w:p>
    <w:p w14:paraId="5B8E6DC7" w14:textId="77777777" w:rsidR="00D905EF" w:rsidRPr="006F3FDD" w:rsidRDefault="00D905EF" w:rsidP="00D905EF">
      <w:pPr>
        <w:ind w:left="708" w:firstLine="708"/>
        <w:jc w:val="both"/>
        <w:rPr>
          <w:sz w:val="24"/>
          <w:lang w:val="en-US"/>
        </w:rPr>
      </w:pPr>
      <w:r w:rsidRPr="006F3FDD">
        <w:rPr>
          <w:sz w:val="24"/>
          <w:lang w:val="en-US"/>
        </w:rPr>
        <w:t>A) Factors of appearance</w:t>
      </w:r>
    </w:p>
    <w:p w14:paraId="02165AA4" w14:textId="77777777" w:rsidR="00D905EF" w:rsidRPr="006F3FDD" w:rsidRDefault="00D905EF" w:rsidP="00D905EF">
      <w:pPr>
        <w:ind w:left="1776" w:firstLine="348"/>
        <w:jc w:val="both"/>
        <w:rPr>
          <w:sz w:val="24"/>
          <w:lang w:val="en-US"/>
        </w:rPr>
      </w:pPr>
      <w:r w:rsidRPr="006F3FDD">
        <w:rPr>
          <w:sz w:val="24"/>
          <w:lang w:val="en-US"/>
        </w:rPr>
        <w:t>1) Economic Factors</w:t>
      </w:r>
    </w:p>
    <w:p w14:paraId="2E9FF5E9" w14:textId="77777777" w:rsidR="00D905EF" w:rsidRPr="006F3FDD" w:rsidRDefault="00D905EF" w:rsidP="00D905EF">
      <w:pPr>
        <w:ind w:left="1428" w:firstLine="696"/>
        <w:jc w:val="both"/>
        <w:rPr>
          <w:sz w:val="24"/>
          <w:lang w:val="en-US"/>
        </w:rPr>
      </w:pPr>
      <w:r w:rsidRPr="006F3FDD">
        <w:rPr>
          <w:sz w:val="24"/>
          <w:lang w:val="en-US"/>
        </w:rPr>
        <w:t xml:space="preserve">2) Social Factors </w:t>
      </w:r>
    </w:p>
    <w:p w14:paraId="49A9A531" w14:textId="77777777" w:rsidR="00D905EF" w:rsidRPr="006F3FDD" w:rsidRDefault="00D905EF" w:rsidP="00D905EF">
      <w:pPr>
        <w:ind w:left="708" w:firstLine="708"/>
        <w:jc w:val="both"/>
        <w:rPr>
          <w:sz w:val="24"/>
          <w:lang w:val="en-US"/>
        </w:rPr>
      </w:pPr>
      <w:r w:rsidRPr="006F3FDD">
        <w:rPr>
          <w:sz w:val="24"/>
          <w:lang w:val="en-US"/>
        </w:rPr>
        <w:t xml:space="preserve">B) Specific characteristics of the insurance </w:t>
      </w:r>
    </w:p>
    <w:p w14:paraId="0C332677" w14:textId="77777777" w:rsidR="00D905EF" w:rsidRPr="006F3FDD" w:rsidRDefault="00D905EF" w:rsidP="00D905EF">
      <w:pPr>
        <w:ind w:left="1416" w:firstLine="708"/>
        <w:jc w:val="both"/>
        <w:rPr>
          <w:sz w:val="24"/>
          <w:lang w:val="en-US"/>
        </w:rPr>
      </w:pPr>
      <w:r w:rsidRPr="006F3FDD">
        <w:rPr>
          <w:sz w:val="24"/>
          <w:lang w:val="en-US"/>
        </w:rPr>
        <w:t>1) Function of the insurance</w:t>
      </w:r>
    </w:p>
    <w:p w14:paraId="215758A8" w14:textId="77777777" w:rsidR="00D905EF" w:rsidRPr="006F3FDD" w:rsidRDefault="00D905EF" w:rsidP="00D905EF">
      <w:pPr>
        <w:ind w:left="1416" w:firstLine="708"/>
        <w:jc w:val="both"/>
        <w:rPr>
          <w:sz w:val="24"/>
          <w:lang w:val="en-US"/>
        </w:rPr>
      </w:pPr>
      <w:r w:rsidRPr="006F3FDD">
        <w:rPr>
          <w:sz w:val="24"/>
          <w:lang w:val="en-US"/>
        </w:rPr>
        <w:t>2) Diversification of the insurance</w:t>
      </w:r>
    </w:p>
    <w:p w14:paraId="2EF0EC11" w14:textId="77777777" w:rsidR="00D905EF" w:rsidRDefault="00D905EF" w:rsidP="00D905EF">
      <w:pPr>
        <w:ind w:left="708" w:firstLine="708"/>
        <w:jc w:val="both"/>
        <w:rPr>
          <w:sz w:val="24"/>
          <w:lang w:val="en-US"/>
        </w:rPr>
      </w:pPr>
      <w:r>
        <w:rPr>
          <w:sz w:val="24"/>
          <w:lang w:val="en-US"/>
        </w:rPr>
        <w:t>C) Place of the insurance</w:t>
      </w:r>
    </w:p>
    <w:p w14:paraId="6B9D0324" w14:textId="77777777" w:rsidR="00D905EF" w:rsidRDefault="00D905EF" w:rsidP="00D905EF">
      <w:pPr>
        <w:ind w:left="1065"/>
        <w:jc w:val="both"/>
        <w:rPr>
          <w:sz w:val="24"/>
          <w:lang w:val="en-US"/>
        </w:rPr>
      </w:pPr>
    </w:p>
    <w:p w14:paraId="018E7A69" w14:textId="77777777" w:rsidR="00D905EF" w:rsidRDefault="00D905EF" w:rsidP="00D905EF">
      <w:pPr>
        <w:ind w:firstLine="708"/>
        <w:jc w:val="both"/>
        <w:rPr>
          <w:sz w:val="24"/>
          <w:lang w:val="en-US"/>
        </w:rPr>
      </w:pPr>
      <w:r>
        <w:rPr>
          <w:sz w:val="24"/>
          <w:lang w:val="en-US"/>
        </w:rPr>
        <w:t>§ 2: The operations of insurance</w:t>
      </w:r>
    </w:p>
    <w:p w14:paraId="51FACB36" w14:textId="77777777" w:rsidR="00D905EF" w:rsidRDefault="00D905EF" w:rsidP="00D905EF">
      <w:pPr>
        <w:pStyle w:val="Titre2"/>
        <w:ind w:left="708" w:firstLine="708"/>
        <w:rPr>
          <w:b w:val="0"/>
          <w:sz w:val="24"/>
        </w:rPr>
      </w:pPr>
      <w:r>
        <w:rPr>
          <w:b w:val="0"/>
          <w:sz w:val="24"/>
        </w:rPr>
        <w:t>A) The insurance technique</w:t>
      </w:r>
    </w:p>
    <w:p w14:paraId="1D52B1E2" w14:textId="77777777" w:rsidR="00D905EF" w:rsidRDefault="00D905EF" w:rsidP="00D905EF">
      <w:pPr>
        <w:ind w:left="1416" w:firstLine="708"/>
        <w:jc w:val="both"/>
        <w:rPr>
          <w:sz w:val="24"/>
          <w:lang w:val="en-US"/>
        </w:rPr>
      </w:pPr>
      <w:r>
        <w:rPr>
          <w:sz w:val="24"/>
          <w:lang w:val="en-US"/>
        </w:rPr>
        <w:t>1) Statistical imperatives</w:t>
      </w:r>
    </w:p>
    <w:p w14:paraId="087EF330" w14:textId="77777777" w:rsidR="00D905EF" w:rsidRDefault="00D905EF" w:rsidP="00D905EF">
      <w:pPr>
        <w:ind w:left="1416" w:firstLine="708"/>
        <w:jc w:val="both"/>
        <w:rPr>
          <w:sz w:val="24"/>
          <w:lang w:val="en-US"/>
        </w:rPr>
      </w:pPr>
      <w:r>
        <w:rPr>
          <w:sz w:val="24"/>
          <w:lang w:val="en-US"/>
        </w:rPr>
        <w:t>2) The selection of the risks</w:t>
      </w:r>
    </w:p>
    <w:p w14:paraId="094421E0" w14:textId="77777777" w:rsidR="00D905EF" w:rsidRDefault="00D905EF" w:rsidP="00D905EF">
      <w:pPr>
        <w:ind w:left="1416" w:firstLine="708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3) The division of the risks </w:t>
      </w:r>
    </w:p>
    <w:p w14:paraId="15D45303" w14:textId="77777777" w:rsidR="00D905EF" w:rsidRDefault="00D905EF" w:rsidP="00D905EF">
      <w:pPr>
        <w:ind w:left="2484" w:firstLine="348"/>
        <w:jc w:val="both"/>
        <w:rPr>
          <w:sz w:val="24"/>
          <w:lang w:val="en-US"/>
        </w:rPr>
      </w:pPr>
      <w:r>
        <w:rPr>
          <w:sz w:val="24"/>
          <w:lang w:val="en-US"/>
        </w:rPr>
        <w:t>a) The co-insurance</w:t>
      </w:r>
    </w:p>
    <w:p w14:paraId="0D815C41" w14:textId="77777777" w:rsidR="00D905EF" w:rsidRDefault="00D905EF" w:rsidP="00D905EF">
      <w:pPr>
        <w:ind w:left="2124" w:firstLine="708"/>
        <w:jc w:val="both"/>
        <w:rPr>
          <w:sz w:val="24"/>
          <w:lang w:val="en-US"/>
        </w:rPr>
      </w:pPr>
      <w:r>
        <w:rPr>
          <w:sz w:val="24"/>
          <w:lang w:val="en-US"/>
        </w:rPr>
        <w:t>b) The reinsurance</w:t>
      </w:r>
    </w:p>
    <w:p w14:paraId="36BCEC00" w14:textId="77777777" w:rsidR="00D905EF" w:rsidRDefault="00D905EF" w:rsidP="00D905EF">
      <w:pPr>
        <w:pStyle w:val="Titre2"/>
        <w:ind w:left="708" w:firstLine="708"/>
        <w:rPr>
          <w:b w:val="0"/>
          <w:sz w:val="24"/>
        </w:rPr>
      </w:pPr>
      <w:r>
        <w:rPr>
          <w:b w:val="0"/>
          <w:sz w:val="24"/>
        </w:rPr>
        <w:t>B) The classification of the insurances</w:t>
      </w:r>
    </w:p>
    <w:p w14:paraId="08B6934C" w14:textId="77777777" w:rsidR="00D905EF" w:rsidRDefault="00D905EF" w:rsidP="00D905EF">
      <w:pPr>
        <w:ind w:left="1416" w:firstLine="708"/>
        <w:jc w:val="both"/>
        <w:rPr>
          <w:sz w:val="24"/>
          <w:lang w:val="en-US"/>
        </w:rPr>
      </w:pPr>
      <w:r>
        <w:rPr>
          <w:sz w:val="24"/>
          <w:lang w:val="en-US"/>
        </w:rPr>
        <w:t>1) Legal classification: general insurance and personal insurance</w:t>
      </w:r>
    </w:p>
    <w:p w14:paraId="5F3D6F2C" w14:textId="77777777" w:rsidR="00D905EF" w:rsidRDefault="00D905EF" w:rsidP="00D905EF">
      <w:pPr>
        <w:ind w:left="2124" w:firstLine="708"/>
        <w:jc w:val="both"/>
        <w:rPr>
          <w:sz w:val="24"/>
          <w:lang w:val="en-US"/>
        </w:rPr>
      </w:pPr>
      <w:r>
        <w:rPr>
          <w:sz w:val="24"/>
          <w:lang w:val="en-US"/>
        </w:rPr>
        <w:t>a) General insurance are based on indemnity principle</w:t>
      </w:r>
    </w:p>
    <w:p w14:paraId="52DEDD66" w14:textId="77777777" w:rsidR="00D905EF" w:rsidRDefault="00D905EF" w:rsidP="00D905EF">
      <w:pPr>
        <w:ind w:left="2832"/>
        <w:jc w:val="both"/>
        <w:rPr>
          <w:sz w:val="24"/>
          <w:lang w:val="en-US"/>
        </w:rPr>
      </w:pPr>
      <w:r>
        <w:rPr>
          <w:sz w:val="24"/>
          <w:lang w:val="en-US"/>
        </w:rPr>
        <w:t>b) Personal insurance with a fixed element</w:t>
      </w:r>
    </w:p>
    <w:p w14:paraId="4AE079E8" w14:textId="77777777" w:rsidR="00D905EF" w:rsidRDefault="00D905EF" w:rsidP="00D905EF">
      <w:pPr>
        <w:ind w:left="2124"/>
        <w:jc w:val="both"/>
        <w:rPr>
          <w:sz w:val="24"/>
          <w:lang w:val="en-US"/>
        </w:rPr>
      </w:pPr>
      <w:r>
        <w:rPr>
          <w:sz w:val="24"/>
          <w:lang w:val="en-US"/>
        </w:rPr>
        <w:t>2) Technical classification: pay as you go and capitalization systems</w:t>
      </w:r>
    </w:p>
    <w:p w14:paraId="20B189AE" w14:textId="77777777" w:rsidR="00D905EF" w:rsidRDefault="00D905EF" w:rsidP="00D905EF">
      <w:pPr>
        <w:ind w:left="2124" w:firstLine="708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a) Pay as you go insurance </w:t>
      </w:r>
    </w:p>
    <w:p w14:paraId="55FBAE3A" w14:textId="77777777" w:rsidR="00D905EF" w:rsidRDefault="00D905EF" w:rsidP="00D905EF">
      <w:pPr>
        <w:ind w:left="2484" w:firstLine="348"/>
        <w:jc w:val="both"/>
        <w:rPr>
          <w:sz w:val="24"/>
          <w:lang w:val="en-US"/>
        </w:rPr>
      </w:pPr>
      <w:r>
        <w:rPr>
          <w:sz w:val="24"/>
          <w:lang w:val="en-US"/>
        </w:rPr>
        <w:t>b) Capitalization insurance</w:t>
      </w:r>
    </w:p>
    <w:p w14:paraId="3357D4FE" w14:textId="77777777" w:rsidR="00D905EF" w:rsidRDefault="00D905EF" w:rsidP="00D905EF">
      <w:pPr>
        <w:jc w:val="both"/>
        <w:rPr>
          <w:sz w:val="24"/>
          <w:lang w:val="en-US"/>
        </w:rPr>
      </w:pPr>
    </w:p>
    <w:p w14:paraId="4B92D9A8" w14:textId="77777777" w:rsidR="00D905EF" w:rsidRDefault="00D905EF" w:rsidP="00D905EF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</w:t>
      </w:r>
    </w:p>
    <w:p w14:paraId="5BB4E383" w14:textId="77777777" w:rsidR="00D905EF" w:rsidRDefault="00D905EF" w:rsidP="00D905EF">
      <w:pPr>
        <w:pStyle w:val="Titre8"/>
      </w:pPr>
      <w:r>
        <w:t xml:space="preserve">Session n° 2: </w:t>
      </w:r>
    </w:p>
    <w:p w14:paraId="4588FE7E" w14:textId="77777777" w:rsidR="00D905EF" w:rsidRDefault="00D905EF" w:rsidP="00D905EF">
      <w:pPr>
        <w:pStyle w:val="Titre8"/>
      </w:pPr>
      <w:r>
        <w:t>General rules of the insurance contract: definitions</w:t>
      </w:r>
    </w:p>
    <w:p w14:paraId="339802D0" w14:textId="77777777" w:rsidR="00D905EF" w:rsidRDefault="00D905EF" w:rsidP="00D905EF">
      <w:pPr>
        <w:jc w:val="both"/>
        <w:rPr>
          <w:sz w:val="24"/>
          <w:lang w:val="en-US"/>
        </w:rPr>
      </w:pPr>
    </w:p>
    <w:p w14:paraId="69B0B3A3" w14:textId="77777777" w:rsidR="00D905EF" w:rsidRDefault="00D905EF" w:rsidP="00D905EF">
      <w:pPr>
        <w:ind w:firstLine="708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§ 1: The partners in the insurance </w:t>
      </w:r>
    </w:p>
    <w:p w14:paraId="3AE85865" w14:textId="77777777" w:rsidR="00D905EF" w:rsidRDefault="00D905EF" w:rsidP="00D905EF">
      <w:pPr>
        <w:ind w:left="708" w:firstLine="708"/>
        <w:jc w:val="both"/>
        <w:rPr>
          <w:sz w:val="24"/>
          <w:lang w:val="en-US"/>
        </w:rPr>
      </w:pPr>
      <w:r>
        <w:rPr>
          <w:sz w:val="24"/>
          <w:lang w:val="en-US"/>
        </w:rPr>
        <w:t>A) The insurance professionals</w:t>
      </w:r>
    </w:p>
    <w:p w14:paraId="7E93EEE8" w14:textId="77777777" w:rsidR="00D905EF" w:rsidRDefault="00D905EF" w:rsidP="00D905EF">
      <w:pPr>
        <w:ind w:left="1416" w:firstLine="708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1) The insurance company </w:t>
      </w:r>
    </w:p>
    <w:p w14:paraId="0C4140C8" w14:textId="77777777" w:rsidR="00D905EF" w:rsidRDefault="00D905EF" w:rsidP="00D905EF">
      <w:pPr>
        <w:ind w:left="2124" w:firstLine="708"/>
        <w:jc w:val="both"/>
        <w:rPr>
          <w:sz w:val="24"/>
          <w:lang w:val="en-US"/>
        </w:rPr>
      </w:pPr>
      <w:r>
        <w:rPr>
          <w:sz w:val="24"/>
          <w:lang w:val="en-US"/>
        </w:rPr>
        <w:t>a) Definition</w:t>
      </w:r>
    </w:p>
    <w:p w14:paraId="3E5EEDEE" w14:textId="77777777" w:rsidR="00D905EF" w:rsidRDefault="00D905EF" w:rsidP="00D905EF">
      <w:pPr>
        <w:ind w:left="2124" w:firstLine="708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b) The control of the insurance companies </w:t>
      </w:r>
    </w:p>
    <w:p w14:paraId="5ADAA2EB" w14:textId="77777777" w:rsidR="00D905EF" w:rsidRDefault="00D905EF" w:rsidP="00D905EF">
      <w:pPr>
        <w:ind w:left="1416" w:firstLine="708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2) The intermediaries of insurance  </w:t>
      </w:r>
    </w:p>
    <w:p w14:paraId="10A8FAF3" w14:textId="77777777" w:rsidR="00D905EF" w:rsidRDefault="00D905EF" w:rsidP="00D905EF">
      <w:pPr>
        <w:ind w:left="708" w:firstLine="708"/>
        <w:jc w:val="both"/>
        <w:rPr>
          <w:sz w:val="24"/>
          <w:lang w:val="en-US"/>
        </w:rPr>
      </w:pPr>
      <w:r>
        <w:rPr>
          <w:sz w:val="24"/>
          <w:lang w:val="en-US"/>
        </w:rPr>
        <w:t>B) The consumers of insurance</w:t>
      </w:r>
    </w:p>
    <w:p w14:paraId="3DAFED22" w14:textId="77777777" w:rsidR="00D905EF" w:rsidRDefault="00D905EF" w:rsidP="00D905EF">
      <w:pPr>
        <w:ind w:left="1416" w:firstLine="708"/>
        <w:jc w:val="both"/>
        <w:rPr>
          <w:sz w:val="24"/>
          <w:lang w:val="en-US"/>
        </w:rPr>
      </w:pPr>
      <w:r>
        <w:rPr>
          <w:sz w:val="24"/>
          <w:lang w:val="en-US"/>
        </w:rPr>
        <w:t>1) The policyholder</w:t>
      </w:r>
    </w:p>
    <w:p w14:paraId="2128F550" w14:textId="77777777" w:rsidR="00D905EF" w:rsidRDefault="00D905EF" w:rsidP="00D905EF">
      <w:pPr>
        <w:ind w:left="1416" w:firstLine="708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2) The insured </w:t>
      </w:r>
    </w:p>
    <w:p w14:paraId="3B57CE3D" w14:textId="77777777" w:rsidR="00D905EF" w:rsidRDefault="00D905EF" w:rsidP="00D905EF">
      <w:pPr>
        <w:spacing w:before="60"/>
        <w:ind w:left="1416" w:firstLine="708"/>
        <w:jc w:val="both"/>
        <w:rPr>
          <w:sz w:val="24"/>
          <w:lang w:val="en-US"/>
        </w:rPr>
      </w:pPr>
      <w:r>
        <w:rPr>
          <w:sz w:val="24"/>
          <w:lang w:val="en-US"/>
        </w:rPr>
        <w:t>3) The beneficiary</w:t>
      </w:r>
    </w:p>
    <w:p w14:paraId="328FBB46" w14:textId="77777777" w:rsidR="00D905EF" w:rsidRDefault="00D905EF" w:rsidP="00D905EF">
      <w:pPr>
        <w:spacing w:before="60"/>
        <w:ind w:left="1416" w:firstLine="708"/>
        <w:jc w:val="both"/>
        <w:rPr>
          <w:sz w:val="24"/>
          <w:lang w:val="en-US"/>
        </w:rPr>
      </w:pPr>
      <w:r>
        <w:rPr>
          <w:sz w:val="24"/>
          <w:lang w:val="en-US"/>
        </w:rPr>
        <w:t>4) The victim</w:t>
      </w:r>
    </w:p>
    <w:p w14:paraId="4F104059" w14:textId="77777777" w:rsidR="00D905EF" w:rsidRDefault="00D905EF" w:rsidP="00D905EF">
      <w:pPr>
        <w:spacing w:before="60"/>
        <w:jc w:val="both"/>
        <w:rPr>
          <w:sz w:val="24"/>
          <w:lang w:val="en-US"/>
        </w:rPr>
      </w:pPr>
    </w:p>
    <w:p w14:paraId="3D8180F5" w14:textId="77777777" w:rsidR="00D905EF" w:rsidRDefault="00D905EF" w:rsidP="00D905EF">
      <w:pPr>
        <w:ind w:firstLine="708"/>
        <w:jc w:val="both"/>
        <w:rPr>
          <w:sz w:val="24"/>
          <w:lang w:val="en-US"/>
        </w:rPr>
      </w:pPr>
      <w:r>
        <w:rPr>
          <w:sz w:val="24"/>
          <w:lang w:val="en-US"/>
        </w:rPr>
        <w:t>§ 2 : Variety of insurance contract</w:t>
      </w:r>
    </w:p>
    <w:p w14:paraId="2C3CFCB0" w14:textId="77777777" w:rsidR="00D905EF" w:rsidRDefault="00D905EF" w:rsidP="00D905EF">
      <w:pPr>
        <w:ind w:left="708" w:firstLine="708"/>
        <w:jc w:val="both"/>
        <w:rPr>
          <w:sz w:val="24"/>
          <w:lang w:val="en-US"/>
        </w:rPr>
      </w:pPr>
      <w:r>
        <w:rPr>
          <w:sz w:val="24"/>
          <w:lang w:val="en-US"/>
        </w:rPr>
        <w:t>A) The classic insurance contract</w:t>
      </w:r>
    </w:p>
    <w:p w14:paraId="3AB6C2EE" w14:textId="77777777" w:rsidR="00D905EF" w:rsidRDefault="00D905EF" w:rsidP="00D905EF">
      <w:pPr>
        <w:ind w:left="708" w:firstLine="708"/>
        <w:jc w:val="both"/>
        <w:rPr>
          <w:sz w:val="24"/>
          <w:lang w:val="en-US"/>
        </w:rPr>
      </w:pPr>
      <w:r>
        <w:rPr>
          <w:sz w:val="24"/>
          <w:lang w:val="en-US"/>
        </w:rPr>
        <w:t>B) The insurance contract subscribed for the benefit of others</w:t>
      </w:r>
    </w:p>
    <w:p w14:paraId="1060F9E2" w14:textId="77777777" w:rsidR="00D905EF" w:rsidRDefault="00D905EF" w:rsidP="00D905EF">
      <w:pPr>
        <w:ind w:left="1416" w:firstLine="708"/>
        <w:jc w:val="both"/>
        <w:rPr>
          <w:sz w:val="24"/>
          <w:lang w:val="en-US"/>
        </w:rPr>
      </w:pPr>
      <w:r>
        <w:rPr>
          <w:sz w:val="24"/>
          <w:lang w:val="en-US"/>
        </w:rPr>
        <w:t>1) The death insurance</w:t>
      </w:r>
    </w:p>
    <w:p w14:paraId="735F0946" w14:textId="77777777" w:rsidR="00D905EF" w:rsidRDefault="00D905EF" w:rsidP="00D905EF">
      <w:pPr>
        <w:ind w:left="1416" w:firstLine="708"/>
        <w:jc w:val="both"/>
        <w:rPr>
          <w:sz w:val="24"/>
          <w:lang w:val="en-US"/>
        </w:rPr>
      </w:pPr>
      <w:r>
        <w:rPr>
          <w:sz w:val="24"/>
          <w:lang w:val="en-US"/>
        </w:rPr>
        <w:t>2) The insurance in favour of a third party</w:t>
      </w:r>
    </w:p>
    <w:p w14:paraId="1FF3A8C9" w14:textId="77777777" w:rsidR="00D905EF" w:rsidRDefault="00D905EF" w:rsidP="00D905EF">
      <w:pPr>
        <w:ind w:firstLine="708"/>
        <w:jc w:val="both"/>
        <w:rPr>
          <w:sz w:val="24"/>
          <w:lang w:val="en-US"/>
        </w:rPr>
      </w:pPr>
    </w:p>
    <w:p w14:paraId="619EDF4A" w14:textId="77777777" w:rsidR="00D905EF" w:rsidRDefault="00D905EF" w:rsidP="00D905EF">
      <w:pPr>
        <w:ind w:firstLine="708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§ 3: Specificities of the contract </w:t>
      </w:r>
    </w:p>
    <w:p w14:paraId="26E90389" w14:textId="77777777" w:rsidR="00D905EF" w:rsidRDefault="00D905EF" w:rsidP="00D905EF">
      <w:pPr>
        <w:ind w:left="1416" w:firstLine="708"/>
        <w:jc w:val="both"/>
        <w:rPr>
          <w:sz w:val="24"/>
          <w:lang w:val="en-US"/>
        </w:rPr>
      </w:pPr>
      <w:r>
        <w:rPr>
          <w:sz w:val="24"/>
          <w:lang w:val="en-US"/>
        </w:rPr>
        <w:t>1) Identified Contract</w:t>
      </w:r>
    </w:p>
    <w:p w14:paraId="54395697" w14:textId="77777777" w:rsidR="00D905EF" w:rsidRDefault="00D905EF" w:rsidP="00D905EF">
      <w:pPr>
        <w:ind w:left="1416" w:firstLine="708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2) </w:t>
      </w:r>
      <w:r w:rsidR="00382F1B">
        <w:rPr>
          <w:sz w:val="24"/>
          <w:lang w:val="en-US"/>
        </w:rPr>
        <w:t>Consensual</w:t>
      </w:r>
      <w:r>
        <w:rPr>
          <w:sz w:val="24"/>
          <w:lang w:val="en-US"/>
        </w:rPr>
        <w:t xml:space="preserve"> Contract </w:t>
      </w:r>
    </w:p>
    <w:p w14:paraId="36BBC50F" w14:textId="77777777" w:rsidR="00D905EF" w:rsidRDefault="00D905EF" w:rsidP="00D905EF">
      <w:pPr>
        <w:ind w:left="1416" w:firstLine="708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3) Bilateral Contract </w:t>
      </w:r>
    </w:p>
    <w:p w14:paraId="5C83A0FF" w14:textId="77777777" w:rsidR="00D905EF" w:rsidRDefault="00D905EF" w:rsidP="00D905EF">
      <w:pPr>
        <w:ind w:left="212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4) The insurance policy is said to be aleatory </w:t>
      </w:r>
    </w:p>
    <w:p w14:paraId="40C43A97" w14:textId="77777777" w:rsidR="00D905EF" w:rsidRDefault="00D905EF" w:rsidP="00D905EF">
      <w:pPr>
        <w:ind w:left="1416" w:firstLine="708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5) Contract against for remuneration </w:t>
      </w:r>
    </w:p>
    <w:p w14:paraId="43089889" w14:textId="77777777" w:rsidR="00D905EF" w:rsidRDefault="00382F1B" w:rsidP="00D905EF">
      <w:pPr>
        <w:ind w:left="1416" w:firstLine="708"/>
        <w:jc w:val="both"/>
        <w:rPr>
          <w:sz w:val="24"/>
          <w:lang w:val="en-US"/>
        </w:rPr>
      </w:pPr>
      <w:r>
        <w:rPr>
          <w:sz w:val="24"/>
          <w:lang w:val="en-US"/>
        </w:rPr>
        <w:t>6) A</w:t>
      </w:r>
      <w:r w:rsidR="00D905EF">
        <w:rPr>
          <w:sz w:val="24"/>
          <w:lang w:val="en-US"/>
        </w:rPr>
        <w:t xml:space="preserve"> continuous contract </w:t>
      </w:r>
    </w:p>
    <w:p w14:paraId="3BD085E7" w14:textId="77777777" w:rsidR="00D905EF" w:rsidRDefault="00D905EF" w:rsidP="00D905EF">
      <w:pPr>
        <w:ind w:left="1416" w:firstLine="708"/>
        <w:jc w:val="both"/>
        <w:rPr>
          <w:sz w:val="24"/>
          <w:lang w:val="en-US"/>
        </w:rPr>
      </w:pPr>
      <w:r>
        <w:rPr>
          <w:sz w:val="24"/>
          <w:lang w:val="en-US"/>
        </w:rPr>
        <w:t>7) Contract of adhesion</w:t>
      </w:r>
    </w:p>
    <w:p w14:paraId="49ADC95B" w14:textId="77777777" w:rsidR="00D905EF" w:rsidRDefault="00D905EF" w:rsidP="00D905EF">
      <w:pPr>
        <w:ind w:left="1416" w:firstLine="708"/>
        <w:jc w:val="both"/>
        <w:rPr>
          <w:sz w:val="24"/>
          <w:lang w:val="en-US"/>
        </w:rPr>
      </w:pPr>
      <w:r>
        <w:rPr>
          <w:sz w:val="24"/>
          <w:lang w:val="en-US"/>
        </w:rPr>
        <w:t>8) Good faith contract</w:t>
      </w:r>
    </w:p>
    <w:p w14:paraId="2B128B1E" w14:textId="77777777" w:rsidR="00D905EF" w:rsidRDefault="00D905EF" w:rsidP="00D905EF">
      <w:pPr>
        <w:rPr>
          <w:sz w:val="24"/>
          <w:lang w:val="en-US"/>
        </w:rPr>
      </w:pPr>
    </w:p>
    <w:p w14:paraId="016FB653" w14:textId="77777777" w:rsidR="00D905EF" w:rsidRPr="004025C1" w:rsidRDefault="00D905EF" w:rsidP="00D905EF">
      <w:pPr>
        <w:widowControl w:val="0"/>
        <w:jc w:val="both"/>
        <w:rPr>
          <w:sz w:val="24"/>
          <w:lang w:val="en-GB"/>
        </w:rPr>
      </w:pPr>
    </w:p>
    <w:p w14:paraId="35B23903" w14:textId="77777777" w:rsidR="00D905EF" w:rsidRDefault="00D905EF" w:rsidP="00D905EF">
      <w:pPr>
        <w:pStyle w:val="Titre4"/>
        <w:rPr>
          <w:sz w:val="24"/>
          <w:u w:val="none"/>
          <w:lang w:val="en-GB"/>
        </w:rPr>
      </w:pPr>
      <w:r>
        <w:rPr>
          <w:sz w:val="24"/>
          <w:u w:val="none"/>
        </w:rPr>
        <w:t xml:space="preserve">Session n° 3 and session n° </w:t>
      </w:r>
      <w:r w:rsidR="00382F1B">
        <w:rPr>
          <w:sz w:val="24"/>
          <w:u w:val="none"/>
        </w:rPr>
        <w:t>4:</w:t>
      </w:r>
      <w:r>
        <w:rPr>
          <w:sz w:val="24"/>
          <w:u w:val="none"/>
        </w:rPr>
        <w:t xml:space="preserve"> General rules: Lifetime of an Insurance Contract</w:t>
      </w:r>
    </w:p>
    <w:p w14:paraId="1141FE09" w14:textId="77777777" w:rsidR="00D905EF" w:rsidRDefault="00D905EF" w:rsidP="00D905EF">
      <w:pPr>
        <w:widowControl w:val="0"/>
        <w:jc w:val="both"/>
        <w:rPr>
          <w:sz w:val="24"/>
          <w:lang w:val="en-GB"/>
        </w:rPr>
      </w:pPr>
      <w:r>
        <w:rPr>
          <w:sz w:val="24"/>
          <w:lang w:val="en-US"/>
        </w:rPr>
        <w:tab/>
      </w:r>
    </w:p>
    <w:p w14:paraId="2BBB6B53" w14:textId="77777777" w:rsidR="00D905EF" w:rsidRDefault="00D905EF" w:rsidP="00D905EF">
      <w:pPr>
        <w:widowControl w:val="0"/>
        <w:jc w:val="both"/>
        <w:rPr>
          <w:sz w:val="24"/>
          <w:lang w:val="en-GB"/>
        </w:rPr>
      </w:pPr>
    </w:p>
    <w:p w14:paraId="501110A4" w14:textId="77777777" w:rsidR="00D905EF" w:rsidRDefault="00382F1B" w:rsidP="00D905EF">
      <w:pPr>
        <w:pStyle w:val="Titre5"/>
        <w:rPr>
          <w:b/>
          <w:sz w:val="24"/>
          <w:u w:val="none"/>
          <w:lang w:val="en-GB"/>
        </w:rPr>
      </w:pPr>
      <w:r>
        <w:rPr>
          <w:b/>
          <w:sz w:val="24"/>
          <w:u w:val="none"/>
        </w:rPr>
        <w:t>I:</w:t>
      </w:r>
      <w:r w:rsidR="00D905EF">
        <w:rPr>
          <w:b/>
          <w:sz w:val="24"/>
          <w:u w:val="none"/>
        </w:rPr>
        <w:t xml:space="preserve"> the contract's settlement</w:t>
      </w:r>
    </w:p>
    <w:p w14:paraId="39B833FA" w14:textId="77777777" w:rsidR="00D905EF" w:rsidRDefault="00D905EF" w:rsidP="00D905EF">
      <w:pPr>
        <w:widowControl w:val="0"/>
        <w:jc w:val="both"/>
        <w:rPr>
          <w:sz w:val="24"/>
          <w:u w:val="single"/>
          <w:lang w:val="en-US"/>
        </w:rPr>
      </w:pPr>
      <w:r>
        <w:rPr>
          <w:sz w:val="24"/>
          <w:u w:val="single"/>
          <w:lang w:val="en-US"/>
        </w:rPr>
        <w:t xml:space="preserve">Section 1: initial settlement </w:t>
      </w:r>
    </w:p>
    <w:p w14:paraId="6AAED3D6" w14:textId="77777777" w:rsidR="00D905EF" w:rsidRDefault="00D905EF" w:rsidP="00D905EF">
      <w:pPr>
        <w:widowControl w:val="0"/>
        <w:ind w:firstLine="708"/>
        <w:jc w:val="both"/>
        <w:rPr>
          <w:sz w:val="24"/>
          <w:lang w:val="en-GB"/>
        </w:rPr>
      </w:pPr>
      <w:r>
        <w:rPr>
          <w:sz w:val="24"/>
          <w:lang w:val="en-US"/>
        </w:rPr>
        <w:t xml:space="preserve">§ </w:t>
      </w:r>
      <w:r w:rsidR="00382F1B">
        <w:rPr>
          <w:sz w:val="24"/>
          <w:lang w:val="en-US"/>
        </w:rPr>
        <w:t>1:</w:t>
      </w:r>
      <w:r>
        <w:rPr>
          <w:sz w:val="24"/>
          <w:lang w:val="en-US"/>
        </w:rPr>
        <w:t xml:space="preserve"> A progressive making out</w:t>
      </w:r>
    </w:p>
    <w:p w14:paraId="5001A6A9" w14:textId="77777777" w:rsidR="00D905EF" w:rsidRDefault="00D905EF" w:rsidP="00D905EF">
      <w:pPr>
        <w:widowControl w:val="0"/>
        <w:ind w:left="708" w:firstLine="708"/>
        <w:jc w:val="both"/>
        <w:rPr>
          <w:sz w:val="24"/>
          <w:lang w:val="en-GB"/>
        </w:rPr>
      </w:pPr>
      <w:r>
        <w:rPr>
          <w:sz w:val="24"/>
          <w:lang w:val="en-US"/>
        </w:rPr>
        <w:t>A) The negotiation of the insurance contract</w:t>
      </w:r>
    </w:p>
    <w:p w14:paraId="6A638D24" w14:textId="77777777" w:rsidR="00D905EF" w:rsidRDefault="00D905EF" w:rsidP="00D905EF">
      <w:pPr>
        <w:widowControl w:val="0"/>
        <w:ind w:left="1416" w:firstLine="708"/>
        <w:jc w:val="both"/>
        <w:rPr>
          <w:sz w:val="24"/>
          <w:lang w:val="en-GB"/>
        </w:rPr>
      </w:pPr>
      <w:r>
        <w:rPr>
          <w:sz w:val="24"/>
          <w:lang w:val="en-US"/>
        </w:rPr>
        <w:t>1) Negotiations and precontractual information of the insured</w:t>
      </w:r>
    </w:p>
    <w:p w14:paraId="082A7F90" w14:textId="77777777" w:rsidR="00D905EF" w:rsidRDefault="00D905EF" w:rsidP="00D905EF">
      <w:pPr>
        <w:widowControl w:val="0"/>
        <w:ind w:left="1416" w:firstLine="708"/>
        <w:jc w:val="both"/>
        <w:rPr>
          <w:sz w:val="24"/>
          <w:lang w:val="en-GB"/>
        </w:rPr>
      </w:pPr>
      <w:r>
        <w:rPr>
          <w:sz w:val="24"/>
          <w:lang w:val="en-US"/>
        </w:rPr>
        <w:t>2) The proposal form</w:t>
      </w:r>
    </w:p>
    <w:p w14:paraId="616C76DA" w14:textId="77777777" w:rsidR="00D905EF" w:rsidRDefault="00D905EF" w:rsidP="00D905EF">
      <w:pPr>
        <w:widowControl w:val="0"/>
        <w:ind w:left="708" w:firstLine="708"/>
        <w:jc w:val="both"/>
        <w:rPr>
          <w:sz w:val="24"/>
          <w:lang w:val="en-GB"/>
        </w:rPr>
      </w:pPr>
      <w:r>
        <w:rPr>
          <w:sz w:val="24"/>
          <w:lang w:val="en-US"/>
        </w:rPr>
        <w:t>B) The assent of the parties</w:t>
      </w:r>
    </w:p>
    <w:p w14:paraId="1918643C" w14:textId="77777777" w:rsidR="00D905EF" w:rsidRDefault="00D905EF" w:rsidP="00D905EF">
      <w:pPr>
        <w:widowControl w:val="0"/>
        <w:numPr>
          <w:ilvl w:val="0"/>
          <w:numId w:val="1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>Acceptance of the proposal form by the insurer</w:t>
      </w:r>
    </w:p>
    <w:p w14:paraId="57CA1FDF" w14:textId="77777777" w:rsidR="00D905EF" w:rsidRDefault="00D905EF" w:rsidP="00D905EF">
      <w:pPr>
        <w:widowControl w:val="0"/>
        <w:numPr>
          <w:ilvl w:val="0"/>
          <w:numId w:val="1"/>
        </w:numPr>
        <w:jc w:val="both"/>
        <w:rPr>
          <w:sz w:val="24"/>
          <w:lang w:val="en-GB"/>
        </w:rPr>
      </w:pPr>
      <w:r>
        <w:rPr>
          <w:sz w:val="24"/>
          <w:lang w:val="en-US"/>
        </w:rPr>
        <w:t>Lack of formalism</w:t>
      </w:r>
    </w:p>
    <w:p w14:paraId="00359232" w14:textId="77777777" w:rsidR="00D905EF" w:rsidRDefault="00D905EF" w:rsidP="00D905EF">
      <w:pPr>
        <w:widowControl w:val="0"/>
        <w:ind w:left="708" w:firstLine="708"/>
        <w:jc w:val="both"/>
        <w:rPr>
          <w:sz w:val="24"/>
          <w:lang w:val="en-US"/>
        </w:rPr>
      </w:pPr>
      <w:r>
        <w:rPr>
          <w:sz w:val="24"/>
          <w:lang w:val="en-US"/>
        </w:rPr>
        <w:t>C) The cover note</w:t>
      </w:r>
    </w:p>
    <w:p w14:paraId="22363606" w14:textId="77777777" w:rsidR="00D905EF" w:rsidRDefault="00D905EF" w:rsidP="00D905EF">
      <w:pPr>
        <w:widowControl w:val="0"/>
        <w:ind w:left="1416" w:firstLine="708"/>
        <w:jc w:val="both"/>
        <w:rPr>
          <w:sz w:val="24"/>
          <w:lang w:val="en-US"/>
        </w:rPr>
      </w:pPr>
      <w:r>
        <w:rPr>
          <w:sz w:val="24"/>
          <w:lang w:val="en-US"/>
        </w:rPr>
        <w:t>1) Definition</w:t>
      </w:r>
    </w:p>
    <w:p w14:paraId="14C33DF4" w14:textId="77777777" w:rsidR="00D905EF" w:rsidRDefault="00D905EF" w:rsidP="00D905EF">
      <w:pPr>
        <w:widowControl w:val="0"/>
        <w:spacing w:before="60"/>
        <w:ind w:left="2124"/>
        <w:jc w:val="both"/>
        <w:rPr>
          <w:sz w:val="24"/>
          <w:lang w:val="en-US"/>
        </w:rPr>
      </w:pPr>
      <w:r>
        <w:rPr>
          <w:sz w:val="24"/>
          <w:lang w:val="en-US"/>
        </w:rPr>
        <w:t>2) Characteristics of the cover note</w:t>
      </w:r>
    </w:p>
    <w:p w14:paraId="212C7D3A" w14:textId="77777777" w:rsidR="00D905EF" w:rsidRDefault="00D905EF" w:rsidP="00D905EF">
      <w:pPr>
        <w:widowControl w:val="0"/>
        <w:spacing w:before="60"/>
        <w:ind w:left="1416" w:firstLine="708"/>
        <w:jc w:val="both"/>
        <w:rPr>
          <w:sz w:val="24"/>
        </w:rPr>
      </w:pPr>
      <w:r>
        <w:rPr>
          <w:sz w:val="24"/>
          <w:lang w:val="en-US"/>
        </w:rPr>
        <w:t xml:space="preserve">3) Scope of the cover note </w:t>
      </w:r>
    </w:p>
    <w:p w14:paraId="42CCEDC4" w14:textId="77777777" w:rsidR="00D905EF" w:rsidRDefault="00D905EF" w:rsidP="00D905EF">
      <w:pPr>
        <w:widowControl w:val="0"/>
        <w:ind w:left="708"/>
        <w:jc w:val="both"/>
        <w:rPr>
          <w:sz w:val="24"/>
          <w:lang w:val="en-GB"/>
        </w:rPr>
      </w:pPr>
    </w:p>
    <w:p w14:paraId="4ACA4DEC" w14:textId="77777777" w:rsidR="00D905EF" w:rsidRDefault="00D905EF" w:rsidP="00D905EF">
      <w:pPr>
        <w:widowControl w:val="0"/>
        <w:ind w:firstLine="708"/>
        <w:jc w:val="both"/>
        <w:rPr>
          <w:sz w:val="24"/>
          <w:lang w:val="en-GB"/>
        </w:rPr>
      </w:pPr>
      <w:r>
        <w:rPr>
          <w:sz w:val="24"/>
          <w:lang w:val="en-US"/>
        </w:rPr>
        <w:t xml:space="preserve">§ </w:t>
      </w:r>
      <w:r w:rsidR="00382F1B">
        <w:rPr>
          <w:sz w:val="24"/>
          <w:lang w:val="en-US"/>
        </w:rPr>
        <w:t>2:</w:t>
      </w:r>
      <w:r>
        <w:rPr>
          <w:sz w:val="24"/>
          <w:lang w:val="en-US"/>
        </w:rPr>
        <w:t xml:space="preserve"> The insurance policy</w:t>
      </w:r>
    </w:p>
    <w:p w14:paraId="4E1C28C8" w14:textId="77777777" w:rsidR="00D905EF" w:rsidRDefault="00D905EF" w:rsidP="00D905EF">
      <w:pPr>
        <w:widowControl w:val="0"/>
        <w:tabs>
          <w:tab w:val="left" w:pos="360"/>
        </w:tabs>
        <w:spacing w:before="60"/>
        <w:jc w:val="both"/>
        <w:rPr>
          <w:sz w:val="24"/>
          <w:lang w:val="en-GB"/>
        </w:rPr>
      </w:pP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  <w:t xml:space="preserve">A) </w:t>
      </w:r>
      <w:r>
        <w:rPr>
          <w:sz w:val="24"/>
          <w:lang w:val="en-US"/>
        </w:rPr>
        <w:t>Line-up of the contract</w:t>
      </w:r>
    </w:p>
    <w:p w14:paraId="29555687" w14:textId="77777777" w:rsidR="00D905EF" w:rsidRDefault="00D905EF" w:rsidP="00D905EF">
      <w:pPr>
        <w:widowControl w:val="0"/>
        <w:spacing w:before="60"/>
        <w:ind w:left="708" w:firstLine="708"/>
        <w:jc w:val="both"/>
        <w:rPr>
          <w:sz w:val="24"/>
          <w:lang w:val="en-US"/>
        </w:rPr>
      </w:pPr>
      <w:r>
        <w:rPr>
          <w:sz w:val="24"/>
          <w:lang w:val="en-US"/>
        </w:rPr>
        <w:t>B) Compulsory mentions</w:t>
      </w:r>
    </w:p>
    <w:p w14:paraId="49E532AA" w14:textId="77777777" w:rsidR="00D905EF" w:rsidRDefault="00D905EF" w:rsidP="00D905EF">
      <w:pPr>
        <w:widowControl w:val="0"/>
        <w:ind w:left="708" w:firstLine="708"/>
        <w:jc w:val="both"/>
        <w:rPr>
          <w:sz w:val="24"/>
          <w:lang w:val="en-GB"/>
        </w:rPr>
      </w:pPr>
      <w:r>
        <w:rPr>
          <w:sz w:val="24"/>
          <w:lang w:val="en-US"/>
        </w:rPr>
        <w:t>C) Draft conditions</w:t>
      </w:r>
    </w:p>
    <w:p w14:paraId="78D57161" w14:textId="77777777" w:rsidR="00D905EF" w:rsidRDefault="00D905EF" w:rsidP="00D905EF">
      <w:pPr>
        <w:widowControl w:val="0"/>
        <w:jc w:val="both"/>
        <w:rPr>
          <w:sz w:val="24"/>
          <w:lang w:val="en-US"/>
        </w:rPr>
      </w:pPr>
    </w:p>
    <w:p w14:paraId="2F6B9D56" w14:textId="77777777" w:rsidR="00D905EF" w:rsidRDefault="00D905EF" w:rsidP="00D905EF">
      <w:pPr>
        <w:widowControl w:val="0"/>
        <w:ind w:firstLine="708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§ </w:t>
      </w:r>
      <w:r w:rsidR="00382F1B">
        <w:rPr>
          <w:sz w:val="24"/>
          <w:lang w:val="en-US"/>
        </w:rPr>
        <w:t>3:</w:t>
      </w:r>
      <w:r>
        <w:rPr>
          <w:sz w:val="24"/>
          <w:lang w:val="en-US"/>
        </w:rPr>
        <w:t xml:space="preserve"> The inception of the contract </w:t>
      </w:r>
    </w:p>
    <w:p w14:paraId="4E7FB2E6" w14:textId="77777777" w:rsidR="00D905EF" w:rsidRDefault="00D905EF" w:rsidP="00D905EF">
      <w:pPr>
        <w:pStyle w:val="Titre2"/>
        <w:widowControl w:val="0"/>
        <w:tabs>
          <w:tab w:val="left" w:pos="360"/>
        </w:tabs>
        <w:ind w:left="0" w:firstLine="0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A) Principle</w:t>
      </w:r>
    </w:p>
    <w:p w14:paraId="13FF0669" w14:textId="77777777" w:rsidR="00D905EF" w:rsidRDefault="00D905EF" w:rsidP="00D905EF">
      <w:pPr>
        <w:widowControl w:val="0"/>
        <w:tabs>
          <w:tab w:val="left" w:pos="360"/>
        </w:tabs>
        <w:jc w:val="both"/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B) Conventional adjustments</w:t>
      </w:r>
    </w:p>
    <w:p w14:paraId="39A5B05A" w14:textId="77777777" w:rsidR="00D905EF" w:rsidRDefault="00D905EF" w:rsidP="00D905EF">
      <w:pPr>
        <w:widowControl w:val="0"/>
        <w:ind w:left="1416" w:firstLine="708"/>
        <w:jc w:val="both"/>
        <w:rPr>
          <w:sz w:val="24"/>
          <w:lang w:val="en-GB"/>
        </w:rPr>
      </w:pPr>
      <w:r>
        <w:rPr>
          <w:sz w:val="24"/>
          <w:lang w:val="en-US"/>
        </w:rPr>
        <w:t>1) Clause of inception the next day at noon of the day of settlement</w:t>
      </w:r>
    </w:p>
    <w:p w14:paraId="246B4E1B" w14:textId="77777777" w:rsidR="00D905EF" w:rsidRDefault="00D905EF" w:rsidP="00D905EF">
      <w:pPr>
        <w:widowControl w:val="0"/>
        <w:ind w:left="1416" w:firstLine="708"/>
        <w:jc w:val="both"/>
        <w:rPr>
          <w:sz w:val="24"/>
          <w:lang w:val="en-GB"/>
        </w:rPr>
      </w:pPr>
      <w:r>
        <w:rPr>
          <w:sz w:val="24"/>
          <w:lang w:val="en-US"/>
        </w:rPr>
        <w:t>2) Clause of inception on a precise date</w:t>
      </w:r>
    </w:p>
    <w:p w14:paraId="43A01A61" w14:textId="77777777" w:rsidR="00D905EF" w:rsidRDefault="00D905EF" w:rsidP="00D905EF">
      <w:pPr>
        <w:widowControl w:val="0"/>
        <w:ind w:left="2124"/>
        <w:jc w:val="both"/>
        <w:rPr>
          <w:sz w:val="24"/>
          <w:lang w:val="en-GB"/>
        </w:rPr>
      </w:pPr>
      <w:r>
        <w:rPr>
          <w:sz w:val="24"/>
          <w:lang w:val="en-US"/>
        </w:rPr>
        <w:t>3) Clause of inception the next day at noon of the payment of the first premium</w:t>
      </w:r>
    </w:p>
    <w:p w14:paraId="7020DA65" w14:textId="77777777" w:rsidR="00D905EF" w:rsidRDefault="00D905EF" w:rsidP="00D905EF">
      <w:pPr>
        <w:widowControl w:val="0"/>
        <w:jc w:val="both"/>
        <w:rPr>
          <w:sz w:val="24"/>
          <w:lang w:val="en-GB"/>
        </w:rPr>
      </w:pPr>
    </w:p>
    <w:p w14:paraId="376748C2" w14:textId="77777777" w:rsidR="00D905EF" w:rsidRDefault="00D905EF" w:rsidP="00D905EF">
      <w:pPr>
        <w:widowControl w:val="0"/>
        <w:jc w:val="both"/>
        <w:rPr>
          <w:sz w:val="24"/>
          <w:u w:val="single"/>
          <w:lang w:val="en-US"/>
        </w:rPr>
      </w:pPr>
      <w:r>
        <w:rPr>
          <w:sz w:val="24"/>
          <w:u w:val="single"/>
          <w:lang w:val="en-US"/>
        </w:rPr>
        <w:t xml:space="preserve">Section 2: modifications of the contract </w:t>
      </w:r>
    </w:p>
    <w:p w14:paraId="105EFBE4" w14:textId="77777777" w:rsidR="00D905EF" w:rsidRDefault="00D905EF" w:rsidP="00D905EF">
      <w:pPr>
        <w:widowControl w:val="0"/>
        <w:jc w:val="both"/>
        <w:rPr>
          <w:b/>
          <w:sz w:val="24"/>
          <w:lang w:val="en-GB"/>
        </w:rPr>
      </w:pPr>
    </w:p>
    <w:p w14:paraId="26F22342" w14:textId="77777777" w:rsidR="00D905EF" w:rsidRDefault="00D905EF" w:rsidP="00D905EF">
      <w:pPr>
        <w:widowControl w:val="0"/>
        <w:ind w:firstLine="708"/>
        <w:jc w:val="both"/>
        <w:rPr>
          <w:sz w:val="24"/>
          <w:lang w:val="en-GB"/>
        </w:rPr>
      </w:pPr>
      <w:r>
        <w:rPr>
          <w:sz w:val="24"/>
          <w:lang w:val="en-US"/>
        </w:rPr>
        <w:t xml:space="preserve">§ </w:t>
      </w:r>
      <w:r w:rsidR="00382F1B">
        <w:rPr>
          <w:sz w:val="24"/>
          <w:lang w:val="en-US"/>
        </w:rPr>
        <w:t>1:</w:t>
      </w:r>
      <w:r>
        <w:rPr>
          <w:sz w:val="24"/>
          <w:lang w:val="en-US"/>
        </w:rPr>
        <w:t xml:space="preserve"> Modifications initiated by the insured </w:t>
      </w:r>
    </w:p>
    <w:p w14:paraId="323F751E" w14:textId="77777777" w:rsidR="00D905EF" w:rsidRDefault="00D905EF" w:rsidP="00D905EF">
      <w:pPr>
        <w:widowControl w:val="0"/>
        <w:tabs>
          <w:tab w:val="left" w:pos="360"/>
        </w:tabs>
        <w:spacing w:before="60"/>
        <w:jc w:val="both"/>
        <w:rPr>
          <w:sz w:val="24"/>
          <w:lang w:val="en-US"/>
        </w:rPr>
      </w:pP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  <w:t xml:space="preserve">A) </w:t>
      </w:r>
      <w:r>
        <w:rPr>
          <w:sz w:val="24"/>
          <w:lang w:val="en-US"/>
        </w:rPr>
        <w:t>Conditions</w:t>
      </w:r>
    </w:p>
    <w:p w14:paraId="477CC715" w14:textId="77777777" w:rsidR="00D905EF" w:rsidRDefault="00D905EF" w:rsidP="00D905EF">
      <w:pPr>
        <w:widowControl w:val="0"/>
        <w:spacing w:before="60"/>
        <w:ind w:left="1416" w:firstLine="708"/>
        <w:jc w:val="both"/>
        <w:rPr>
          <w:sz w:val="24"/>
          <w:lang w:val="en-US"/>
        </w:rPr>
      </w:pPr>
      <w:r>
        <w:rPr>
          <w:sz w:val="24"/>
          <w:lang w:val="en-US"/>
        </w:rPr>
        <w:t>1) Draft conditions</w:t>
      </w:r>
    </w:p>
    <w:p w14:paraId="18EE3989" w14:textId="77777777" w:rsidR="00D905EF" w:rsidRDefault="00D905EF" w:rsidP="00D905EF">
      <w:pPr>
        <w:widowControl w:val="0"/>
        <w:spacing w:before="60"/>
        <w:ind w:left="1416" w:firstLine="708"/>
        <w:jc w:val="both"/>
        <w:rPr>
          <w:sz w:val="24"/>
          <w:lang w:val="en-GB"/>
        </w:rPr>
      </w:pPr>
      <w:r>
        <w:rPr>
          <w:sz w:val="24"/>
          <w:lang w:val="en-US"/>
        </w:rPr>
        <w:t>2) Time limit condition</w:t>
      </w:r>
    </w:p>
    <w:p w14:paraId="06220C7F" w14:textId="77777777" w:rsidR="00D905EF" w:rsidRDefault="00D905EF" w:rsidP="00D905EF">
      <w:pPr>
        <w:widowControl w:val="0"/>
        <w:ind w:left="708" w:firstLine="708"/>
        <w:jc w:val="both"/>
        <w:rPr>
          <w:sz w:val="24"/>
          <w:lang w:val="en-GB"/>
        </w:rPr>
      </w:pPr>
      <w:r>
        <w:rPr>
          <w:sz w:val="24"/>
          <w:lang w:val="en-US"/>
        </w:rPr>
        <w:t xml:space="preserve">B) Contents of the modification </w:t>
      </w:r>
    </w:p>
    <w:p w14:paraId="634621CD" w14:textId="77777777" w:rsidR="00D905EF" w:rsidRDefault="00D905EF" w:rsidP="00D905EF">
      <w:pPr>
        <w:widowControl w:val="0"/>
        <w:ind w:left="708" w:firstLine="708"/>
        <w:jc w:val="both"/>
        <w:rPr>
          <w:sz w:val="24"/>
          <w:lang w:val="en-GB"/>
        </w:rPr>
      </w:pPr>
      <w:r>
        <w:rPr>
          <w:sz w:val="24"/>
          <w:lang w:val="en-US"/>
        </w:rPr>
        <w:t xml:space="preserve">C) Proof of the modification </w:t>
      </w:r>
    </w:p>
    <w:p w14:paraId="148BA21F" w14:textId="77777777" w:rsidR="00D905EF" w:rsidRDefault="00D905EF" w:rsidP="00D905EF">
      <w:pPr>
        <w:widowControl w:val="0"/>
        <w:jc w:val="both"/>
        <w:rPr>
          <w:sz w:val="24"/>
          <w:lang w:val="en-GB"/>
        </w:rPr>
      </w:pPr>
    </w:p>
    <w:p w14:paraId="4BD74146" w14:textId="77777777" w:rsidR="00D905EF" w:rsidRDefault="00D905EF" w:rsidP="00D905EF">
      <w:pPr>
        <w:widowControl w:val="0"/>
        <w:ind w:left="708"/>
        <w:jc w:val="both"/>
        <w:rPr>
          <w:sz w:val="24"/>
          <w:lang w:val="en-GB"/>
        </w:rPr>
      </w:pPr>
      <w:r>
        <w:rPr>
          <w:sz w:val="24"/>
          <w:lang w:val="en-US"/>
        </w:rPr>
        <w:t xml:space="preserve">§ </w:t>
      </w:r>
      <w:r w:rsidR="00382F1B">
        <w:rPr>
          <w:sz w:val="24"/>
          <w:lang w:val="en-US"/>
        </w:rPr>
        <w:t>2:</w:t>
      </w:r>
      <w:r>
        <w:rPr>
          <w:sz w:val="24"/>
          <w:lang w:val="en-US"/>
        </w:rPr>
        <w:t xml:space="preserve"> Modifications initiated by the insurer  </w:t>
      </w:r>
    </w:p>
    <w:p w14:paraId="1BEFF53F" w14:textId="77777777" w:rsidR="00D905EF" w:rsidRDefault="00D905EF" w:rsidP="00D905EF">
      <w:pPr>
        <w:widowControl w:val="0"/>
        <w:jc w:val="both"/>
        <w:rPr>
          <w:sz w:val="24"/>
          <w:lang w:val="en-GB"/>
        </w:rPr>
      </w:pPr>
    </w:p>
    <w:p w14:paraId="5FA02B0E" w14:textId="77777777" w:rsidR="00D905EF" w:rsidRDefault="00D905EF" w:rsidP="00D905EF">
      <w:pPr>
        <w:pStyle w:val="Titre5"/>
        <w:rPr>
          <w:b/>
          <w:sz w:val="24"/>
          <w:u w:val="none"/>
        </w:rPr>
      </w:pPr>
    </w:p>
    <w:p w14:paraId="1EA0A8A1" w14:textId="77777777" w:rsidR="00D905EF" w:rsidRDefault="00382F1B" w:rsidP="00D905EF">
      <w:pPr>
        <w:pStyle w:val="Titre5"/>
        <w:rPr>
          <w:b/>
          <w:sz w:val="24"/>
          <w:u w:val="none"/>
        </w:rPr>
      </w:pPr>
      <w:r>
        <w:rPr>
          <w:b/>
          <w:sz w:val="24"/>
          <w:u w:val="none"/>
        </w:rPr>
        <w:t>II:</w:t>
      </w:r>
      <w:r w:rsidR="00D905EF">
        <w:rPr>
          <w:b/>
          <w:sz w:val="24"/>
          <w:u w:val="none"/>
        </w:rPr>
        <w:t xml:space="preserve"> Termination of the insurance contract</w:t>
      </w:r>
    </w:p>
    <w:p w14:paraId="1471FB96" w14:textId="77777777" w:rsidR="00D905EF" w:rsidRPr="004025C1" w:rsidRDefault="00D905EF" w:rsidP="00D905EF">
      <w:pPr>
        <w:rPr>
          <w:lang w:val="en-GB"/>
        </w:rPr>
      </w:pPr>
    </w:p>
    <w:p w14:paraId="73CD6DD3" w14:textId="77777777" w:rsidR="00D905EF" w:rsidRDefault="00D905EF" w:rsidP="00D905EF">
      <w:pPr>
        <w:widowControl w:val="0"/>
        <w:jc w:val="both"/>
        <w:rPr>
          <w:sz w:val="24"/>
          <w:lang w:val="en-GB"/>
        </w:rPr>
      </w:pPr>
    </w:p>
    <w:p w14:paraId="2AFB2AAB" w14:textId="77777777" w:rsidR="00D905EF" w:rsidRDefault="00D905EF" w:rsidP="00D905EF">
      <w:pPr>
        <w:widowControl w:val="0"/>
        <w:jc w:val="both"/>
        <w:rPr>
          <w:sz w:val="24"/>
          <w:u w:val="single"/>
          <w:lang w:val="en-GB"/>
        </w:rPr>
      </w:pPr>
      <w:r>
        <w:rPr>
          <w:sz w:val="24"/>
          <w:u w:val="single"/>
          <w:lang w:val="en-US"/>
        </w:rPr>
        <w:t>Section 1: Coming to the term of the contract</w:t>
      </w:r>
    </w:p>
    <w:p w14:paraId="00A0B512" w14:textId="77777777" w:rsidR="00D905EF" w:rsidRDefault="00D905EF" w:rsidP="00D905EF">
      <w:pPr>
        <w:widowControl w:val="0"/>
        <w:jc w:val="both"/>
        <w:rPr>
          <w:sz w:val="24"/>
          <w:u w:val="single"/>
          <w:lang w:val="en-US"/>
        </w:rPr>
      </w:pPr>
    </w:p>
    <w:p w14:paraId="304F29F0" w14:textId="77777777" w:rsidR="00D905EF" w:rsidRDefault="00D905EF" w:rsidP="00D905EF">
      <w:pPr>
        <w:widowControl w:val="0"/>
        <w:jc w:val="both"/>
        <w:rPr>
          <w:sz w:val="24"/>
          <w:u w:val="single"/>
          <w:lang w:val="en-GB"/>
        </w:rPr>
      </w:pPr>
    </w:p>
    <w:p w14:paraId="6808B115" w14:textId="77777777" w:rsidR="00D905EF" w:rsidRDefault="00D905EF" w:rsidP="00D905EF">
      <w:pPr>
        <w:widowControl w:val="0"/>
        <w:ind w:firstLine="708"/>
        <w:jc w:val="both"/>
        <w:rPr>
          <w:sz w:val="24"/>
          <w:lang w:val="en-GB"/>
        </w:rPr>
      </w:pPr>
      <w:r>
        <w:rPr>
          <w:sz w:val="24"/>
          <w:lang w:val="en-US"/>
        </w:rPr>
        <w:t xml:space="preserve">§ </w:t>
      </w:r>
      <w:r w:rsidR="00382F1B">
        <w:rPr>
          <w:sz w:val="24"/>
          <w:lang w:val="en-US"/>
        </w:rPr>
        <w:t>1:</w:t>
      </w:r>
      <w:r>
        <w:rPr>
          <w:sz w:val="24"/>
          <w:lang w:val="en-US"/>
        </w:rPr>
        <w:t xml:space="preserve"> Duration of the contract</w:t>
      </w:r>
    </w:p>
    <w:p w14:paraId="307E5041" w14:textId="77777777" w:rsidR="00D905EF" w:rsidRDefault="00D905EF" w:rsidP="00D905EF">
      <w:pPr>
        <w:widowControl w:val="0"/>
        <w:ind w:left="708" w:firstLine="708"/>
        <w:jc w:val="both"/>
        <w:rPr>
          <w:sz w:val="24"/>
          <w:lang w:val="en-GB"/>
        </w:rPr>
      </w:pPr>
      <w:r>
        <w:rPr>
          <w:sz w:val="24"/>
          <w:lang w:val="en-US"/>
        </w:rPr>
        <w:t>A) Fixing of the duration of the contract by the policy</w:t>
      </w:r>
    </w:p>
    <w:p w14:paraId="78D992B2" w14:textId="77777777" w:rsidR="00D905EF" w:rsidRDefault="00D905EF" w:rsidP="00D905EF">
      <w:pPr>
        <w:widowControl w:val="0"/>
        <w:ind w:left="1416"/>
        <w:jc w:val="both"/>
        <w:rPr>
          <w:sz w:val="24"/>
          <w:lang w:val="en-GB"/>
        </w:rPr>
      </w:pPr>
      <w:r>
        <w:rPr>
          <w:sz w:val="24"/>
          <w:lang w:val="en-US"/>
        </w:rPr>
        <w:t>B) The duration of the contract must be mentioned in very visible characters</w:t>
      </w:r>
    </w:p>
    <w:p w14:paraId="4DDDA2A3" w14:textId="77777777" w:rsidR="00D905EF" w:rsidRDefault="00D905EF" w:rsidP="00D905EF">
      <w:pPr>
        <w:widowControl w:val="0"/>
        <w:jc w:val="both"/>
        <w:rPr>
          <w:sz w:val="24"/>
          <w:lang w:val="en-GB"/>
        </w:rPr>
      </w:pPr>
    </w:p>
    <w:p w14:paraId="4AB51750" w14:textId="77777777" w:rsidR="00D905EF" w:rsidRDefault="00D905EF" w:rsidP="00D905EF">
      <w:pPr>
        <w:widowControl w:val="0"/>
        <w:ind w:firstLine="708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§ </w:t>
      </w:r>
      <w:r w:rsidR="00382F1B">
        <w:rPr>
          <w:sz w:val="24"/>
          <w:lang w:val="en-US"/>
        </w:rPr>
        <w:t>2:</w:t>
      </w:r>
      <w:r>
        <w:rPr>
          <w:sz w:val="24"/>
          <w:lang w:val="en-US"/>
        </w:rPr>
        <w:t xml:space="preserve"> Renewal of the contract </w:t>
      </w:r>
    </w:p>
    <w:p w14:paraId="204C3893" w14:textId="77777777" w:rsidR="00D905EF" w:rsidRDefault="00D905EF" w:rsidP="00D905EF">
      <w:pPr>
        <w:widowControl w:val="0"/>
        <w:ind w:left="708" w:firstLine="708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A) Conditions of tacit renewal </w:t>
      </w:r>
    </w:p>
    <w:p w14:paraId="27231115" w14:textId="77777777" w:rsidR="00D905EF" w:rsidRDefault="00D905EF" w:rsidP="00D905EF">
      <w:pPr>
        <w:widowControl w:val="0"/>
        <w:numPr>
          <w:ilvl w:val="12"/>
          <w:numId w:val="0"/>
        </w:numPr>
        <w:ind w:left="708" w:firstLine="708"/>
        <w:jc w:val="both"/>
        <w:rPr>
          <w:sz w:val="24"/>
          <w:lang w:val="en-GB"/>
        </w:rPr>
      </w:pPr>
      <w:r>
        <w:rPr>
          <w:sz w:val="24"/>
          <w:lang w:val="en-US"/>
        </w:rPr>
        <w:t xml:space="preserve">B) Effects of the clause of tacit renewal </w:t>
      </w:r>
    </w:p>
    <w:p w14:paraId="07531685" w14:textId="77777777" w:rsidR="00D905EF" w:rsidRDefault="00D905EF" w:rsidP="00D905EF">
      <w:pPr>
        <w:widowControl w:val="0"/>
        <w:ind w:firstLine="708"/>
        <w:jc w:val="both"/>
        <w:rPr>
          <w:sz w:val="24"/>
          <w:lang w:val="en-US"/>
        </w:rPr>
      </w:pPr>
    </w:p>
    <w:p w14:paraId="19938F29" w14:textId="77777777" w:rsidR="00D905EF" w:rsidRDefault="00D905EF" w:rsidP="00D905EF">
      <w:pPr>
        <w:widowControl w:val="0"/>
        <w:jc w:val="both"/>
        <w:rPr>
          <w:sz w:val="24"/>
          <w:u w:val="single"/>
          <w:lang w:val="en-US"/>
        </w:rPr>
      </w:pPr>
    </w:p>
    <w:p w14:paraId="4CE7DD21" w14:textId="77777777" w:rsidR="00D905EF" w:rsidRDefault="00D905EF" w:rsidP="00D905EF">
      <w:pPr>
        <w:widowControl w:val="0"/>
        <w:jc w:val="both"/>
        <w:rPr>
          <w:sz w:val="24"/>
          <w:u w:val="single"/>
          <w:lang w:val="en-US"/>
        </w:rPr>
      </w:pPr>
      <w:r>
        <w:rPr>
          <w:sz w:val="24"/>
          <w:u w:val="single"/>
          <w:lang w:val="en-US"/>
        </w:rPr>
        <w:t xml:space="preserve">Section 2: Termination by will </w:t>
      </w:r>
    </w:p>
    <w:p w14:paraId="761B0E88" w14:textId="77777777" w:rsidR="00D905EF" w:rsidRDefault="00D905EF" w:rsidP="00D905EF">
      <w:pPr>
        <w:widowControl w:val="0"/>
        <w:ind w:firstLine="36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§ </w:t>
      </w:r>
      <w:r w:rsidR="00382F1B">
        <w:rPr>
          <w:sz w:val="24"/>
          <w:lang w:val="en-US"/>
        </w:rPr>
        <w:t>1:</w:t>
      </w:r>
      <w:r>
        <w:rPr>
          <w:sz w:val="24"/>
          <w:lang w:val="en-US"/>
        </w:rPr>
        <w:t xml:space="preserve"> Periodic power of cancellation</w:t>
      </w:r>
    </w:p>
    <w:p w14:paraId="0709658E" w14:textId="77777777" w:rsidR="00D905EF" w:rsidRDefault="00D905EF" w:rsidP="00D905EF">
      <w:pPr>
        <w:widowControl w:val="0"/>
        <w:ind w:left="708" w:firstLine="708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A) Field of the annual power of cancellation </w:t>
      </w:r>
    </w:p>
    <w:p w14:paraId="0E89ACAA" w14:textId="77777777" w:rsidR="00D905EF" w:rsidRDefault="00D905EF" w:rsidP="00D905EF">
      <w:pPr>
        <w:widowControl w:val="0"/>
        <w:ind w:left="708" w:firstLine="708"/>
        <w:jc w:val="both"/>
        <w:rPr>
          <w:sz w:val="24"/>
          <w:lang w:val="en-GB"/>
        </w:rPr>
      </w:pPr>
      <w:r>
        <w:rPr>
          <w:sz w:val="24"/>
          <w:lang w:val="en-US"/>
        </w:rPr>
        <w:t xml:space="preserve">B) Procedure of cancellation </w:t>
      </w:r>
    </w:p>
    <w:p w14:paraId="52B1B273" w14:textId="77777777" w:rsidR="00D905EF" w:rsidRDefault="00D905EF" w:rsidP="00D905EF">
      <w:pPr>
        <w:widowControl w:val="0"/>
        <w:ind w:left="708" w:firstLine="708"/>
        <w:jc w:val="both"/>
        <w:rPr>
          <w:sz w:val="24"/>
          <w:lang w:val="en-GB"/>
        </w:rPr>
      </w:pPr>
      <w:r>
        <w:rPr>
          <w:sz w:val="24"/>
          <w:lang w:val="en-US"/>
        </w:rPr>
        <w:t xml:space="preserve">C) Effects of the cancellation </w:t>
      </w:r>
    </w:p>
    <w:p w14:paraId="0617C491" w14:textId="77777777" w:rsidR="00D905EF" w:rsidRDefault="00D905EF" w:rsidP="00D905EF">
      <w:pPr>
        <w:jc w:val="both"/>
        <w:rPr>
          <w:sz w:val="24"/>
          <w:u w:val="single"/>
          <w:lang w:val="en-US"/>
        </w:rPr>
      </w:pPr>
    </w:p>
    <w:p w14:paraId="58DC9989" w14:textId="77777777" w:rsidR="00D905EF" w:rsidRDefault="00D905EF" w:rsidP="00D905EF">
      <w:pPr>
        <w:ind w:firstLine="36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§ </w:t>
      </w:r>
      <w:r w:rsidR="00382F1B">
        <w:rPr>
          <w:sz w:val="24"/>
          <w:lang w:val="en-US"/>
        </w:rPr>
        <w:t>2:</w:t>
      </w:r>
      <w:r>
        <w:rPr>
          <w:sz w:val="24"/>
          <w:lang w:val="en-US"/>
        </w:rPr>
        <w:t xml:space="preserve"> Cancellation for definite cases </w:t>
      </w:r>
    </w:p>
    <w:p w14:paraId="21FAF2B7" w14:textId="77777777" w:rsidR="00D905EF" w:rsidRDefault="00D905EF" w:rsidP="00D905EF">
      <w:pPr>
        <w:ind w:left="708" w:firstLine="708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A) Cancellation opened to both parties </w:t>
      </w:r>
    </w:p>
    <w:p w14:paraId="333E1712" w14:textId="77777777" w:rsidR="00D905EF" w:rsidRDefault="00D905EF" w:rsidP="00D905EF">
      <w:pPr>
        <w:numPr>
          <w:ilvl w:val="12"/>
          <w:numId w:val="0"/>
        </w:numPr>
        <w:ind w:left="708" w:firstLine="708"/>
        <w:jc w:val="both"/>
        <w:rPr>
          <w:sz w:val="24"/>
          <w:lang w:val="en-US"/>
        </w:rPr>
      </w:pPr>
      <w:r>
        <w:rPr>
          <w:sz w:val="24"/>
          <w:lang w:val="en-US"/>
        </w:rPr>
        <w:t>B) Cancellation opened to the insurer</w:t>
      </w:r>
    </w:p>
    <w:p w14:paraId="7007D70B" w14:textId="77777777" w:rsidR="00D905EF" w:rsidRDefault="00D905EF" w:rsidP="00D905EF">
      <w:pPr>
        <w:numPr>
          <w:ilvl w:val="12"/>
          <w:numId w:val="0"/>
        </w:numPr>
        <w:ind w:left="1416" w:firstLine="708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1) Neglect and inaccurate declaration of risks </w:t>
      </w:r>
    </w:p>
    <w:p w14:paraId="77D1A21A" w14:textId="77777777" w:rsidR="00D905EF" w:rsidRDefault="00D905EF" w:rsidP="00D905EF">
      <w:pPr>
        <w:ind w:left="1416" w:firstLine="708"/>
        <w:jc w:val="both"/>
        <w:rPr>
          <w:sz w:val="24"/>
          <w:lang w:val="en-US"/>
        </w:rPr>
      </w:pPr>
      <w:r>
        <w:rPr>
          <w:sz w:val="24"/>
          <w:lang w:val="en-US"/>
        </w:rPr>
        <w:t>2) Declaration of an aggravation in risk</w:t>
      </w:r>
    </w:p>
    <w:p w14:paraId="4044A8DF" w14:textId="77777777" w:rsidR="00D905EF" w:rsidRDefault="00D905EF" w:rsidP="00D905EF">
      <w:pPr>
        <w:ind w:left="1416" w:firstLine="708"/>
        <w:jc w:val="both"/>
        <w:rPr>
          <w:sz w:val="24"/>
          <w:lang w:val="en-US"/>
        </w:rPr>
      </w:pPr>
      <w:r>
        <w:rPr>
          <w:sz w:val="24"/>
          <w:lang w:val="en-US"/>
        </w:rPr>
        <w:t>3) Non-payment of the premium</w:t>
      </w:r>
    </w:p>
    <w:p w14:paraId="250F3C5E" w14:textId="77777777" w:rsidR="00D905EF" w:rsidRDefault="00D905EF" w:rsidP="00D905EF">
      <w:pPr>
        <w:ind w:left="1416" w:firstLine="708"/>
        <w:jc w:val="both"/>
        <w:rPr>
          <w:sz w:val="24"/>
          <w:lang w:val="en-US"/>
        </w:rPr>
      </w:pPr>
      <w:r>
        <w:rPr>
          <w:sz w:val="24"/>
          <w:lang w:val="en-US"/>
        </w:rPr>
        <w:t>4) Cancellation after a risk occurs</w:t>
      </w:r>
    </w:p>
    <w:p w14:paraId="548BB551" w14:textId="77777777" w:rsidR="00D905EF" w:rsidRDefault="00D905EF" w:rsidP="00D905EF">
      <w:pPr>
        <w:ind w:left="708" w:firstLine="708"/>
        <w:jc w:val="both"/>
        <w:rPr>
          <w:sz w:val="24"/>
          <w:lang w:val="en-US"/>
        </w:rPr>
      </w:pPr>
      <w:r>
        <w:rPr>
          <w:sz w:val="24"/>
          <w:lang w:val="en-US"/>
        </w:rPr>
        <w:t>C) Cancellation opened to the insured</w:t>
      </w:r>
    </w:p>
    <w:p w14:paraId="0EB7D618" w14:textId="77777777" w:rsidR="00D905EF" w:rsidRDefault="00D905EF" w:rsidP="00D905EF">
      <w:pPr>
        <w:ind w:left="1416" w:firstLine="708"/>
        <w:jc w:val="both"/>
        <w:rPr>
          <w:sz w:val="24"/>
          <w:lang w:val="en-US"/>
        </w:rPr>
      </w:pPr>
      <w:r>
        <w:rPr>
          <w:sz w:val="24"/>
          <w:lang w:val="en-US"/>
        </w:rPr>
        <w:t>1) Decrease of risk</w:t>
      </w:r>
    </w:p>
    <w:p w14:paraId="3D9D1F40" w14:textId="77777777" w:rsidR="00D905EF" w:rsidRDefault="00D905EF" w:rsidP="00D905EF">
      <w:pPr>
        <w:ind w:left="1416" w:firstLine="708"/>
        <w:jc w:val="both"/>
        <w:rPr>
          <w:sz w:val="24"/>
          <w:lang w:val="en-US"/>
        </w:rPr>
      </w:pPr>
      <w:r>
        <w:rPr>
          <w:sz w:val="24"/>
          <w:lang w:val="en-US"/>
        </w:rPr>
        <w:t>2) Answer to a cancellation from the insurer after a loss has occurred</w:t>
      </w:r>
    </w:p>
    <w:p w14:paraId="4FC4AD7F" w14:textId="77777777" w:rsidR="00D905EF" w:rsidRDefault="00D905EF" w:rsidP="00D905EF">
      <w:pPr>
        <w:pStyle w:val="Titre3"/>
        <w:spacing w:before="0" w:after="0"/>
        <w:rPr>
          <w:sz w:val="24"/>
        </w:rPr>
      </w:pPr>
      <w:r>
        <w:rPr>
          <w:sz w:val="24"/>
        </w:rPr>
        <w:t>Session</w:t>
      </w:r>
      <w:r w:rsidR="00382F1B">
        <w:rPr>
          <w:sz w:val="24"/>
        </w:rPr>
        <w:t>s</w:t>
      </w:r>
      <w:r>
        <w:rPr>
          <w:sz w:val="24"/>
        </w:rPr>
        <w:t xml:space="preserve"> n° 5 and 6: General rules: </w:t>
      </w:r>
    </w:p>
    <w:p w14:paraId="4740B368" w14:textId="77777777" w:rsidR="00D905EF" w:rsidRDefault="00D905EF" w:rsidP="00D905EF">
      <w:pPr>
        <w:pStyle w:val="Titre3"/>
        <w:spacing w:before="0" w:after="0"/>
        <w:rPr>
          <w:sz w:val="24"/>
        </w:rPr>
      </w:pPr>
      <w:r>
        <w:rPr>
          <w:sz w:val="24"/>
        </w:rPr>
        <w:t>Elements of the insurance cont</w:t>
      </w:r>
      <w:r w:rsidR="00382F1B">
        <w:rPr>
          <w:sz w:val="24"/>
        </w:rPr>
        <w:t>ract</w:t>
      </w:r>
      <w:r>
        <w:rPr>
          <w:sz w:val="24"/>
        </w:rPr>
        <w:t>: the risk and the premium</w:t>
      </w:r>
    </w:p>
    <w:p w14:paraId="182F878F" w14:textId="77777777" w:rsidR="00D905EF" w:rsidRDefault="00D905EF" w:rsidP="00D905EF">
      <w:pPr>
        <w:ind w:firstLine="708"/>
        <w:jc w:val="both"/>
        <w:rPr>
          <w:sz w:val="24"/>
          <w:lang w:val="en-US"/>
        </w:rPr>
      </w:pPr>
    </w:p>
    <w:p w14:paraId="72702634" w14:textId="77777777" w:rsidR="00D905EF" w:rsidRDefault="00382F1B" w:rsidP="00D905EF">
      <w:pPr>
        <w:pStyle w:val="Titre6"/>
        <w:rPr>
          <w:b/>
          <w:sz w:val="24"/>
          <w:u w:val="none"/>
        </w:rPr>
      </w:pPr>
      <w:r>
        <w:rPr>
          <w:b/>
          <w:sz w:val="24"/>
          <w:u w:val="none"/>
        </w:rPr>
        <w:t>I:</w:t>
      </w:r>
      <w:r w:rsidR="00D905EF">
        <w:rPr>
          <w:b/>
          <w:sz w:val="24"/>
          <w:u w:val="none"/>
        </w:rPr>
        <w:t xml:space="preserve"> The risk</w:t>
      </w:r>
    </w:p>
    <w:p w14:paraId="53768E01" w14:textId="77777777" w:rsidR="00D905EF" w:rsidRDefault="00D905EF" w:rsidP="00D905EF">
      <w:pPr>
        <w:spacing w:before="60"/>
        <w:ind w:left="708" w:firstLine="708"/>
        <w:jc w:val="both"/>
        <w:rPr>
          <w:sz w:val="24"/>
          <w:lang w:val="en-US"/>
        </w:rPr>
      </w:pPr>
      <w:bookmarkStart w:id="0" w:name="_GoBack"/>
      <w:bookmarkEnd w:id="0"/>
      <w:r>
        <w:rPr>
          <w:sz w:val="24"/>
          <w:lang w:val="en-US"/>
        </w:rPr>
        <w:t xml:space="preserve">A) The Notion of risk </w:t>
      </w:r>
    </w:p>
    <w:p w14:paraId="0632929C" w14:textId="77777777" w:rsidR="00D905EF" w:rsidRDefault="00D905EF" w:rsidP="00D905EF">
      <w:pPr>
        <w:ind w:left="708" w:firstLine="708"/>
        <w:rPr>
          <w:sz w:val="24"/>
          <w:lang w:val="en-US"/>
        </w:rPr>
      </w:pPr>
      <w:r>
        <w:rPr>
          <w:sz w:val="24"/>
          <w:lang w:val="en-US"/>
        </w:rPr>
        <w:t xml:space="preserve">B) Specificity of the risk </w:t>
      </w:r>
    </w:p>
    <w:p w14:paraId="5D2F20C5" w14:textId="77777777" w:rsidR="00D905EF" w:rsidRDefault="00D905EF" w:rsidP="00D905EF">
      <w:pPr>
        <w:jc w:val="both"/>
        <w:rPr>
          <w:sz w:val="24"/>
          <w:lang w:val="en-US"/>
        </w:rPr>
      </w:pPr>
    </w:p>
    <w:p w14:paraId="740904F3" w14:textId="77777777" w:rsidR="00D905EF" w:rsidRDefault="00D905EF" w:rsidP="00D905EF">
      <w:pPr>
        <w:jc w:val="both"/>
        <w:rPr>
          <w:sz w:val="24"/>
          <w:u w:val="single"/>
          <w:lang w:val="en-US"/>
        </w:rPr>
      </w:pPr>
      <w:r>
        <w:rPr>
          <w:sz w:val="24"/>
          <w:u w:val="single"/>
          <w:lang w:val="en-US"/>
        </w:rPr>
        <w:t xml:space="preserve">Section 1: Determination of risks </w:t>
      </w:r>
    </w:p>
    <w:p w14:paraId="190FC0E3" w14:textId="77777777" w:rsidR="00D905EF" w:rsidRDefault="00D905EF" w:rsidP="00D905EF">
      <w:pPr>
        <w:jc w:val="both"/>
        <w:rPr>
          <w:sz w:val="24"/>
          <w:u w:val="single"/>
          <w:lang w:val="en-US"/>
        </w:rPr>
      </w:pPr>
    </w:p>
    <w:p w14:paraId="0C677971" w14:textId="77777777" w:rsidR="00D905EF" w:rsidRDefault="00D905EF" w:rsidP="00D905EF">
      <w:pPr>
        <w:ind w:left="708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§ </w:t>
      </w:r>
      <w:r w:rsidR="00382F1B">
        <w:rPr>
          <w:sz w:val="24"/>
          <w:lang w:val="en-US"/>
        </w:rPr>
        <w:t>1:</w:t>
      </w:r>
      <w:r>
        <w:rPr>
          <w:sz w:val="24"/>
          <w:lang w:val="en-US"/>
        </w:rPr>
        <w:t xml:space="preserve"> Mandatory risk declaration</w:t>
      </w:r>
    </w:p>
    <w:p w14:paraId="78AAA7A2" w14:textId="77777777" w:rsidR="00D905EF" w:rsidRDefault="00D905EF" w:rsidP="00D905EF">
      <w:pPr>
        <w:ind w:left="708" w:firstLine="708"/>
        <w:jc w:val="both"/>
        <w:rPr>
          <w:sz w:val="24"/>
          <w:lang w:val="en-US"/>
        </w:rPr>
      </w:pPr>
      <w:r>
        <w:rPr>
          <w:sz w:val="24"/>
          <w:lang w:val="en-US"/>
        </w:rPr>
        <w:t>A) The initial risk declaration</w:t>
      </w:r>
    </w:p>
    <w:p w14:paraId="45EDEBE9" w14:textId="77777777" w:rsidR="00D905EF" w:rsidRDefault="00D905EF" w:rsidP="00D905EF">
      <w:pPr>
        <w:spacing w:before="60"/>
        <w:ind w:left="1416" w:firstLine="708"/>
        <w:jc w:val="both"/>
        <w:rPr>
          <w:sz w:val="24"/>
          <w:lang w:val="en-US"/>
        </w:rPr>
      </w:pPr>
      <w:r>
        <w:rPr>
          <w:sz w:val="24"/>
          <w:lang w:val="en-US"/>
        </w:rPr>
        <w:t>1) Conditions of form</w:t>
      </w:r>
    </w:p>
    <w:p w14:paraId="53801F70" w14:textId="77777777" w:rsidR="00D905EF" w:rsidRDefault="00D905EF" w:rsidP="00D905EF">
      <w:pPr>
        <w:spacing w:before="60"/>
        <w:ind w:left="1416" w:firstLine="708"/>
        <w:jc w:val="both"/>
        <w:rPr>
          <w:sz w:val="24"/>
          <w:lang w:val="en-US"/>
        </w:rPr>
      </w:pPr>
      <w:r>
        <w:rPr>
          <w:sz w:val="24"/>
          <w:lang w:val="en-US"/>
        </w:rPr>
        <w:t>2) Content of the declaration</w:t>
      </w:r>
    </w:p>
    <w:p w14:paraId="7542E4B3" w14:textId="77777777" w:rsidR="00D905EF" w:rsidRDefault="00D905EF" w:rsidP="00D905EF">
      <w:pPr>
        <w:ind w:left="708" w:firstLine="708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B) The declaration of risks during the course of contract </w:t>
      </w:r>
    </w:p>
    <w:p w14:paraId="224C9F24" w14:textId="77777777" w:rsidR="00D905EF" w:rsidRDefault="00D905EF" w:rsidP="00D905EF">
      <w:pPr>
        <w:ind w:left="1416" w:firstLine="708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1) Increased risk </w:t>
      </w:r>
    </w:p>
    <w:p w14:paraId="7081E225" w14:textId="77777777" w:rsidR="00D905EF" w:rsidRDefault="00D905EF" w:rsidP="00D905EF">
      <w:pPr>
        <w:ind w:left="1416" w:firstLine="708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2) Decrease of risk </w:t>
      </w:r>
    </w:p>
    <w:p w14:paraId="41CD9CE1" w14:textId="77777777" w:rsidR="00D905EF" w:rsidRDefault="00D905EF" w:rsidP="00D905EF">
      <w:pPr>
        <w:jc w:val="both"/>
        <w:rPr>
          <w:sz w:val="24"/>
          <w:lang w:val="en-US"/>
        </w:rPr>
      </w:pPr>
    </w:p>
    <w:p w14:paraId="08082BE6" w14:textId="77777777" w:rsidR="00D905EF" w:rsidRDefault="00D905EF" w:rsidP="00D905EF">
      <w:pPr>
        <w:ind w:firstLine="708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§ </w:t>
      </w:r>
      <w:r w:rsidR="00382F1B">
        <w:rPr>
          <w:sz w:val="24"/>
          <w:lang w:val="en-US"/>
        </w:rPr>
        <w:t>2:</w:t>
      </w:r>
      <w:r>
        <w:rPr>
          <w:sz w:val="24"/>
          <w:lang w:val="en-US"/>
        </w:rPr>
        <w:t xml:space="preserve"> Penalties</w:t>
      </w:r>
      <w:r>
        <w:rPr>
          <w:sz w:val="24"/>
          <w:lang w:val="en-US"/>
        </w:rPr>
        <w:tab/>
      </w:r>
    </w:p>
    <w:p w14:paraId="3C88C6F5" w14:textId="77777777" w:rsidR="00D905EF" w:rsidRDefault="00D905EF" w:rsidP="00D905EF">
      <w:pPr>
        <w:ind w:left="708" w:firstLine="708"/>
        <w:jc w:val="both"/>
        <w:rPr>
          <w:sz w:val="24"/>
          <w:lang w:val="en-US"/>
        </w:rPr>
      </w:pPr>
      <w:r>
        <w:rPr>
          <w:sz w:val="24"/>
          <w:lang w:val="en-US"/>
        </w:rPr>
        <w:t>A) Insured acting in bad faith : the case of a deliberate misrepresentation</w:t>
      </w:r>
    </w:p>
    <w:p w14:paraId="66458BE1" w14:textId="77777777" w:rsidR="00D905EF" w:rsidRDefault="00D905EF" w:rsidP="00D905EF">
      <w:pPr>
        <w:ind w:left="1416" w:firstLine="708"/>
        <w:jc w:val="both"/>
        <w:rPr>
          <w:sz w:val="24"/>
          <w:lang w:val="en-US"/>
        </w:rPr>
      </w:pPr>
      <w:r>
        <w:rPr>
          <w:sz w:val="24"/>
          <w:lang w:val="en-US"/>
        </w:rPr>
        <w:t>1) Conditions for penalties</w:t>
      </w:r>
    </w:p>
    <w:p w14:paraId="15141FA4" w14:textId="77777777" w:rsidR="00D905EF" w:rsidRDefault="00D905EF" w:rsidP="00D905EF">
      <w:pPr>
        <w:numPr>
          <w:ilvl w:val="0"/>
          <w:numId w:val="2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>Contents of the penalty</w:t>
      </w:r>
    </w:p>
    <w:p w14:paraId="400E9571" w14:textId="77777777" w:rsidR="00D905EF" w:rsidRDefault="00D905EF" w:rsidP="00D905EF">
      <w:pPr>
        <w:ind w:left="1416"/>
        <w:jc w:val="both"/>
        <w:rPr>
          <w:sz w:val="24"/>
          <w:lang w:val="en-US"/>
        </w:rPr>
      </w:pPr>
      <w:r>
        <w:rPr>
          <w:sz w:val="24"/>
          <w:lang w:val="en-US"/>
        </w:rPr>
        <w:t>B) Insured acting in good faith: non intentional misrepresentation</w:t>
      </w:r>
    </w:p>
    <w:p w14:paraId="0A87F91B" w14:textId="77777777" w:rsidR="00D905EF" w:rsidRDefault="00D905EF" w:rsidP="00D905EF">
      <w:pPr>
        <w:numPr>
          <w:ilvl w:val="0"/>
          <w:numId w:val="3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>The discovery of irregularities before a loss has occurred</w:t>
      </w:r>
    </w:p>
    <w:p w14:paraId="1D6C2740" w14:textId="77777777" w:rsidR="00D905EF" w:rsidRDefault="00D905EF" w:rsidP="00D905EF">
      <w:pPr>
        <w:numPr>
          <w:ilvl w:val="0"/>
          <w:numId w:val="3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>The discovery of irregularities after occurrence</w:t>
      </w:r>
    </w:p>
    <w:p w14:paraId="592A7CB1" w14:textId="77777777" w:rsidR="00D905EF" w:rsidRDefault="00D905EF" w:rsidP="00D905EF">
      <w:pPr>
        <w:numPr>
          <w:ilvl w:val="0"/>
          <w:numId w:val="3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>Non-punished irregular risk declarations</w:t>
      </w:r>
    </w:p>
    <w:p w14:paraId="4DFE8637" w14:textId="77777777" w:rsidR="00D905EF" w:rsidRDefault="00D905EF" w:rsidP="00D905EF">
      <w:pPr>
        <w:jc w:val="both"/>
        <w:rPr>
          <w:sz w:val="24"/>
          <w:lang w:val="en-US"/>
        </w:rPr>
      </w:pPr>
    </w:p>
    <w:p w14:paraId="386FC5BF" w14:textId="77777777" w:rsidR="00D905EF" w:rsidRDefault="00D905EF" w:rsidP="00D905EF">
      <w:pPr>
        <w:jc w:val="both"/>
        <w:rPr>
          <w:sz w:val="24"/>
          <w:u w:val="single"/>
          <w:lang w:val="en-US"/>
        </w:rPr>
      </w:pPr>
      <w:r>
        <w:rPr>
          <w:sz w:val="24"/>
          <w:u w:val="single"/>
          <w:lang w:val="en-US"/>
        </w:rPr>
        <w:t>Section 2: Risk exclusions</w:t>
      </w:r>
    </w:p>
    <w:p w14:paraId="3301FB17" w14:textId="77777777" w:rsidR="00D905EF" w:rsidRDefault="00D905EF" w:rsidP="00D905EF">
      <w:pPr>
        <w:jc w:val="both"/>
        <w:rPr>
          <w:sz w:val="24"/>
          <w:lang w:val="en-US"/>
        </w:rPr>
      </w:pPr>
      <w:r>
        <w:rPr>
          <w:sz w:val="24"/>
          <w:lang w:val="en-US"/>
        </w:rPr>
        <w:tab/>
        <w:t xml:space="preserve">§ </w:t>
      </w:r>
      <w:r w:rsidR="00382F1B">
        <w:rPr>
          <w:sz w:val="24"/>
          <w:lang w:val="en-US"/>
        </w:rPr>
        <w:t>1:</w:t>
      </w:r>
      <w:r>
        <w:rPr>
          <w:sz w:val="24"/>
          <w:lang w:val="en-US"/>
        </w:rPr>
        <w:t xml:space="preserve"> Legal exclusions</w:t>
      </w:r>
    </w:p>
    <w:p w14:paraId="6E0A7EDD" w14:textId="77777777" w:rsidR="00D905EF" w:rsidRDefault="00D905EF" w:rsidP="00D905EF">
      <w:pPr>
        <w:numPr>
          <w:ilvl w:val="0"/>
          <w:numId w:val="4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>Exclusion of deliberate faults</w:t>
      </w:r>
    </w:p>
    <w:p w14:paraId="23B1D880" w14:textId="77777777" w:rsidR="00D905EF" w:rsidRDefault="00D905EF" w:rsidP="00D905EF">
      <w:pPr>
        <w:numPr>
          <w:ilvl w:val="0"/>
          <w:numId w:val="5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>Deliberate fault in property-casualty insurance</w:t>
      </w:r>
    </w:p>
    <w:p w14:paraId="78CB75D9" w14:textId="77777777" w:rsidR="00D905EF" w:rsidRDefault="00D905EF" w:rsidP="00D905EF">
      <w:pPr>
        <w:numPr>
          <w:ilvl w:val="0"/>
          <w:numId w:val="6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>The notion of deliberate fault</w:t>
      </w:r>
    </w:p>
    <w:p w14:paraId="3074ED62" w14:textId="77777777" w:rsidR="00D905EF" w:rsidRDefault="00D905EF" w:rsidP="00D905EF">
      <w:pPr>
        <w:numPr>
          <w:ilvl w:val="0"/>
          <w:numId w:val="6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>Limits of the legal exclusion</w:t>
      </w:r>
    </w:p>
    <w:p w14:paraId="10C3A3A5" w14:textId="77777777" w:rsidR="00D905EF" w:rsidRDefault="00D905EF" w:rsidP="00D905EF">
      <w:pPr>
        <w:numPr>
          <w:ilvl w:val="0"/>
          <w:numId w:val="5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>Deliberate fault in life and personal accident insurance</w:t>
      </w:r>
    </w:p>
    <w:p w14:paraId="3C6998A7" w14:textId="77777777" w:rsidR="00D905EF" w:rsidRDefault="00D905EF" w:rsidP="00D905EF">
      <w:pPr>
        <w:numPr>
          <w:ilvl w:val="0"/>
          <w:numId w:val="7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>In case the insured commits suicide</w:t>
      </w:r>
    </w:p>
    <w:p w14:paraId="3A1222D9" w14:textId="77777777" w:rsidR="00D905EF" w:rsidRDefault="00D905EF" w:rsidP="00D905EF">
      <w:pPr>
        <w:numPr>
          <w:ilvl w:val="0"/>
          <w:numId w:val="7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>Murder of the insured commits suicide</w:t>
      </w:r>
    </w:p>
    <w:p w14:paraId="64CFB30D" w14:textId="77777777" w:rsidR="00D905EF" w:rsidRDefault="00D905EF" w:rsidP="00D905EF">
      <w:pPr>
        <w:numPr>
          <w:ilvl w:val="0"/>
          <w:numId w:val="4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>Presumptions of coverage exclusions</w:t>
      </w:r>
    </w:p>
    <w:p w14:paraId="0F14D9DC" w14:textId="77777777" w:rsidR="00D905EF" w:rsidRDefault="00D905EF" w:rsidP="00D905EF">
      <w:pPr>
        <w:numPr>
          <w:ilvl w:val="0"/>
          <w:numId w:val="8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>Legal coverage exclusions</w:t>
      </w:r>
    </w:p>
    <w:p w14:paraId="2DF6821F" w14:textId="77777777" w:rsidR="00D905EF" w:rsidRDefault="00D905EF" w:rsidP="00D905EF">
      <w:pPr>
        <w:numPr>
          <w:ilvl w:val="0"/>
          <w:numId w:val="9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>Notion of war risk</w:t>
      </w:r>
    </w:p>
    <w:p w14:paraId="64EAB7C0" w14:textId="77777777" w:rsidR="00D905EF" w:rsidRDefault="00D905EF" w:rsidP="00D905EF">
      <w:pPr>
        <w:numPr>
          <w:ilvl w:val="0"/>
          <w:numId w:val="9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>Inherent vice of the insured good</w:t>
      </w:r>
    </w:p>
    <w:p w14:paraId="1B982E73" w14:textId="77777777" w:rsidR="00D905EF" w:rsidRDefault="00D905EF" w:rsidP="00D905EF">
      <w:pPr>
        <w:numPr>
          <w:ilvl w:val="0"/>
          <w:numId w:val="8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>The particular case of attacks and acts of terrorism</w:t>
      </w:r>
    </w:p>
    <w:p w14:paraId="383AA242" w14:textId="77777777" w:rsidR="00D905EF" w:rsidRDefault="00D905EF" w:rsidP="00D905EF">
      <w:pPr>
        <w:ind w:left="708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§ </w:t>
      </w:r>
      <w:r w:rsidR="00382F1B">
        <w:rPr>
          <w:sz w:val="24"/>
          <w:lang w:val="en-US"/>
        </w:rPr>
        <w:t>2:</w:t>
      </w:r>
      <w:r>
        <w:rPr>
          <w:sz w:val="24"/>
          <w:lang w:val="en-US"/>
        </w:rPr>
        <w:t xml:space="preserve"> Conventional exclusions</w:t>
      </w:r>
    </w:p>
    <w:p w14:paraId="3C6F8575" w14:textId="77777777" w:rsidR="00D905EF" w:rsidRDefault="00D905EF" w:rsidP="00D905EF">
      <w:pPr>
        <w:numPr>
          <w:ilvl w:val="0"/>
          <w:numId w:val="10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>Definition</w:t>
      </w:r>
    </w:p>
    <w:p w14:paraId="1D5FBE49" w14:textId="77777777" w:rsidR="00D905EF" w:rsidRDefault="00D905EF" w:rsidP="00D905EF">
      <w:pPr>
        <w:numPr>
          <w:ilvl w:val="0"/>
          <w:numId w:val="11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>Conditions of validity</w:t>
      </w:r>
    </w:p>
    <w:p w14:paraId="7D13B5C1" w14:textId="77777777" w:rsidR="00D905EF" w:rsidRDefault="00D905EF" w:rsidP="00D905EF">
      <w:pPr>
        <w:numPr>
          <w:ilvl w:val="0"/>
          <w:numId w:val="11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>Problem of an ambiguous clause</w:t>
      </w:r>
    </w:p>
    <w:p w14:paraId="7830B900" w14:textId="77777777" w:rsidR="00D905EF" w:rsidRDefault="00D905EF" w:rsidP="00D905EF">
      <w:pPr>
        <w:numPr>
          <w:ilvl w:val="0"/>
          <w:numId w:val="10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>Object of exclusion clauses</w:t>
      </w:r>
    </w:p>
    <w:p w14:paraId="00363A00" w14:textId="77777777" w:rsidR="00D905EF" w:rsidRDefault="00D905EF" w:rsidP="00D905EF">
      <w:pPr>
        <w:numPr>
          <w:ilvl w:val="0"/>
          <w:numId w:val="10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>Effects</w:t>
      </w:r>
    </w:p>
    <w:p w14:paraId="3B5BD55C" w14:textId="77777777" w:rsidR="00D905EF" w:rsidRDefault="00D905EF" w:rsidP="00D905EF">
      <w:pPr>
        <w:jc w:val="both"/>
        <w:rPr>
          <w:sz w:val="24"/>
          <w:lang w:val="en-US"/>
        </w:rPr>
      </w:pPr>
    </w:p>
    <w:p w14:paraId="4D150F93" w14:textId="77777777" w:rsidR="00D905EF" w:rsidRDefault="00382F1B" w:rsidP="00D905EF">
      <w:pPr>
        <w:pStyle w:val="Titre3"/>
        <w:widowControl w:val="0"/>
        <w:spacing w:before="0" w:after="0"/>
        <w:rPr>
          <w:sz w:val="24"/>
          <w:lang w:val="en-GB"/>
        </w:rPr>
      </w:pPr>
      <w:r>
        <w:rPr>
          <w:sz w:val="24"/>
        </w:rPr>
        <w:t>II:</w:t>
      </w:r>
      <w:r w:rsidR="00D905EF">
        <w:rPr>
          <w:sz w:val="24"/>
        </w:rPr>
        <w:t xml:space="preserve"> The premium</w:t>
      </w:r>
    </w:p>
    <w:p w14:paraId="3C036ADF" w14:textId="77777777" w:rsidR="00D905EF" w:rsidRDefault="00D905EF" w:rsidP="00D905EF">
      <w:pPr>
        <w:widowControl w:val="0"/>
        <w:jc w:val="both"/>
        <w:rPr>
          <w:sz w:val="24"/>
          <w:lang w:val="en-GB"/>
        </w:rPr>
      </w:pPr>
    </w:p>
    <w:p w14:paraId="6A27B923" w14:textId="77777777" w:rsidR="00D905EF" w:rsidRDefault="00D905EF" w:rsidP="00D905EF">
      <w:pPr>
        <w:widowControl w:val="0"/>
        <w:jc w:val="both"/>
        <w:rPr>
          <w:sz w:val="24"/>
          <w:lang w:val="en-GB"/>
        </w:rPr>
      </w:pPr>
    </w:p>
    <w:p w14:paraId="10F66289" w14:textId="77777777" w:rsidR="00D905EF" w:rsidRDefault="00D905EF" w:rsidP="00D905EF">
      <w:pPr>
        <w:widowControl w:val="0"/>
        <w:jc w:val="both"/>
        <w:rPr>
          <w:sz w:val="24"/>
          <w:u w:val="single"/>
          <w:lang w:val="en-US"/>
        </w:rPr>
      </w:pPr>
      <w:r>
        <w:rPr>
          <w:sz w:val="24"/>
          <w:u w:val="single"/>
          <w:lang w:val="en-US"/>
        </w:rPr>
        <w:t xml:space="preserve">Section </w:t>
      </w:r>
      <w:r w:rsidR="00382F1B">
        <w:rPr>
          <w:sz w:val="24"/>
          <w:u w:val="single"/>
          <w:lang w:val="en-US"/>
        </w:rPr>
        <w:t>1:</w:t>
      </w:r>
      <w:r>
        <w:rPr>
          <w:sz w:val="24"/>
          <w:u w:val="single"/>
          <w:lang w:val="en-US"/>
        </w:rPr>
        <w:t xml:space="preserve"> Calculation of the premium</w:t>
      </w:r>
    </w:p>
    <w:p w14:paraId="572EEE0C" w14:textId="77777777" w:rsidR="00D905EF" w:rsidRDefault="00D905EF" w:rsidP="00D905EF">
      <w:pPr>
        <w:widowControl w:val="0"/>
        <w:ind w:firstLine="708"/>
        <w:jc w:val="both"/>
        <w:rPr>
          <w:sz w:val="24"/>
          <w:lang w:val="en-GB"/>
        </w:rPr>
      </w:pPr>
      <w:r>
        <w:rPr>
          <w:sz w:val="24"/>
          <w:lang w:val="en-US"/>
        </w:rPr>
        <w:t>§ 1: Pure premium</w:t>
      </w:r>
    </w:p>
    <w:p w14:paraId="3E6F18C1" w14:textId="77777777" w:rsidR="00D905EF" w:rsidRDefault="00D905EF" w:rsidP="00D905EF">
      <w:pPr>
        <w:widowControl w:val="0"/>
        <w:ind w:left="708" w:firstLine="708"/>
        <w:jc w:val="both"/>
        <w:rPr>
          <w:sz w:val="24"/>
          <w:lang w:val="en-GB"/>
        </w:rPr>
      </w:pPr>
      <w:r>
        <w:rPr>
          <w:sz w:val="24"/>
          <w:lang w:val="en-US"/>
        </w:rPr>
        <w:t xml:space="preserve">A) The rate of premium </w:t>
      </w:r>
    </w:p>
    <w:p w14:paraId="47156826" w14:textId="77777777" w:rsidR="00D905EF" w:rsidRDefault="00D905EF" w:rsidP="00D905EF">
      <w:pPr>
        <w:widowControl w:val="0"/>
        <w:ind w:left="708" w:firstLine="708"/>
        <w:jc w:val="both"/>
        <w:rPr>
          <w:sz w:val="24"/>
          <w:lang w:val="en-GB"/>
        </w:rPr>
      </w:pPr>
      <w:r>
        <w:rPr>
          <w:sz w:val="24"/>
          <w:lang w:val="en-US"/>
        </w:rPr>
        <w:t>B) The premium base</w:t>
      </w:r>
    </w:p>
    <w:p w14:paraId="1B4950F3" w14:textId="77777777" w:rsidR="00D905EF" w:rsidRDefault="00D905EF" w:rsidP="00D905EF">
      <w:pPr>
        <w:widowControl w:val="0"/>
        <w:ind w:left="1416" w:firstLine="708"/>
        <w:jc w:val="both"/>
        <w:rPr>
          <w:sz w:val="24"/>
          <w:lang w:val="en-GB"/>
        </w:rPr>
      </w:pPr>
      <w:r>
        <w:rPr>
          <w:sz w:val="24"/>
          <w:lang w:val="en-US"/>
        </w:rPr>
        <w:t>1) Property insurance</w:t>
      </w:r>
    </w:p>
    <w:p w14:paraId="66B33744" w14:textId="77777777" w:rsidR="00D905EF" w:rsidRDefault="00D905EF" w:rsidP="00D905EF">
      <w:pPr>
        <w:widowControl w:val="0"/>
        <w:ind w:left="1416" w:firstLine="708"/>
        <w:jc w:val="both"/>
        <w:rPr>
          <w:sz w:val="24"/>
          <w:lang w:val="en-GB"/>
        </w:rPr>
      </w:pPr>
      <w:r>
        <w:rPr>
          <w:sz w:val="24"/>
          <w:lang w:val="en-US"/>
        </w:rPr>
        <w:t>2) Liability insurance</w:t>
      </w:r>
    </w:p>
    <w:p w14:paraId="045C265D" w14:textId="77777777" w:rsidR="00D905EF" w:rsidRDefault="00D905EF" w:rsidP="00D905EF">
      <w:pPr>
        <w:widowControl w:val="0"/>
        <w:ind w:left="1416" w:firstLine="708"/>
        <w:jc w:val="both"/>
        <w:rPr>
          <w:sz w:val="24"/>
          <w:lang w:val="en-GB"/>
        </w:rPr>
      </w:pPr>
      <w:r>
        <w:rPr>
          <w:sz w:val="24"/>
          <w:lang w:val="en-US"/>
        </w:rPr>
        <w:t>3) Life and personal accident insurance</w:t>
      </w:r>
    </w:p>
    <w:p w14:paraId="5E387E86" w14:textId="77777777" w:rsidR="00D905EF" w:rsidRDefault="00D905EF" w:rsidP="00D905EF">
      <w:pPr>
        <w:widowControl w:val="0"/>
        <w:ind w:left="708" w:firstLine="708"/>
        <w:jc w:val="both"/>
        <w:rPr>
          <w:sz w:val="24"/>
          <w:lang w:val="en-GB"/>
        </w:rPr>
      </w:pPr>
      <w:r>
        <w:rPr>
          <w:sz w:val="24"/>
          <w:lang w:val="en-US"/>
        </w:rPr>
        <w:t xml:space="preserve">C) The duration of the coverage </w:t>
      </w:r>
    </w:p>
    <w:p w14:paraId="385AB21F" w14:textId="77777777" w:rsidR="00D905EF" w:rsidRDefault="00D905EF" w:rsidP="00D905EF">
      <w:pPr>
        <w:widowControl w:val="0"/>
        <w:ind w:left="708" w:firstLine="708"/>
        <w:jc w:val="both"/>
        <w:rPr>
          <w:sz w:val="24"/>
          <w:lang w:val="en-GB"/>
        </w:rPr>
      </w:pPr>
      <w:r>
        <w:rPr>
          <w:sz w:val="24"/>
          <w:lang w:val="en-US"/>
        </w:rPr>
        <w:t xml:space="preserve">D) The technical reserves and the financial products </w:t>
      </w:r>
    </w:p>
    <w:p w14:paraId="0A702821" w14:textId="77777777" w:rsidR="00D905EF" w:rsidRDefault="00D905EF" w:rsidP="00D905EF">
      <w:pPr>
        <w:widowControl w:val="0"/>
        <w:jc w:val="both"/>
        <w:rPr>
          <w:sz w:val="24"/>
          <w:lang w:val="en-GB"/>
        </w:rPr>
      </w:pPr>
    </w:p>
    <w:p w14:paraId="0BC03DCD" w14:textId="77777777" w:rsidR="00D905EF" w:rsidRDefault="00D905EF" w:rsidP="00D905EF">
      <w:pPr>
        <w:widowControl w:val="0"/>
        <w:ind w:firstLine="708"/>
        <w:jc w:val="both"/>
        <w:rPr>
          <w:sz w:val="24"/>
          <w:lang w:val="en-GB"/>
        </w:rPr>
      </w:pPr>
      <w:r>
        <w:rPr>
          <w:sz w:val="24"/>
          <w:lang w:val="en-US"/>
        </w:rPr>
        <w:t xml:space="preserve">§ </w:t>
      </w:r>
      <w:r w:rsidR="00382F1B">
        <w:rPr>
          <w:sz w:val="24"/>
          <w:lang w:val="en-US"/>
        </w:rPr>
        <w:t>2:</w:t>
      </w:r>
      <w:r>
        <w:rPr>
          <w:sz w:val="24"/>
          <w:lang w:val="en-US"/>
        </w:rPr>
        <w:t xml:space="preserve"> Loading </w:t>
      </w:r>
    </w:p>
    <w:p w14:paraId="690FA3B5" w14:textId="77777777" w:rsidR="00D905EF" w:rsidRDefault="00D905EF" w:rsidP="00D905EF">
      <w:pPr>
        <w:widowControl w:val="0"/>
        <w:jc w:val="both"/>
        <w:rPr>
          <w:sz w:val="24"/>
          <w:lang w:val="en-GB"/>
        </w:rPr>
      </w:pPr>
    </w:p>
    <w:p w14:paraId="1808467A" w14:textId="77777777" w:rsidR="00D905EF" w:rsidRDefault="00D905EF" w:rsidP="00D905EF">
      <w:pPr>
        <w:keepNext/>
        <w:widowControl w:val="0"/>
        <w:jc w:val="both"/>
        <w:rPr>
          <w:sz w:val="24"/>
          <w:u w:val="single"/>
          <w:lang w:val="en-US"/>
        </w:rPr>
      </w:pPr>
      <w:r>
        <w:rPr>
          <w:sz w:val="24"/>
          <w:u w:val="single"/>
          <w:lang w:val="en-US"/>
        </w:rPr>
        <w:t>Section 2: Payment of the premium</w:t>
      </w:r>
    </w:p>
    <w:p w14:paraId="10846321" w14:textId="77777777" w:rsidR="00D905EF" w:rsidRDefault="00D905EF" w:rsidP="00D905EF">
      <w:pPr>
        <w:keepNext/>
        <w:widowControl w:val="0"/>
        <w:ind w:firstLine="708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§ </w:t>
      </w:r>
      <w:r w:rsidR="00382F1B">
        <w:rPr>
          <w:sz w:val="24"/>
          <w:lang w:val="en-US"/>
        </w:rPr>
        <w:t>1:</w:t>
      </w:r>
      <w:r>
        <w:rPr>
          <w:sz w:val="24"/>
          <w:lang w:val="en-US"/>
        </w:rPr>
        <w:t xml:space="preserve"> The conditions of the payment </w:t>
      </w:r>
    </w:p>
    <w:p w14:paraId="41DBB44B" w14:textId="77777777" w:rsidR="00D905EF" w:rsidRDefault="00D905EF" w:rsidP="00D905EF">
      <w:pPr>
        <w:widowControl w:val="0"/>
        <w:ind w:left="708" w:firstLine="708"/>
        <w:jc w:val="both"/>
        <w:rPr>
          <w:sz w:val="24"/>
          <w:lang w:val="en-GB"/>
        </w:rPr>
      </w:pPr>
      <w:r>
        <w:rPr>
          <w:sz w:val="24"/>
          <w:lang w:val="en-US"/>
        </w:rPr>
        <w:t xml:space="preserve">A) Debtor of the premium </w:t>
      </w:r>
    </w:p>
    <w:p w14:paraId="24A069C7" w14:textId="77777777" w:rsidR="00D905EF" w:rsidRDefault="00D905EF" w:rsidP="00D905EF">
      <w:pPr>
        <w:widowControl w:val="0"/>
        <w:ind w:left="708" w:firstLine="708"/>
        <w:jc w:val="both"/>
        <w:rPr>
          <w:sz w:val="24"/>
          <w:lang w:val="en-GB"/>
        </w:rPr>
      </w:pPr>
      <w:r>
        <w:rPr>
          <w:sz w:val="24"/>
          <w:lang w:val="en-US"/>
        </w:rPr>
        <w:t>B) Date of payment</w:t>
      </w:r>
    </w:p>
    <w:p w14:paraId="3906CA8A" w14:textId="77777777" w:rsidR="00D905EF" w:rsidRDefault="00D905EF" w:rsidP="00D905EF">
      <w:pPr>
        <w:widowControl w:val="0"/>
        <w:ind w:left="708" w:firstLine="708"/>
        <w:jc w:val="both"/>
        <w:rPr>
          <w:sz w:val="24"/>
          <w:lang w:val="en-GB"/>
        </w:rPr>
      </w:pPr>
      <w:r>
        <w:rPr>
          <w:sz w:val="24"/>
          <w:lang w:val="en-US"/>
        </w:rPr>
        <w:t>C) Payment conditions</w:t>
      </w:r>
    </w:p>
    <w:p w14:paraId="5494E267" w14:textId="77777777" w:rsidR="00D905EF" w:rsidRDefault="00D905EF" w:rsidP="00D905EF">
      <w:pPr>
        <w:widowControl w:val="0"/>
        <w:jc w:val="both"/>
        <w:rPr>
          <w:sz w:val="24"/>
          <w:lang w:val="en-GB"/>
        </w:rPr>
      </w:pPr>
    </w:p>
    <w:p w14:paraId="6EBE7430" w14:textId="77777777" w:rsidR="00D905EF" w:rsidRDefault="00D905EF" w:rsidP="00D905EF">
      <w:pPr>
        <w:widowControl w:val="0"/>
        <w:ind w:firstLine="708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§ </w:t>
      </w:r>
      <w:r w:rsidR="00382F1B">
        <w:rPr>
          <w:sz w:val="24"/>
          <w:lang w:val="en-US"/>
        </w:rPr>
        <w:t>2:</w:t>
      </w:r>
      <w:r>
        <w:rPr>
          <w:sz w:val="24"/>
          <w:lang w:val="en-US"/>
        </w:rPr>
        <w:t xml:space="preserve"> The penalties in case of non payment </w:t>
      </w:r>
    </w:p>
    <w:p w14:paraId="1B7C4F6C" w14:textId="77777777" w:rsidR="00D905EF" w:rsidRDefault="00D905EF" w:rsidP="00D905EF">
      <w:pPr>
        <w:keepNext/>
        <w:widowControl w:val="0"/>
        <w:ind w:left="708" w:firstLine="708"/>
        <w:jc w:val="both"/>
        <w:rPr>
          <w:sz w:val="24"/>
          <w:lang w:val="en-GB"/>
        </w:rPr>
      </w:pPr>
      <w:r>
        <w:rPr>
          <w:sz w:val="24"/>
          <w:lang w:val="en-US"/>
        </w:rPr>
        <w:t>A) Formal demand</w:t>
      </w:r>
    </w:p>
    <w:p w14:paraId="0AFFB0FD" w14:textId="77777777" w:rsidR="00D905EF" w:rsidRDefault="00D905EF" w:rsidP="00D905EF">
      <w:pPr>
        <w:widowControl w:val="0"/>
        <w:ind w:left="708" w:firstLine="708"/>
        <w:jc w:val="both"/>
        <w:rPr>
          <w:sz w:val="24"/>
          <w:lang w:val="en-GB"/>
        </w:rPr>
      </w:pPr>
      <w:r>
        <w:rPr>
          <w:sz w:val="24"/>
          <w:lang w:val="en-US"/>
        </w:rPr>
        <w:t>B) Suspension of the coverage</w:t>
      </w:r>
    </w:p>
    <w:p w14:paraId="0E3589B8" w14:textId="77777777" w:rsidR="00D905EF" w:rsidRDefault="00D905EF" w:rsidP="00D905EF">
      <w:pPr>
        <w:widowControl w:val="0"/>
        <w:ind w:left="708" w:firstLine="708"/>
        <w:jc w:val="both"/>
        <w:rPr>
          <w:sz w:val="24"/>
          <w:lang w:val="en-GB"/>
        </w:rPr>
      </w:pPr>
      <w:r>
        <w:rPr>
          <w:sz w:val="24"/>
          <w:lang w:val="en-US"/>
        </w:rPr>
        <w:t>C) Cancellation by the insurer</w:t>
      </w:r>
    </w:p>
    <w:p w14:paraId="36F106F9" w14:textId="77777777" w:rsidR="00D905EF" w:rsidRDefault="00D905EF" w:rsidP="00D905EF">
      <w:pPr>
        <w:widowControl w:val="0"/>
        <w:jc w:val="both"/>
        <w:rPr>
          <w:sz w:val="24"/>
          <w:lang w:val="en-GB"/>
        </w:rPr>
      </w:pPr>
    </w:p>
    <w:p w14:paraId="57A561F6" w14:textId="77777777" w:rsidR="00D905EF" w:rsidRDefault="00D905EF" w:rsidP="00D905EF">
      <w:pPr>
        <w:pStyle w:val="Titre7"/>
        <w:rPr>
          <w:b/>
          <w:sz w:val="24"/>
          <w:u w:val="none"/>
        </w:rPr>
      </w:pPr>
    </w:p>
    <w:p w14:paraId="7EABFC98" w14:textId="77777777" w:rsidR="00382F1B" w:rsidRDefault="00D905EF" w:rsidP="00D905EF">
      <w:pPr>
        <w:pStyle w:val="Titre7"/>
        <w:rPr>
          <w:b/>
          <w:sz w:val="24"/>
          <w:u w:val="none"/>
        </w:rPr>
      </w:pPr>
      <w:r>
        <w:rPr>
          <w:b/>
          <w:sz w:val="24"/>
          <w:u w:val="none"/>
        </w:rPr>
        <w:t>Session</w:t>
      </w:r>
      <w:r w:rsidR="00382F1B">
        <w:rPr>
          <w:b/>
          <w:sz w:val="24"/>
          <w:u w:val="none"/>
        </w:rPr>
        <w:t>s</w:t>
      </w:r>
      <w:r>
        <w:rPr>
          <w:b/>
          <w:sz w:val="24"/>
          <w:u w:val="none"/>
        </w:rPr>
        <w:t xml:space="preserve"> n° 7 </w:t>
      </w:r>
      <w:r w:rsidR="00382F1B">
        <w:rPr>
          <w:b/>
          <w:sz w:val="24"/>
          <w:u w:val="none"/>
        </w:rPr>
        <w:t>and 8</w:t>
      </w:r>
      <w:r>
        <w:rPr>
          <w:b/>
          <w:sz w:val="24"/>
          <w:u w:val="none"/>
        </w:rPr>
        <w:t xml:space="preserve">: General rules: </w:t>
      </w:r>
    </w:p>
    <w:p w14:paraId="27065871" w14:textId="77777777" w:rsidR="00D905EF" w:rsidRDefault="00D905EF" w:rsidP="00D905EF">
      <w:pPr>
        <w:pStyle w:val="Titre7"/>
        <w:rPr>
          <w:b/>
          <w:sz w:val="24"/>
          <w:u w:val="none"/>
          <w:lang w:val="en-GB"/>
        </w:rPr>
      </w:pPr>
      <w:r>
        <w:rPr>
          <w:b/>
          <w:sz w:val="24"/>
          <w:u w:val="none"/>
        </w:rPr>
        <w:t xml:space="preserve">The third element of the insurance </w:t>
      </w:r>
      <w:r w:rsidR="00382F1B">
        <w:rPr>
          <w:b/>
          <w:sz w:val="24"/>
          <w:u w:val="none"/>
        </w:rPr>
        <w:t>contract:</w:t>
      </w:r>
      <w:r>
        <w:rPr>
          <w:b/>
          <w:sz w:val="24"/>
          <w:u w:val="none"/>
        </w:rPr>
        <w:t xml:space="preserve"> the Loss</w:t>
      </w:r>
    </w:p>
    <w:p w14:paraId="397BBF64" w14:textId="77777777" w:rsidR="00D905EF" w:rsidRDefault="00D905EF" w:rsidP="00D905EF">
      <w:pPr>
        <w:widowControl w:val="0"/>
        <w:ind w:left="708"/>
        <w:jc w:val="both"/>
        <w:rPr>
          <w:sz w:val="24"/>
          <w:lang w:val="en-GB"/>
        </w:rPr>
      </w:pPr>
    </w:p>
    <w:p w14:paraId="5B6A3F16" w14:textId="77777777" w:rsidR="00D905EF" w:rsidRDefault="00D905EF" w:rsidP="00D905EF">
      <w:pPr>
        <w:widowControl w:val="0"/>
        <w:jc w:val="both"/>
        <w:rPr>
          <w:sz w:val="24"/>
          <w:lang w:val="en-GB"/>
        </w:rPr>
      </w:pPr>
    </w:p>
    <w:p w14:paraId="16030E14" w14:textId="77777777" w:rsidR="00D905EF" w:rsidRDefault="00D905EF" w:rsidP="00D905EF">
      <w:pPr>
        <w:keepNext/>
        <w:widowControl w:val="0"/>
        <w:jc w:val="both"/>
        <w:rPr>
          <w:sz w:val="24"/>
          <w:u w:val="single"/>
          <w:lang w:val="en-US"/>
        </w:rPr>
      </w:pPr>
      <w:r>
        <w:rPr>
          <w:sz w:val="24"/>
          <w:u w:val="single"/>
          <w:lang w:val="en-US"/>
        </w:rPr>
        <w:t xml:space="preserve">Section 1: Obligations of the insured </w:t>
      </w:r>
    </w:p>
    <w:p w14:paraId="0E3FDC00" w14:textId="77777777" w:rsidR="00D905EF" w:rsidRDefault="00D905EF" w:rsidP="00D905EF">
      <w:pPr>
        <w:keepNext/>
        <w:widowControl w:val="0"/>
        <w:jc w:val="both"/>
        <w:rPr>
          <w:sz w:val="24"/>
          <w:u w:val="single"/>
          <w:lang w:val="en-GB"/>
        </w:rPr>
      </w:pPr>
    </w:p>
    <w:p w14:paraId="42E7B175" w14:textId="77777777" w:rsidR="00D905EF" w:rsidRDefault="00D905EF" w:rsidP="00D905EF">
      <w:pPr>
        <w:widowControl w:val="0"/>
        <w:ind w:firstLine="708"/>
        <w:jc w:val="both"/>
        <w:rPr>
          <w:sz w:val="24"/>
          <w:lang w:val="en-GB"/>
        </w:rPr>
      </w:pPr>
      <w:r>
        <w:rPr>
          <w:sz w:val="24"/>
          <w:lang w:val="en-US"/>
        </w:rPr>
        <w:t xml:space="preserve">§ </w:t>
      </w:r>
      <w:r w:rsidR="00382F1B">
        <w:rPr>
          <w:sz w:val="24"/>
          <w:lang w:val="en-US"/>
        </w:rPr>
        <w:t>1:</w:t>
      </w:r>
      <w:r>
        <w:rPr>
          <w:sz w:val="24"/>
          <w:lang w:val="en-US"/>
        </w:rPr>
        <w:t xml:space="preserve"> The loss statement</w:t>
      </w:r>
    </w:p>
    <w:p w14:paraId="4D8FBDF4" w14:textId="77777777" w:rsidR="00D905EF" w:rsidRDefault="00D905EF" w:rsidP="00D905EF">
      <w:pPr>
        <w:widowControl w:val="0"/>
        <w:spacing w:before="20"/>
        <w:ind w:left="708" w:firstLine="708"/>
        <w:jc w:val="both"/>
        <w:rPr>
          <w:sz w:val="24"/>
          <w:lang w:val="en-GB"/>
        </w:rPr>
      </w:pPr>
      <w:r>
        <w:rPr>
          <w:sz w:val="24"/>
          <w:lang w:val="en-US"/>
        </w:rPr>
        <w:t>A) Addressee</w:t>
      </w:r>
    </w:p>
    <w:p w14:paraId="1E771B6D" w14:textId="77777777" w:rsidR="00D905EF" w:rsidRDefault="00D905EF" w:rsidP="00D905EF">
      <w:pPr>
        <w:widowControl w:val="0"/>
        <w:spacing w:before="20"/>
        <w:ind w:left="708" w:firstLine="708"/>
        <w:jc w:val="both"/>
        <w:rPr>
          <w:sz w:val="24"/>
          <w:lang w:val="en-GB"/>
        </w:rPr>
      </w:pPr>
      <w:r>
        <w:rPr>
          <w:sz w:val="24"/>
          <w:lang w:val="en-US"/>
        </w:rPr>
        <w:t>B) Shape and contents</w:t>
      </w:r>
    </w:p>
    <w:p w14:paraId="5A63D9A5" w14:textId="77777777" w:rsidR="00D905EF" w:rsidRDefault="00D905EF" w:rsidP="00D905EF">
      <w:pPr>
        <w:widowControl w:val="0"/>
        <w:spacing w:before="20"/>
        <w:ind w:left="708" w:firstLine="708"/>
        <w:jc w:val="both"/>
        <w:rPr>
          <w:sz w:val="24"/>
          <w:lang w:val="en-GB"/>
        </w:rPr>
      </w:pPr>
      <w:r>
        <w:rPr>
          <w:sz w:val="24"/>
          <w:lang w:val="en-US"/>
        </w:rPr>
        <w:t>C) Period for statement</w:t>
      </w:r>
    </w:p>
    <w:p w14:paraId="43A17FDC" w14:textId="77777777" w:rsidR="00D905EF" w:rsidRDefault="00D905EF" w:rsidP="00D905EF">
      <w:pPr>
        <w:widowControl w:val="0"/>
        <w:jc w:val="both"/>
        <w:rPr>
          <w:sz w:val="24"/>
          <w:lang w:val="en-GB"/>
        </w:rPr>
      </w:pPr>
    </w:p>
    <w:p w14:paraId="25B2EA7F" w14:textId="77777777" w:rsidR="00D905EF" w:rsidRDefault="00D905EF" w:rsidP="00D905EF">
      <w:pPr>
        <w:widowControl w:val="0"/>
        <w:ind w:firstLine="708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§ </w:t>
      </w:r>
      <w:r w:rsidR="00382F1B">
        <w:rPr>
          <w:sz w:val="24"/>
          <w:lang w:val="en-US"/>
        </w:rPr>
        <w:t>2:</w:t>
      </w:r>
      <w:r>
        <w:rPr>
          <w:sz w:val="24"/>
          <w:lang w:val="en-US"/>
        </w:rPr>
        <w:t xml:space="preserve"> The penalty: the theory of the forfeiture </w:t>
      </w:r>
    </w:p>
    <w:p w14:paraId="5BDAE03A" w14:textId="77777777" w:rsidR="00D905EF" w:rsidRDefault="00D905EF" w:rsidP="00D905EF">
      <w:pPr>
        <w:widowControl w:val="0"/>
        <w:ind w:left="708" w:firstLine="708"/>
        <w:jc w:val="both"/>
        <w:rPr>
          <w:sz w:val="24"/>
          <w:lang w:val="en-GB"/>
        </w:rPr>
      </w:pPr>
      <w:r>
        <w:rPr>
          <w:sz w:val="24"/>
          <w:lang w:val="en-US"/>
        </w:rPr>
        <w:t>A) Notion of forfeiture</w:t>
      </w:r>
    </w:p>
    <w:p w14:paraId="76D905F5" w14:textId="77777777" w:rsidR="00D905EF" w:rsidRDefault="00D905EF" w:rsidP="00D905EF">
      <w:pPr>
        <w:widowControl w:val="0"/>
        <w:spacing w:before="60"/>
        <w:ind w:left="708" w:firstLine="708"/>
        <w:jc w:val="both"/>
        <w:rPr>
          <w:sz w:val="24"/>
          <w:lang w:val="en-GB"/>
        </w:rPr>
      </w:pPr>
      <w:r w:rsidRPr="004025C1">
        <w:rPr>
          <w:sz w:val="24"/>
          <w:lang w:val="en-GB"/>
        </w:rPr>
        <w:t>B) Object of the clauses of forfeitures</w:t>
      </w:r>
    </w:p>
    <w:p w14:paraId="7EC66FA0" w14:textId="77777777" w:rsidR="00D905EF" w:rsidRPr="004025C1" w:rsidRDefault="00D905EF" w:rsidP="00D905EF">
      <w:pPr>
        <w:widowControl w:val="0"/>
        <w:spacing w:before="60"/>
        <w:ind w:left="708" w:firstLine="708"/>
        <w:jc w:val="both"/>
        <w:rPr>
          <w:sz w:val="24"/>
          <w:lang w:val="en-GB"/>
        </w:rPr>
      </w:pPr>
      <w:r w:rsidRPr="004025C1">
        <w:rPr>
          <w:sz w:val="24"/>
          <w:lang w:val="en-GB"/>
        </w:rPr>
        <w:t>C) Conditions of forfeitures</w:t>
      </w:r>
    </w:p>
    <w:p w14:paraId="1DB5556C" w14:textId="77777777" w:rsidR="00D905EF" w:rsidRDefault="00D905EF" w:rsidP="00D905EF">
      <w:pPr>
        <w:widowControl w:val="0"/>
        <w:spacing w:before="60"/>
        <w:ind w:left="1416" w:firstLine="708"/>
        <w:jc w:val="both"/>
        <w:rPr>
          <w:sz w:val="24"/>
          <w:lang w:val="en-GB"/>
        </w:rPr>
      </w:pPr>
      <w:r>
        <w:rPr>
          <w:sz w:val="24"/>
          <w:lang w:val="en-US"/>
        </w:rPr>
        <w:t>1) Condition of form</w:t>
      </w:r>
    </w:p>
    <w:p w14:paraId="509AD34B" w14:textId="77777777" w:rsidR="00D905EF" w:rsidRDefault="00D905EF" w:rsidP="00D905EF">
      <w:pPr>
        <w:widowControl w:val="0"/>
        <w:spacing w:before="60"/>
        <w:ind w:left="1416" w:firstLine="708"/>
        <w:jc w:val="both"/>
        <w:rPr>
          <w:sz w:val="24"/>
          <w:lang w:val="en-GB"/>
        </w:rPr>
      </w:pPr>
      <w:r>
        <w:rPr>
          <w:sz w:val="24"/>
          <w:lang w:val="en-US"/>
        </w:rPr>
        <w:t>2) Condition of content</w:t>
      </w:r>
    </w:p>
    <w:p w14:paraId="5EA8D3E3" w14:textId="77777777" w:rsidR="00D905EF" w:rsidRDefault="00D905EF" w:rsidP="00D905EF">
      <w:pPr>
        <w:widowControl w:val="0"/>
        <w:spacing w:before="60"/>
        <w:ind w:left="708" w:firstLine="708"/>
        <w:jc w:val="both"/>
        <w:rPr>
          <w:sz w:val="24"/>
          <w:lang w:val="en-US"/>
        </w:rPr>
      </w:pPr>
      <w:r>
        <w:rPr>
          <w:sz w:val="24"/>
          <w:lang w:val="en-US"/>
        </w:rPr>
        <w:t>D) Effects of the forfeiture</w:t>
      </w:r>
    </w:p>
    <w:p w14:paraId="0DD59E09" w14:textId="77777777" w:rsidR="00D905EF" w:rsidRDefault="00D905EF" w:rsidP="00D905EF">
      <w:pPr>
        <w:widowControl w:val="0"/>
        <w:spacing w:before="60"/>
        <w:ind w:left="1416" w:firstLine="708"/>
        <w:jc w:val="both"/>
        <w:rPr>
          <w:sz w:val="24"/>
          <w:lang w:val="en-GB"/>
        </w:rPr>
      </w:pPr>
      <w:r>
        <w:rPr>
          <w:sz w:val="24"/>
          <w:lang w:val="en-US"/>
        </w:rPr>
        <w:t>1) Effects in relations between the insurer and the insured</w:t>
      </w:r>
    </w:p>
    <w:p w14:paraId="571C6854" w14:textId="77777777" w:rsidR="00D905EF" w:rsidRDefault="00D905EF" w:rsidP="00D905EF">
      <w:pPr>
        <w:widowControl w:val="0"/>
        <w:spacing w:before="60"/>
        <w:ind w:left="1416" w:firstLine="708"/>
        <w:jc w:val="both"/>
        <w:rPr>
          <w:sz w:val="24"/>
          <w:lang w:val="en-US"/>
        </w:rPr>
      </w:pPr>
      <w:r>
        <w:rPr>
          <w:sz w:val="24"/>
          <w:lang w:val="en-US"/>
        </w:rPr>
        <w:t>2) Effects towards third parties</w:t>
      </w:r>
    </w:p>
    <w:p w14:paraId="77DB4D08" w14:textId="77777777" w:rsidR="00D905EF" w:rsidRDefault="00D905EF" w:rsidP="00D905EF">
      <w:pPr>
        <w:widowControl w:val="0"/>
        <w:spacing w:before="60"/>
        <w:jc w:val="both"/>
        <w:rPr>
          <w:sz w:val="24"/>
          <w:lang w:val="en-GB"/>
        </w:rPr>
      </w:pPr>
    </w:p>
    <w:p w14:paraId="3327290A" w14:textId="77777777" w:rsidR="00D905EF" w:rsidRDefault="00D905EF" w:rsidP="00D905EF">
      <w:pPr>
        <w:widowControl w:val="0"/>
        <w:jc w:val="both"/>
        <w:rPr>
          <w:sz w:val="24"/>
          <w:u w:val="single"/>
          <w:lang w:val="en-GB"/>
        </w:rPr>
      </w:pPr>
      <w:r>
        <w:rPr>
          <w:sz w:val="24"/>
          <w:u w:val="single"/>
          <w:lang w:val="en-US"/>
        </w:rPr>
        <w:t>Section 2: Rights and obligations of insurance</w:t>
      </w:r>
    </w:p>
    <w:p w14:paraId="005E254D" w14:textId="77777777" w:rsidR="00D905EF" w:rsidRDefault="00D905EF" w:rsidP="00D905EF">
      <w:pPr>
        <w:keepNext/>
        <w:widowControl w:val="0"/>
        <w:ind w:firstLine="708"/>
        <w:jc w:val="both"/>
        <w:rPr>
          <w:sz w:val="24"/>
          <w:lang w:val="en-US"/>
        </w:rPr>
      </w:pPr>
    </w:p>
    <w:p w14:paraId="36C9A515" w14:textId="77777777" w:rsidR="00D905EF" w:rsidRDefault="00D905EF" w:rsidP="00D905EF">
      <w:pPr>
        <w:keepNext/>
        <w:widowControl w:val="0"/>
        <w:ind w:firstLine="708"/>
        <w:jc w:val="both"/>
        <w:rPr>
          <w:sz w:val="24"/>
          <w:lang w:val="en-GB"/>
        </w:rPr>
      </w:pPr>
      <w:r>
        <w:rPr>
          <w:sz w:val="24"/>
          <w:lang w:val="en-US"/>
        </w:rPr>
        <w:t>Foreword: preliminary procedure to the payment of the compensation: the surveying</w:t>
      </w:r>
    </w:p>
    <w:p w14:paraId="70CEF39D" w14:textId="77777777" w:rsidR="00D905EF" w:rsidRDefault="00D905EF" w:rsidP="00D905EF">
      <w:pPr>
        <w:widowControl w:val="0"/>
        <w:jc w:val="both"/>
        <w:rPr>
          <w:sz w:val="24"/>
          <w:lang w:val="en-GB"/>
        </w:rPr>
      </w:pPr>
    </w:p>
    <w:p w14:paraId="4E64C638" w14:textId="77777777" w:rsidR="00D905EF" w:rsidRDefault="00D905EF" w:rsidP="00D905EF">
      <w:pPr>
        <w:widowControl w:val="0"/>
        <w:ind w:firstLine="708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§ </w:t>
      </w:r>
      <w:r w:rsidR="00382F1B">
        <w:rPr>
          <w:sz w:val="24"/>
          <w:lang w:val="en-US"/>
        </w:rPr>
        <w:t>1:</w:t>
      </w:r>
      <w:r>
        <w:rPr>
          <w:sz w:val="24"/>
          <w:lang w:val="en-US"/>
        </w:rPr>
        <w:t xml:space="preserve"> The obligation of the insurer: to pay out the claim</w:t>
      </w:r>
    </w:p>
    <w:p w14:paraId="0B1539AC" w14:textId="77777777" w:rsidR="00D905EF" w:rsidRDefault="00D905EF" w:rsidP="00D905EF">
      <w:pPr>
        <w:keepNext/>
        <w:widowControl w:val="0"/>
        <w:ind w:left="708" w:firstLine="708"/>
        <w:jc w:val="both"/>
        <w:rPr>
          <w:sz w:val="24"/>
          <w:lang w:val="en-GB"/>
        </w:rPr>
      </w:pPr>
      <w:r>
        <w:rPr>
          <w:sz w:val="24"/>
          <w:lang w:val="en-US"/>
        </w:rPr>
        <w:t>A) Creditor of the payment</w:t>
      </w:r>
    </w:p>
    <w:p w14:paraId="48524178" w14:textId="77777777" w:rsidR="00D905EF" w:rsidRDefault="00D905EF" w:rsidP="00D905EF">
      <w:pPr>
        <w:widowControl w:val="0"/>
        <w:ind w:left="708" w:firstLine="708"/>
        <w:jc w:val="both"/>
        <w:rPr>
          <w:sz w:val="24"/>
          <w:lang w:val="en-GB"/>
        </w:rPr>
      </w:pPr>
      <w:r>
        <w:rPr>
          <w:sz w:val="24"/>
          <w:lang w:val="en-US"/>
        </w:rPr>
        <w:t xml:space="preserve">B) Proof of the debt </w:t>
      </w:r>
    </w:p>
    <w:p w14:paraId="16A66519" w14:textId="77777777" w:rsidR="00D905EF" w:rsidRDefault="00D905EF" w:rsidP="00D905EF">
      <w:pPr>
        <w:widowControl w:val="0"/>
        <w:ind w:left="708" w:firstLine="708"/>
        <w:jc w:val="both"/>
        <w:rPr>
          <w:sz w:val="24"/>
          <w:lang w:val="en-GB"/>
        </w:rPr>
      </w:pPr>
      <w:r>
        <w:rPr>
          <w:sz w:val="24"/>
          <w:lang w:val="en-US"/>
        </w:rPr>
        <w:t xml:space="preserve">C) Amount of the payment </w:t>
      </w:r>
    </w:p>
    <w:p w14:paraId="08813505" w14:textId="77777777" w:rsidR="00D905EF" w:rsidRDefault="00D905EF" w:rsidP="00D905EF">
      <w:pPr>
        <w:widowControl w:val="0"/>
        <w:ind w:left="708" w:firstLine="708"/>
        <w:jc w:val="both"/>
        <w:rPr>
          <w:sz w:val="24"/>
          <w:lang w:val="en-GB"/>
        </w:rPr>
      </w:pPr>
      <w:r>
        <w:rPr>
          <w:sz w:val="24"/>
          <w:lang w:val="en-US"/>
        </w:rPr>
        <w:t>D) Payment of the benefit</w:t>
      </w:r>
    </w:p>
    <w:p w14:paraId="5FDBB87D" w14:textId="77777777" w:rsidR="00D905EF" w:rsidRDefault="00D905EF" w:rsidP="00D905EF">
      <w:pPr>
        <w:widowControl w:val="0"/>
        <w:jc w:val="both"/>
        <w:rPr>
          <w:sz w:val="24"/>
          <w:lang w:val="en-US"/>
        </w:rPr>
      </w:pPr>
    </w:p>
    <w:p w14:paraId="0B416BAE" w14:textId="77777777" w:rsidR="00D905EF" w:rsidRDefault="00D905EF" w:rsidP="00D905EF">
      <w:pPr>
        <w:widowControl w:val="0"/>
        <w:ind w:firstLine="708"/>
        <w:jc w:val="both"/>
        <w:rPr>
          <w:sz w:val="24"/>
          <w:lang w:val="en-GB"/>
        </w:rPr>
      </w:pPr>
      <w:r>
        <w:rPr>
          <w:sz w:val="24"/>
          <w:lang w:val="en-US"/>
        </w:rPr>
        <w:t xml:space="preserve">§ </w:t>
      </w:r>
      <w:r w:rsidR="00382F1B">
        <w:rPr>
          <w:sz w:val="24"/>
          <w:lang w:val="en-US"/>
        </w:rPr>
        <w:t>2:</w:t>
      </w:r>
      <w:r>
        <w:rPr>
          <w:sz w:val="24"/>
          <w:lang w:val="en-US"/>
        </w:rPr>
        <w:t xml:space="preserve"> The right of the insurer : the cancellation after loss </w:t>
      </w:r>
    </w:p>
    <w:p w14:paraId="67CCA4A3" w14:textId="77777777" w:rsidR="00D905EF" w:rsidRDefault="00D905EF" w:rsidP="00D905EF">
      <w:pPr>
        <w:pStyle w:val="Titre3"/>
        <w:widowControl w:val="0"/>
        <w:spacing w:before="0" w:after="0"/>
        <w:rPr>
          <w:sz w:val="24"/>
        </w:rPr>
      </w:pPr>
    </w:p>
    <w:p w14:paraId="30D4E46C" w14:textId="77777777" w:rsidR="00D905EF" w:rsidRDefault="00D905EF" w:rsidP="00D905EF">
      <w:pPr>
        <w:pStyle w:val="Titre3"/>
        <w:widowControl w:val="0"/>
        <w:spacing w:before="0" w:after="0"/>
        <w:rPr>
          <w:sz w:val="24"/>
        </w:rPr>
      </w:pPr>
    </w:p>
    <w:sectPr w:rsidR="00D905EF" w:rsidSect="00196D49">
      <w:footerReference w:type="even" r:id="rId8"/>
      <w:footerReference w:type="default" r:id="rId9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48880E" w14:textId="77777777" w:rsidR="00000000" w:rsidRDefault="00382F1B">
      <w:r>
        <w:separator/>
      </w:r>
    </w:p>
  </w:endnote>
  <w:endnote w:type="continuationSeparator" w:id="0">
    <w:p w14:paraId="03E895AF" w14:textId="77777777" w:rsidR="00000000" w:rsidRDefault="00382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6D21E" w14:textId="77777777" w:rsidR="0058103B" w:rsidRDefault="00D905EF">
    <w:pPr>
      <w:pStyle w:val="Pieddepage"/>
      <w:framePr w:wrap="around" w:vAnchor="text" w:hAnchor="margin" w:xAlign="right" w:y="1"/>
      <w:rPr>
        <w:rStyle w:val="Numrodepage"/>
        <w:sz w:val="20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AA7A716" w14:textId="77777777" w:rsidR="0058103B" w:rsidRDefault="00382F1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4550655"/>
      <w:docPartObj>
        <w:docPartGallery w:val="Page Numbers (Bottom of Page)"/>
        <w:docPartUnique/>
      </w:docPartObj>
    </w:sdtPr>
    <w:sdtEndPr/>
    <w:sdtContent>
      <w:p w14:paraId="2E8FD9EE" w14:textId="77777777" w:rsidR="0058103B" w:rsidRDefault="00382F1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FA83D20" w14:textId="77777777" w:rsidR="0058103B" w:rsidRDefault="00382F1B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BC997" w14:textId="77777777" w:rsidR="00000000" w:rsidRDefault="00382F1B">
      <w:r>
        <w:separator/>
      </w:r>
    </w:p>
  </w:footnote>
  <w:footnote w:type="continuationSeparator" w:id="0">
    <w:p w14:paraId="66459C5E" w14:textId="77777777" w:rsidR="00000000" w:rsidRDefault="00382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E7325"/>
    <w:multiLevelType w:val="singleLevel"/>
    <w:tmpl w:val="58BCAEDC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1">
    <w:nsid w:val="16711D06"/>
    <w:multiLevelType w:val="singleLevel"/>
    <w:tmpl w:val="526EB3B4"/>
    <w:lvl w:ilvl="0">
      <w:start w:val="1"/>
      <w:numFmt w:val="lowerLetter"/>
      <w:lvlText w:val="%1)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abstractNum w:abstractNumId="2">
    <w:nsid w:val="35205B36"/>
    <w:multiLevelType w:val="singleLevel"/>
    <w:tmpl w:val="EE12C0E0"/>
    <w:lvl w:ilvl="0">
      <w:start w:val="1"/>
      <w:numFmt w:val="upp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</w:rPr>
    </w:lvl>
  </w:abstractNum>
  <w:abstractNum w:abstractNumId="3">
    <w:nsid w:val="41E40CDE"/>
    <w:multiLevelType w:val="singleLevel"/>
    <w:tmpl w:val="81B0C242"/>
    <w:lvl w:ilvl="0">
      <w:start w:val="1"/>
      <w:numFmt w:val="lowerLetter"/>
      <w:lvlText w:val="%1)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abstractNum w:abstractNumId="4">
    <w:nsid w:val="449B3D73"/>
    <w:multiLevelType w:val="singleLevel"/>
    <w:tmpl w:val="3D069880"/>
    <w:lvl w:ilvl="0">
      <w:start w:val="1"/>
      <w:numFmt w:val="upp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5">
    <w:nsid w:val="45EF2C91"/>
    <w:multiLevelType w:val="singleLevel"/>
    <w:tmpl w:val="BF686CCE"/>
    <w:lvl w:ilvl="0">
      <w:start w:val="1"/>
      <w:numFmt w:val="decimal"/>
      <w:lvlText w:val="%1)"/>
      <w:lvlJc w:val="left"/>
      <w:pPr>
        <w:tabs>
          <w:tab w:val="num" w:pos="2496"/>
        </w:tabs>
        <w:ind w:left="2496" w:hanging="360"/>
      </w:pPr>
      <w:rPr>
        <w:rFonts w:hint="default"/>
      </w:rPr>
    </w:lvl>
  </w:abstractNum>
  <w:abstractNum w:abstractNumId="6">
    <w:nsid w:val="527771D2"/>
    <w:multiLevelType w:val="singleLevel"/>
    <w:tmpl w:val="BE1CF1D2"/>
    <w:lvl w:ilvl="0">
      <w:start w:val="2"/>
      <w:numFmt w:val="decimal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7">
    <w:nsid w:val="57CD297D"/>
    <w:multiLevelType w:val="singleLevel"/>
    <w:tmpl w:val="A8429382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8">
    <w:nsid w:val="67DB00E2"/>
    <w:multiLevelType w:val="singleLevel"/>
    <w:tmpl w:val="025E23C8"/>
    <w:lvl w:ilvl="0">
      <w:start w:val="1"/>
      <w:numFmt w:val="lowerLetter"/>
      <w:lvlText w:val="%1)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abstractNum w:abstractNumId="9">
    <w:nsid w:val="681944A8"/>
    <w:multiLevelType w:val="singleLevel"/>
    <w:tmpl w:val="41EC85C2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10">
    <w:nsid w:val="6E976373"/>
    <w:multiLevelType w:val="singleLevel"/>
    <w:tmpl w:val="16645148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11">
    <w:nsid w:val="77DF6A9D"/>
    <w:multiLevelType w:val="singleLevel"/>
    <w:tmpl w:val="8C7883C6"/>
    <w:lvl w:ilvl="0">
      <w:start w:val="1"/>
      <w:numFmt w:val="upp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9"/>
  </w:num>
  <w:num w:numId="6">
    <w:abstractNumId w:val="8"/>
  </w:num>
  <w:num w:numId="7">
    <w:abstractNumId w:val="1"/>
  </w:num>
  <w:num w:numId="8">
    <w:abstractNumId w:val="7"/>
  </w:num>
  <w:num w:numId="9">
    <w:abstractNumId w:val="3"/>
  </w:num>
  <w:num w:numId="10">
    <w:abstractNumId w:val="11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D905EF"/>
    <w:rsid w:val="00382F1B"/>
    <w:rsid w:val="00D905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096DE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5EF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itre2">
    <w:name w:val="heading 2"/>
    <w:basedOn w:val="Normal"/>
    <w:next w:val="Normal"/>
    <w:link w:val="Titre2Car"/>
    <w:qFormat/>
    <w:rsid w:val="00D905EF"/>
    <w:pPr>
      <w:keepNext/>
      <w:ind w:left="360" w:hanging="360"/>
      <w:jc w:val="both"/>
      <w:outlineLvl w:val="1"/>
    </w:pPr>
    <w:rPr>
      <w:b/>
      <w:sz w:val="22"/>
      <w:lang w:val="en-US"/>
    </w:rPr>
  </w:style>
  <w:style w:type="paragraph" w:styleId="Titre3">
    <w:name w:val="heading 3"/>
    <w:basedOn w:val="Normal"/>
    <w:next w:val="Normal"/>
    <w:link w:val="Titre3Car"/>
    <w:qFormat/>
    <w:rsid w:val="00D905EF"/>
    <w:pPr>
      <w:keepNext/>
      <w:spacing w:before="240" w:after="60"/>
      <w:jc w:val="center"/>
      <w:outlineLvl w:val="2"/>
    </w:pPr>
    <w:rPr>
      <w:b/>
      <w:sz w:val="22"/>
      <w:lang w:val="en-US"/>
    </w:rPr>
  </w:style>
  <w:style w:type="paragraph" w:styleId="Titre4">
    <w:name w:val="heading 4"/>
    <w:basedOn w:val="Normal"/>
    <w:next w:val="Normal"/>
    <w:link w:val="Titre4Car"/>
    <w:qFormat/>
    <w:rsid w:val="00D905EF"/>
    <w:pPr>
      <w:keepNext/>
      <w:widowControl w:val="0"/>
      <w:tabs>
        <w:tab w:val="left" w:pos="2835"/>
      </w:tabs>
      <w:jc w:val="center"/>
      <w:outlineLvl w:val="3"/>
    </w:pPr>
    <w:rPr>
      <w:b/>
      <w:sz w:val="22"/>
      <w:u w:val="single"/>
      <w:lang w:val="en-US"/>
    </w:rPr>
  </w:style>
  <w:style w:type="paragraph" w:styleId="Titre5">
    <w:name w:val="heading 5"/>
    <w:basedOn w:val="Normal"/>
    <w:next w:val="Normal"/>
    <w:link w:val="Titre5Car"/>
    <w:qFormat/>
    <w:rsid w:val="00D905EF"/>
    <w:pPr>
      <w:keepNext/>
      <w:widowControl w:val="0"/>
      <w:jc w:val="center"/>
      <w:outlineLvl w:val="4"/>
    </w:pPr>
    <w:rPr>
      <w:sz w:val="22"/>
      <w:u w:val="single"/>
      <w:lang w:val="en-US"/>
    </w:rPr>
  </w:style>
  <w:style w:type="paragraph" w:styleId="Titre6">
    <w:name w:val="heading 6"/>
    <w:basedOn w:val="Normal"/>
    <w:next w:val="Normal"/>
    <w:link w:val="Titre6Car"/>
    <w:qFormat/>
    <w:rsid w:val="00D905EF"/>
    <w:pPr>
      <w:keepNext/>
      <w:ind w:firstLine="708"/>
      <w:jc w:val="center"/>
      <w:outlineLvl w:val="5"/>
    </w:pPr>
    <w:rPr>
      <w:sz w:val="22"/>
      <w:u w:val="single"/>
      <w:lang w:val="en-US"/>
    </w:rPr>
  </w:style>
  <w:style w:type="paragraph" w:styleId="Titre7">
    <w:name w:val="heading 7"/>
    <w:basedOn w:val="Normal"/>
    <w:next w:val="Normal"/>
    <w:link w:val="Titre7Car"/>
    <w:qFormat/>
    <w:rsid w:val="00D905EF"/>
    <w:pPr>
      <w:keepNext/>
      <w:widowControl w:val="0"/>
      <w:ind w:left="708"/>
      <w:jc w:val="center"/>
      <w:outlineLvl w:val="6"/>
    </w:pPr>
    <w:rPr>
      <w:sz w:val="22"/>
      <w:u w:val="single"/>
      <w:lang w:val="en-US"/>
    </w:rPr>
  </w:style>
  <w:style w:type="paragraph" w:styleId="Titre8">
    <w:name w:val="heading 8"/>
    <w:basedOn w:val="Normal"/>
    <w:next w:val="Normal"/>
    <w:link w:val="Titre8Car"/>
    <w:qFormat/>
    <w:rsid w:val="00D905EF"/>
    <w:pPr>
      <w:keepNext/>
      <w:jc w:val="center"/>
      <w:outlineLvl w:val="7"/>
    </w:pPr>
    <w:rPr>
      <w:b/>
      <w:sz w:val="24"/>
      <w:lang w:val="en-US"/>
    </w:rPr>
  </w:style>
  <w:style w:type="paragraph" w:styleId="Titre9">
    <w:name w:val="heading 9"/>
    <w:basedOn w:val="Normal"/>
    <w:next w:val="Normal"/>
    <w:link w:val="Titre9Car"/>
    <w:qFormat/>
    <w:rsid w:val="00D905EF"/>
    <w:pPr>
      <w:keepNext/>
      <w:jc w:val="center"/>
      <w:outlineLvl w:val="8"/>
    </w:pPr>
    <w:rPr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D905EF"/>
    <w:rPr>
      <w:rFonts w:ascii="Times New Roman" w:eastAsia="Times New Roman" w:hAnsi="Times New Roman" w:cs="Times New Roman"/>
      <w:b/>
      <w:sz w:val="22"/>
      <w:szCs w:val="20"/>
      <w:lang w:val="en-US" w:eastAsia="fr-FR"/>
    </w:rPr>
  </w:style>
  <w:style w:type="character" w:customStyle="1" w:styleId="Titre3Car">
    <w:name w:val="Titre 3 Car"/>
    <w:basedOn w:val="Policepardfaut"/>
    <w:link w:val="Titre3"/>
    <w:rsid w:val="00D905EF"/>
    <w:rPr>
      <w:rFonts w:ascii="Times New Roman" w:eastAsia="Times New Roman" w:hAnsi="Times New Roman" w:cs="Times New Roman"/>
      <w:b/>
      <w:sz w:val="22"/>
      <w:szCs w:val="20"/>
      <w:lang w:val="en-US" w:eastAsia="fr-FR"/>
    </w:rPr>
  </w:style>
  <w:style w:type="character" w:customStyle="1" w:styleId="Titre4Car">
    <w:name w:val="Titre 4 Car"/>
    <w:basedOn w:val="Policepardfaut"/>
    <w:link w:val="Titre4"/>
    <w:rsid w:val="00D905EF"/>
    <w:rPr>
      <w:rFonts w:ascii="Times New Roman" w:eastAsia="Times New Roman" w:hAnsi="Times New Roman" w:cs="Times New Roman"/>
      <w:b/>
      <w:sz w:val="22"/>
      <w:szCs w:val="20"/>
      <w:u w:val="single"/>
      <w:lang w:val="en-US" w:eastAsia="fr-FR"/>
    </w:rPr>
  </w:style>
  <w:style w:type="character" w:customStyle="1" w:styleId="Titre5Car">
    <w:name w:val="Titre 5 Car"/>
    <w:basedOn w:val="Policepardfaut"/>
    <w:link w:val="Titre5"/>
    <w:rsid w:val="00D905EF"/>
    <w:rPr>
      <w:rFonts w:ascii="Times New Roman" w:eastAsia="Times New Roman" w:hAnsi="Times New Roman" w:cs="Times New Roman"/>
      <w:sz w:val="22"/>
      <w:szCs w:val="20"/>
      <w:u w:val="single"/>
      <w:lang w:val="en-US" w:eastAsia="fr-FR"/>
    </w:rPr>
  </w:style>
  <w:style w:type="character" w:customStyle="1" w:styleId="Titre6Car">
    <w:name w:val="Titre 6 Car"/>
    <w:basedOn w:val="Policepardfaut"/>
    <w:link w:val="Titre6"/>
    <w:rsid w:val="00D905EF"/>
    <w:rPr>
      <w:rFonts w:ascii="Times New Roman" w:eastAsia="Times New Roman" w:hAnsi="Times New Roman" w:cs="Times New Roman"/>
      <w:sz w:val="22"/>
      <w:szCs w:val="20"/>
      <w:u w:val="single"/>
      <w:lang w:val="en-US" w:eastAsia="fr-FR"/>
    </w:rPr>
  </w:style>
  <w:style w:type="character" w:customStyle="1" w:styleId="Titre7Car">
    <w:name w:val="Titre 7 Car"/>
    <w:basedOn w:val="Policepardfaut"/>
    <w:link w:val="Titre7"/>
    <w:rsid w:val="00D905EF"/>
    <w:rPr>
      <w:rFonts w:ascii="Times New Roman" w:eastAsia="Times New Roman" w:hAnsi="Times New Roman" w:cs="Times New Roman"/>
      <w:sz w:val="22"/>
      <w:szCs w:val="20"/>
      <w:u w:val="single"/>
      <w:lang w:val="en-US" w:eastAsia="fr-FR"/>
    </w:rPr>
  </w:style>
  <w:style w:type="character" w:customStyle="1" w:styleId="Titre8Car">
    <w:name w:val="Titre 8 Car"/>
    <w:basedOn w:val="Policepardfaut"/>
    <w:link w:val="Titre8"/>
    <w:rsid w:val="00D905EF"/>
    <w:rPr>
      <w:rFonts w:ascii="Times New Roman" w:eastAsia="Times New Roman" w:hAnsi="Times New Roman" w:cs="Times New Roman"/>
      <w:b/>
      <w:szCs w:val="20"/>
      <w:lang w:val="en-US" w:eastAsia="fr-FR"/>
    </w:rPr>
  </w:style>
  <w:style w:type="character" w:customStyle="1" w:styleId="Titre9Car">
    <w:name w:val="Titre 9 Car"/>
    <w:basedOn w:val="Policepardfaut"/>
    <w:link w:val="Titre9"/>
    <w:rsid w:val="00D905EF"/>
    <w:rPr>
      <w:rFonts w:ascii="Times New Roman" w:eastAsia="Times New Roman" w:hAnsi="Times New Roman" w:cs="Times New Roman"/>
      <w:sz w:val="32"/>
      <w:szCs w:val="20"/>
      <w:lang w:val="fr-FR" w:eastAsia="fr-FR"/>
    </w:rPr>
  </w:style>
  <w:style w:type="paragraph" w:styleId="Textedebulles">
    <w:name w:val="Balloon Text"/>
    <w:basedOn w:val="Normal"/>
    <w:link w:val="TextedebullesCar1"/>
    <w:uiPriority w:val="99"/>
    <w:semiHidden/>
    <w:unhideWhenUsed/>
    <w:rsid w:val="00D905E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uiPriority w:val="99"/>
    <w:semiHidden/>
    <w:rsid w:val="00D905EF"/>
    <w:rPr>
      <w:rFonts w:ascii="Lucida Grande" w:eastAsia="Times New Roman" w:hAnsi="Lucida Grande" w:cs="Times New Roman"/>
      <w:sz w:val="18"/>
      <w:szCs w:val="18"/>
      <w:lang w:val="fr-FR" w:eastAsia="fr-FR"/>
    </w:rPr>
  </w:style>
  <w:style w:type="paragraph" w:styleId="Titre">
    <w:name w:val="Title"/>
    <w:basedOn w:val="Normal"/>
    <w:link w:val="TitreCar"/>
    <w:qFormat/>
    <w:rsid w:val="00D905EF"/>
    <w:pPr>
      <w:jc w:val="center"/>
    </w:pPr>
    <w:rPr>
      <w:b/>
      <w:sz w:val="24"/>
      <w:lang w:val="en-US"/>
    </w:rPr>
  </w:style>
  <w:style w:type="character" w:customStyle="1" w:styleId="TitreCar">
    <w:name w:val="Titre Car"/>
    <w:basedOn w:val="Policepardfaut"/>
    <w:link w:val="Titre"/>
    <w:rsid w:val="00D905EF"/>
    <w:rPr>
      <w:rFonts w:ascii="Times New Roman" w:eastAsia="Times New Roman" w:hAnsi="Times New Roman" w:cs="Times New Roman"/>
      <w:b/>
      <w:szCs w:val="20"/>
      <w:lang w:val="en-US" w:eastAsia="fr-FR"/>
    </w:rPr>
  </w:style>
  <w:style w:type="paragraph" w:styleId="Sous-titre">
    <w:name w:val="Subtitle"/>
    <w:basedOn w:val="Normal"/>
    <w:link w:val="Sous-titreCar"/>
    <w:qFormat/>
    <w:rsid w:val="00D905EF"/>
    <w:pPr>
      <w:jc w:val="both"/>
    </w:pPr>
    <w:rPr>
      <w:rFonts w:eastAsia="Arial Unicode MS"/>
      <w:sz w:val="22"/>
      <w:u w:val="single"/>
      <w:lang w:val="en-US"/>
    </w:rPr>
  </w:style>
  <w:style w:type="character" w:customStyle="1" w:styleId="Sous-titreCar">
    <w:name w:val="Sous-titre Car"/>
    <w:basedOn w:val="Policepardfaut"/>
    <w:link w:val="Sous-titre"/>
    <w:rsid w:val="00D905EF"/>
    <w:rPr>
      <w:rFonts w:ascii="Times New Roman" w:eastAsia="Arial Unicode MS" w:hAnsi="Times New Roman" w:cs="Times New Roman"/>
      <w:sz w:val="22"/>
      <w:szCs w:val="20"/>
      <w:u w:val="single"/>
      <w:lang w:val="en-US" w:eastAsia="fr-FR"/>
    </w:rPr>
  </w:style>
  <w:style w:type="character" w:styleId="Numrodepage">
    <w:name w:val="page number"/>
    <w:basedOn w:val="Policepardfaut"/>
    <w:rsid w:val="00D905EF"/>
  </w:style>
  <w:style w:type="paragraph" w:styleId="Pieddepage">
    <w:name w:val="footer"/>
    <w:basedOn w:val="Normal"/>
    <w:link w:val="PieddepageCar"/>
    <w:uiPriority w:val="99"/>
    <w:rsid w:val="00D905EF"/>
    <w:pPr>
      <w:tabs>
        <w:tab w:val="center" w:pos="4536"/>
        <w:tab w:val="right" w:pos="9072"/>
      </w:tabs>
    </w:pPr>
    <w:rPr>
      <w:sz w:val="24"/>
    </w:rPr>
  </w:style>
  <w:style w:type="character" w:customStyle="1" w:styleId="PieddepageCar">
    <w:name w:val="Pied de page Car"/>
    <w:basedOn w:val="Policepardfaut"/>
    <w:link w:val="Pieddepage"/>
    <w:uiPriority w:val="99"/>
    <w:rsid w:val="00D905EF"/>
    <w:rPr>
      <w:rFonts w:ascii="Times New Roman" w:eastAsia="Times New Roman" w:hAnsi="Times New Roman" w:cs="Times New Roman"/>
      <w:szCs w:val="20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D905E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05EF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D905EF"/>
    <w:rPr>
      <w:rFonts w:ascii="Tahoma" w:eastAsia="Times New Roman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1010</Words>
  <Characters>5557</Characters>
  <Application>Microsoft Macintosh Word</Application>
  <DocSecurity>0</DocSecurity>
  <Lines>46</Lines>
  <Paragraphs>13</Paragraphs>
  <ScaleCrop>false</ScaleCrop>
  <Company/>
  <LinksUpToDate>false</LinksUpToDate>
  <CharactersWithSpaces>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JOLLY</dc:creator>
  <cp:keywords/>
  <cp:lastModifiedBy>Sabine</cp:lastModifiedBy>
  <cp:revision>2</cp:revision>
  <dcterms:created xsi:type="dcterms:W3CDTF">2014-10-24T11:50:00Z</dcterms:created>
  <dcterms:modified xsi:type="dcterms:W3CDTF">2019-01-28T10:15:00Z</dcterms:modified>
</cp:coreProperties>
</file>