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6679B" w14:textId="77777777" w:rsidR="007D5A56" w:rsidRDefault="007D5A56">
      <w:r>
        <w:tab/>
      </w:r>
      <w:r>
        <w:tab/>
      </w:r>
    </w:p>
    <w:p w14:paraId="3CC155A3" w14:textId="77777777" w:rsidR="007D5A56" w:rsidRDefault="007D5A56">
      <w:r>
        <w:tab/>
      </w:r>
      <w:r>
        <w:tab/>
      </w:r>
      <w:r>
        <w:rPr>
          <w:noProof/>
          <w:lang w:val="fr-FR"/>
        </w:rPr>
        <w:drawing>
          <wp:inline distT="0" distB="0" distL="0" distR="0" wp14:anchorId="78AE404E" wp14:editId="4FE5F376">
            <wp:extent cx="3810000" cy="2133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 logo.jpg"/>
                    <pic:cNvPicPr/>
                  </pic:nvPicPr>
                  <pic:blipFill>
                    <a:blip r:embed="rId5">
                      <a:extLst>
                        <a:ext uri="{28A0092B-C50C-407E-A947-70E740481C1C}">
                          <a14:useLocalDpi xmlns:a14="http://schemas.microsoft.com/office/drawing/2010/main" val="0"/>
                        </a:ext>
                      </a:extLst>
                    </a:blip>
                    <a:stretch>
                      <a:fillRect/>
                    </a:stretch>
                  </pic:blipFill>
                  <pic:spPr>
                    <a:xfrm>
                      <a:off x="0" y="0"/>
                      <a:ext cx="3810000" cy="2133600"/>
                    </a:xfrm>
                    <a:prstGeom prst="rect">
                      <a:avLst/>
                    </a:prstGeom>
                  </pic:spPr>
                </pic:pic>
              </a:graphicData>
            </a:graphic>
          </wp:inline>
        </w:drawing>
      </w:r>
    </w:p>
    <w:p w14:paraId="5FFF2E1F" w14:textId="77777777" w:rsidR="007D5A56" w:rsidRDefault="007D5A56"/>
    <w:p w14:paraId="5B994848" w14:textId="77777777" w:rsidR="007D5A56" w:rsidRDefault="007D5A56"/>
    <w:p w14:paraId="2276D703" w14:textId="77777777" w:rsidR="00C80247" w:rsidRPr="00D32D23" w:rsidRDefault="00C80247">
      <w:pPr>
        <w:rPr>
          <w:b/>
          <w:lang w:val="fr-FR"/>
        </w:rPr>
      </w:pPr>
      <w:r>
        <w:tab/>
      </w:r>
      <w:r w:rsidRPr="00D32D23">
        <w:rPr>
          <w:lang w:val="fr-FR"/>
        </w:rPr>
        <w:t xml:space="preserve">         </w:t>
      </w:r>
      <w:r w:rsidR="007D5A56" w:rsidRPr="00D32D23">
        <w:rPr>
          <w:b/>
          <w:lang w:val="fr-FR"/>
        </w:rPr>
        <w:t>MASTER 2 DROIT DE L'E</w:t>
      </w:r>
      <w:r w:rsidRPr="00D32D23">
        <w:rPr>
          <w:b/>
          <w:lang w:val="fr-FR"/>
        </w:rPr>
        <w:t>NVIRONNEMENT ET DE L'URBANISME</w:t>
      </w:r>
    </w:p>
    <w:p w14:paraId="4423544C" w14:textId="77777777" w:rsidR="00C80247" w:rsidRPr="00D32D23" w:rsidRDefault="00C80247">
      <w:pPr>
        <w:rPr>
          <w:b/>
          <w:lang w:val="fr-FR"/>
        </w:rPr>
      </w:pPr>
      <w:r w:rsidRPr="00D32D23">
        <w:rPr>
          <w:b/>
          <w:lang w:val="fr-FR"/>
        </w:rPr>
        <w:tab/>
      </w:r>
      <w:r w:rsidRPr="00D32D23">
        <w:rPr>
          <w:b/>
          <w:lang w:val="fr-FR"/>
        </w:rPr>
        <w:tab/>
      </w:r>
      <w:r w:rsidRPr="00D32D23">
        <w:rPr>
          <w:b/>
          <w:lang w:val="fr-FR"/>
        </w:rPr>
        <w:tab/>
      </w:r>
      <w:r w:rsidRPr="00D32D23">
        <w:rPr>
          <w:b/>
          <w:lang w:val="fr-FR"/>
        </w:rPr>
        <w:tab/>
      </w:r>
      <w:r w:rsidRPr="00D32D23">
        <w:rPr>
          <w:b/>
          <w:lang w:val="fr-FR"/>
        </w:rPr>
        <w:tab/>
      </w:r>
      <w:r w:rsidR="007D5A56" w:rsidRPr="00D32D23">
        <w:rPr>
          <w:b/>
          <w:lang w:val="fr-FR"/>
        </w:rPr>
        <w:t>COURS D'ANGLAIS</w:t>
      </w:r>
    </w:p>
    <w:p w14:paraId="1A65C905" w14:textId="7E64CDA8" w:rsidR="007D5A56" w:rsidRPr="00D32D23" w:rsidRDefault="00C80247">
      <w:pPr>
        <w:rPr>
          <w:b/>
          <w:lang w:val="fr-FR"/>
        </w:rPr>
      </w:pPr>
      <w:r w:rsidRPr="00D32D23">
        <w:rPr>
          <w:b/>
          <w:lang w:val="fr-FR"/>
        </w:rPr>
        <w:tab/>
      </w:r>
      <w:r w:rsidRPr="00D32D23">
        <w:rPr>
          <w:b/>
          <w:lang w:val="fr-FR"/>
        </w:rPr>
        <w:tab/>
      </w:r>
      <w:r w:rsidRPr="00D32D23">
        <w:rPr>
          <w:b/>
          <w:lang w:val="fr-FR"/>
        </w:rPr>
        <w:tab/>
      </w:r>
      <w:r w:rsidRPr="00D32D23">
        <w:rPr>
          <w:b/>
          <w:lang w:val="fr-FR"/>
        </w:rPr>
        <w:tab/>
        <w:t xml:space="preserve"> Année universitaire 201</w:t>
      </w:r>
      <w:r w:rsidR="004470D0">
        <w:rPr>
          <w:b/>
          <w:lang w:val="fr-FR"/>
        </w:rPr>
        <w:t>8</w:t>
      </w:r>
      <w:r w:rsidRPr="00D32D23">
        <w:rPr>
          <w:b/>
          <w:lang w:val="fr-FR"/>
        </w:rPr>
        <w:t>-201</w:t>
      </w:r>
      <w:r w:rsidR="004470D0">
        <w:rPr>
          <w:b/>
          <w:lang w:val="fr-FR"/>
        </w:rPr>
        <w:t>9</w:t>
      </w:r>
    </w:p>
    <w:p w14:paraId="4DDD7D63" w14:textId="77777777" w:rsidR="007D5A56" w:rsidRPr="00D32D23" w:rsidRDefault="00C80247">
      <w:pPr>
        <w:rPr>
          <w:b/>
          <w:lang w:val="fr-FR"/>
        </w:rPr>
      </w:pPr>
      <w:r w:rsidRPr="00D32D23">
        <w:rPr>
          <w:b/>
          <w:lang w:val="fr-FR"/>
        </w:rPr>
        <w:t xml:space="preserve">          Pauline</w:t>
      </w:r>
      <w:r w:rsidR="007D5A56" w:rsidRPr="00D32D23">
        <w:rPr>
          <w:b/>
          <w:lang w:val="fr-FR"/>
        </w:rPr>
        <w:t xml:space="preserve"> COLLOMB</w:t>
      </w:r>
      <w:r w:rsidRPr="00D32D23">
        <w:rPr>
          <w:b/>
          <w:lang w:val="fr-FR"/>
        </w:rPr>
        <w:t>, professeur agrégée d'anglais, Faculté de Droit, Lyon3</w:t>
      </w:r>
    </w:p>
    <w:p w14:paraId="45201E20" w14:textId="77777777" w:rsidR="00C80247" w:rsidRPr="00D32D23" w:rsidRDefault="00C80247">
      <w:pPr>
        <w:rPr>
          <w:b/>
          <w:lang w:val="fr-FR"/>
        </w:rPr>
      </w:pPr>
    </w:p>
    <w:p w14:paraId="7C307F53" w14:textId="77777777" w:rsidR="00C80247" w:rsidRPr="00D32D23" w:rsidRDefault="00C80247">
      <w:pPr>
        <w:rPr>
          <w:b/>
          <w:lang w:val="fr-FR"/>
        </w:rPr>
      </w:pPr>
    </w:p>
    <w:p w14:paraId="6B917ADA" w14:textId="77777777" w:rsidR="00C80247" w:rsidRPr="00D32D23" w:rsidRDefault="00C80247">
      <w:pPr>
        <w:rPr>
          <w:i/>
          <w:u w:val="single"/>
        </w:rPr>
      </w:pPr>
      <w:r w:rsidRPr="00D32D23">
        <w:rPr>
          <w:i/>
          <w:u w:val="single"/>
        </w:rPr>
        <w:t>1. Introduction</w:t>
      </w:r>
    </w:p>
    <w:p w14:paraId="4722E605" w14:textId="77777777" w:rsidR="00C80247" w:rsidRDefault="00C80247">
      <w:pPr>
        <w:rPr>
          <w:b/>
        </w:rPr>
      </w:pPr>
    </w:p>
    <w:p w14:paraId="20DF2C27" w14:textId="77777777" w:rsidR="00C80247" w:rsidRDefault="00C80247">
      <w:r>
        <w:t xml:space="preserve">The class is a 15-hour course, divided into 7 tutorials. </w:t>
      </w:r>
    </w:p>
    <w:p w14:paraId="2CADA1F2" w14:textId="77777777" w:rsidR="00C80247" w:rsidRDefault="00C80247">
      <w:r>
        <w:t xml:space="preserve">In each tutorial, a topic relating to environment or urbanism will be studied using various documents (press articles, videos...) so students get familiar with the specific vocabulary and expressions used in this specific area of law. </w:t>
      </w:r>
    </w:p>
    <w:p w14:paraId="1C2A8939" w14:textId="77777777" w:rsidR="00C80247" w:rsidRDefault="00C80247">
      <w:r>
        <w:t xml:space="preserve">The necessary documents are to be found at the end of this fascicule. Please print the fascicule and bring it with you for all classes.  </w:t>
      </w:r>
    </w:p>
    <w:p w14:paraId="26DF0E0D" w14:textId="77777777" w:rsidR="00C80247" w:rsidRDefault="00C80247"/>
    <w:p w14:paraId="562AC0FE" w14:textId="77777777" w:rsidR="00C80247" w:rsidRPr="00D32D23" w:rsidRDefault="00C80247">
      <w:pPr>
        <w:rPr>
          <w:i/>
          <w:u w:val="single"/>
        </w:rPr>
      </w:pPr>
      <w:r w:rsidRPr="00D32D23">
        <w:rPr>
          <w:i/>
          <w:u w:val="single"/>
        </w:rPr>
        <w:t>2. Grading</w:t>
      </w:r>
    </w:p>
    <w:p w14:paraId="413AB9EC" w14:textId="77777777" w:rsidR="00C80247" w:rsidRDefault="00C80247">
      <w:pPr>
        <w:rPr>
          <w:b/>
        </w:rPr>
      </w:pPr>
    </w:p>
    <w:p w14:paraId="7C5C5E3A" w14:textId="77777777" w:rsidR="00C80247" w:rsidRDefault="00C80247"/>
    <w:p w14:paraId="7E97E31C" w14:textId="77777777" w:rsidR="00C80247" w:rsidRDefault="00C80247">
      <w:r>
        <w:t xml:space="preserve">The last hour on the schedule will be </w:t>
      </w:r>
      <w:r w:rsidR="00EF56F3">
        <w:t xml:space="preserve">devoted to a written test. Students will be expected to answer various questions relating to topics discussed in class, in proper English. </w:t>
      </w:r>
    </w:p>
    <w:p w14:paraId="5FAD7B81" w14:textId="77777777" w:rsidR="00EF56F3" w:rsidRDefault="00EF56F3"/>
    <w:p w14:paraId="1D67E9C5" w14:textId="77777777" w:rsidR="00EF56F3" w:rsidRDefault="00EF56F3"/>
    <w:p w14:paraId="367FDF3E" w14:textId="77777777" w:rsidR="00EF56F3" w:rsidRDefault="00EF56F3">
      <w:r>
        <w:t>To help you with vocabulary and expressions, here are two very useful websites you may want to visit:</w:t>
      </w:r>
    </w:p>
    <w:p w14:paraId="62A41B99" w14:textId="77777777" w:rsidR="00C80247" w:rsidRPr="00C80247" w:rsidRDefault="00C80247"/>
    <w:p w14:paraId="4CC3A0C3" w14:textId="77777777" w:rsidR="007D5A56" w:rsidRPr="00C80247" w:rsidRDefault="007D5A56">
      <w:pPr>
        <w:rPr>
          <w:b/>
        </w:rPr>
      </w:pPr>
    </w:p>
    <w:p w14:paraId="07FB2D10" w14:textId="77777777" w:rsidR="007D5A56" w:rsidRDefault="00DF2DB8">
      <w:hyperlink r:id="rId6" w:history="1">
        <w:r w:rsidR="007D5A56" w:rsidRPr="007D5A56">
          <w:rPr>
            <w:rStyle w:val="Lienhypertexte"/>
          </w:rPr>
          <w:t>http://learnersdictionary.com/3000-words/topic/the-environment</w:t>
        </w:r>
      </w:hyperlink>
    </w:p>
    <w:p w14:paraId="49FC7895" w14:textId="77777777" w:rsidR="007D5A56" w:rsidRDefault="007D5A56"/>
    <w:p w14:paraId="75AAC7B0" w14:textId="551640DB" w:rsidR="007D5A56" w:rsidRDefault="00DF2DB8">
      <w:pPr>
        <w:rPr>
          <w:rStyle w:val="Lienhypertexte"/>
        </w:rPr>
      </w:pPr>
      <w:hyperlink r:id="rId7" w:history="1">
        <w:r w:rsidR="007D5A56" w:rsidRPr="007D5A56">
          <w:rPr>
            <w:rStyle w:val="Lienhypertexte"/>
          </w:rPr>
          <w:t>https://en.wikipedia.org/wiki/Category:Urban_studies_and_planning_terminology</w:t>
        </w:r>
      </w:hyperlink>
    </w:p>
    <w:p w14:paraId="51C2E4A7" w14:textId="3CCAC55E" w:rsidR="00DF2DB8" w:rsidRDefault="00DF2DB8">
      <w:pPr>
        <w:rPr>
          <w:rStyle w:val="Lienhypertexte"/>
        </w:rPr>
      </w:pPr>
    </w:p>
    <w:p w14:paraId="4A0273CD" w14:textId="5B215258" w:rsidR="00DF2DB8" w:rsidRDefault="00DF2DB8">
      <w:pPr>
        <w:rPr>
          <w:rStyle w:val="Lienhypertexte"/>
        </w:rPr>
      </w:pPr>
    </w:p>
    <w:p w14:paraId="2860CFC3" w14:textId="250F44DB" w:rsidR="00DF2DB8" w:rsidRDefault="00DF2DB8">
      <w:pPr>
        <w:rPr>
          <w:rStyle w:val="Lienhypertexte"/>
        </w:rPr>
      </w:pPr>
    </w:p>
    <w:p w14:paraId="55D1574E" w14:textId="5B0F2BB1" w:rsidR="00DF2DB8" w:rsidRDefault="00DF2DB8">
      <w:pPr>
        <w:rPr>
          <w:rStyle w:val="Lienhypertexte"/>
        </w:rPr>
      </w:pPr>
    </w:p>
    <w:p w14:paraId="700C15C4" w14:textId="77777777" w:rsidR="00DF2DB8" w:rsidRDefault="00DF2DB8">
      <w:pPr>
        <w:rPr>
          <w:rStyle w:val="Lienhypertexte"/>
        </w:rPr>
      </w:pPr>
    </w:p>
    <w:p w14:paraId="33BBA9CB" w14:textId="77777777" w:rsidR="002F6691" w:rsidRPr="00434200" w:rsidRDefault="002F6691">
      <w:pPr>
        <w:rPr>
          <w:b/>
        </w:rPr>
      </w:pPr>
      <w:r w:rsidRPr="00434200">
        <w:rPr>
          <w:b/>
        </w:rPr>
        <w:lastRenderedPageBreak/>
        <w:t>Course outline</w:t>
      </w:r>
    </w:p>
    <w:p w14:paraId="416D9827" w14:textId="0DDCC7E2" w:rsidR="00D27403" w:rsidRPr="00434200" w:rsidRDefault="002F6691" w:rsidP="002F6691">
      <w:pPr>
        <w:pStyle w:val="Titre1"/>
        <w:rPr>
          <w:rFonts w:asciiTheme="minorHAnsi" w:eastAsiaTheme="minorEastAsia" w:hAnsiTheme="minorHAnsi" w:cstheme="minorBidi"/>
          <w:b w:val="0"/>
          <w:bCs w:val="0"/>
          <w:kern w:val="0"/>
          <w:sz w:val="28"/>
          <w:szCs w:val="24"/>
          <w:lang w:val="en-US"/>
        </w:rPr>
      </w:pPr>
      <w:r w:rsidRPr="00DF2DB8">
        <w:rPr>
          <w:rFonts w:asciiTheme="minorHAnsi" w:eastAsiaTheme="minorEastAsia" w:hAnsiTheme="minorHAnsi" w:cstheme="minorBidi"/>
          <w:b w:val="0"/>
          <w:bCs w:val="0"/>
          <w:kern w:val="0"/>
          <w:sz w:val="28"/>
          <w:szCs w:val="24"/>
          <w:u w:val="single"/>
          <w:lang w:val="en-US"/>
        </w:rPr>
        <w:t>Class#1</w:t>
      </w:r>
      <w:r w:rsidRPr="00434200">
        <w:rPr>
          <w:rFonts w:asciiTheme="minorHAnsi" w:eastAsiaTheme="minorEastAsia" w:hAnsiTheme="minorHAnsi" w:cstheme="minorBidi"/>
          <w:b w:val="0"/>
          <w:bCs w:val="0"/>
          <w:kern w:val="0"/>
          <w:sz w:val="28"/>
          <w:szCs w:val="24"/>
          <w:lang w:val="en-US"/>
        </w:rPr>
        <w:t>:</w:t>
      </w:r>
      <w:r w:rsidR="0001026A" w:rsidRPr="00434200">
        <w:rPr>
          <w:rFonts w:asciiTheme="minorHAnsi" w:eastAsiaTheme="minorEastAsia" w:hAnsiTheme="minorHAnsi" w:cstheme="minorBidi"/>
          <w:b w:val="0"/>
          <w:bCs w:val="0"/>
          <w:kern w:val="0"/>
          <w:sz w:val="28"/>
          <w:szCs w:val="24"/>
          <w:lang w:val="en-US"/>
        </w:rPr>
        <w:t xml:space="preserve"> </w:t>
      </w:r>
    </w:p>
    <w:p w14:paraId="2472EDFB" w14:textId="77777777" w:rsidR="002F6691" w:rsidRPr="00434200" w:rsidRDefault="0001026A" w:rsidP="002F6691">
      <w:pPr>
        <w:pStyle w:val="Titre1"/>
        <w:rPr>
          <w:rFonts w:asciiTheme="minorHAnsi" w:eastAsiaTheme="minorEastAsia" w:hAnsiTheme="minorHAnsi" w:cstheme="minorBidi"/>
          <w:b w:val="0"/>
          <w:bCs w:val="0"/>
          <w:kern w:val="0"/>
          <w:sz w:val="28"/>
          <w:szCs w:val="24"/>
          <w:lang w:val="en-US"/>
        </w:rPr>
      </w:pPr>
      <w:r w:rsidRPr="00434200">
        <w:rPr>
          <w:rFonts w:asciiTheme="minorHAnsi" w:eastAsiaTheme="minorEastAsia" w:hAnsiTheme="minorHAnsi" w:cstheme="minorBidi"/>
          <w:b w:val="0"/>
          <w:bCs w:val="0"/>
          <w:kern w:val="0"/>
          <w:sz w:val="28"/>
          <w:szCs w:val="24"/>
          <w:lang w:val="en-US"/>
        </w:rPr>
        <w:t xml:space="preserve">Introduction. US cities. Focus on Central Park. </w:t>
      </w:r>
    </w:p>
    <w:p w14:paraId="6820798B" w14:textId="77777777" w:rsidR="00D27403" w:rsidRPr="004470D0" w:rsidRDefault="00D27403" w:rsidP="002F6691">
      <w:pPr>
        <w:pStyle w:val="Titre1"/>
        <w:rPr>
          <w:b w:val="0"/>
          <w:sz w:val="28"/>
          <w:szCs w:val="24"/>
          <w:lang w:val="en-US"/>
        </w:rPr>
      </w:pPr>
      <w:r w:rsidRPr="00DF2DB8">
        <w:rPr>
          <w:b w:val="0"/>
          <w:sz w:val="28"/>
          <w:szCs w:val="24"/>
          <w:u w:val="single"/>
          <w:lang w:val="en-US"/>
        </w:rPr>
        <w:t>Class#2</w:t>
      </w:r>
      <w:r w:rsidRPr="004470D0">
        <w:rPr>
          <w:b w:val="0"/>
          <w:sz w:val="28"/>
          <w:szCs w:val="24"/>
          <w:lang w:val="en-US"/>
        </w:rPr>
        <w:t xml:space="preserve">: Politics and environment. Urbans versus </w:t>
      </w:r>
      <w:proofErr w:type="gramStart"/>
      <w:r w:rsidRPr="004470D0">
        <w:rPr>
          <w:b w:val="0"/>
          <w:sz w:val="28"/>
          <w:szCs w:val="24"/>
          <w:lang w:val="en-US"/>
        </w:rPr>
        <w:t>Non Urbans</w:t>
      </w:r>
      <w:proofErr w:type="gramEnd"/>
      <w:r w:rsidRPr="004470D0">
        <w:rPr>
          <w:b w:val="0"/>
          <w:sz w:val="28"/>
          <w:szCs w:val="24"/>
          <w:lang w:val="en-US"/>
        </w:rPr>
        <w:t xml:space="preserve"> (Press article)</w:t>
      </w:r>
    </w:p>
    <w:p w14:paraId="40E3AEA6" w14:textId="4FB4F82A" w:rsidR="00D27403" w:rsidRDefault="004470D0" w:rsidP="002F6691">
      <w:pPr>
        <w:pStyle w:val="Titre1"/>
        <w:rPr>
          <w:b w:val="0"/>
          <w:sz w:val="28"/>
          <w:szCs w:val="24"/>
          <w:lang w:val="en-US"/>
        </w:rPr>
      </w:pPr>
      <w:proofErr w:type="gramStart"/>
      <w:r>
        <w:rPr>
          <w:b w:val="0"/>
          <w:sz w:val="28"/>
          <w:szCs w:val="24"/>
          <w:lang w:val="en-US"/>
        </w:rPr>
        <w:t>Debates</w:t>
      </w:r>
      <w:r w:rsidR="00D27403" w:rsidRPr="00434200">
        <w:rPr>
          <w:b w:val="0"/>
          <w:sz w:val="28"/>
          <w:szCs w:val="24"/>
          <w:lang w:val="en-US"/>
        </w:rPr>
        <w:t> :</w:t>
      </w:r>
      <w:proofErr w:type="gramEnd"/>
      <w:r w:rsidR="00D27403" w:rsidRPr="00434200">
        <w:rPr>
          <w:b w:val="0"/>
          <w:sz w:val="28"/>
          <w:szCs w:val="24"/>
          <w:lang w:val="en-US"/>
        </w:rPr>
        <w:t xml:space="preserve">  Green Parties in the UK, France and the US / Farmers’ relationship to environmental issues / Climate change deniers</w:t>
      </w:r>
      <w:r w:rsidR="00A232B2">
        <w:rPr>
          <w:b w:val="0"/>
          <w:sz w:val="28"/>
          <w:szCs w:val="24"/>
          <w:lang w:val="en-US"/>
        </w:rPr>
        <w:t xml:space="preserve"> / yellow vests</w:t>
      </w:r>
      <w:r w:rsidR="00FD6DCB">
        <w:rPr>
          <w:b w:val="0"/>
          <w:sz w:val="28"/>
          <w:szCs w:val="24"/>
          <w:lang w:val="en-US"/>
        </w:rPr>
        <w:t>*</w:t>
      </w:r>
    </w:p>
    <w:p w14:paraId="49685EF5" w14:textId="569683BE" w:rsidR="00A232B2" w:rsidRDefault="00FD6DCB" w:rsidP="002F6691">
      <w:pPr>
        <w:pStyle w:val="Titre1"/>
        <w:rPr>
          <w:b w:val="0"/>
          <w:sz w:val="28"/>
          <w:szCs w:val="24"/>
          <w:lang w:val="en-US"/>
        </w:rPr>
      </w:pPr>
      <w:r>
        <w:rPr>
          <w:b w:val="0"/>
          <w:sz w:val="28"/>
          <w:szCs w:val="24"/>
          <w:lang w:val="en-US"/>
        </w:rPr>
        <w:t xml:space="preserve">* </w:t>
      </w:r>
      <w:hyperlink r:id="rId8" w:history="1">
        <w:r w:rsidR="00CA38F6" w:rsidRPr="00CC07F8">
          <w:rPr>
            <w:rStyle w:val="Lienhypertexte"/>
            <w:b w:val="0"/>
            <w:sz w:val="28"/>
            <w:szCs w:val="24"/>
            <w:lang w:val="en-US"/>
          </w:rPr>
          <w:t>https://www.bbc.com/news/world-europe-46424267</w:t>
        </w:r>
      </w:hyperlink>
    </w:p>
    <w:p w14:paraId="5821E257" w14:textId="4DBE60A8" w:rsidR="00FD6DCB" w:rsidRPr="00434200" w:rsidRDefault="00FD6DCB" w:rsidP="002F6691">
      <w:pPr>
        <w:pStyle w:val="Titre1"/>
        <w:rPr>
          <w:b w:val="0"/>
          <w:sz w:val="28"/>
          <w:szCs w:val="24"/>
          <w:lang w:val="en-US"/>
        </w:rPr>
      </w:pPr>
      <w:r>
        <w:rPr>
          <w:b w:val="0"/>
          <w:sz w:val="28"/>
          <w:szCs w:val="24"/>
          <w:lang w:val="en-US"/>
        </w:rPr>
        <w:t xml:space="preserve">* </w:t>
      </w:r>
      <w:hyperlink r:id="rId9" w:history="1">
        <w:r w:rsidRPr="00CC07F8">
          <w:rPr>
            <w:rStyle w:val="Lienhypertexte"/>
            <w:b w:val="0"/>
            <w:sz w:val="28"/>
            <w:szCs w:val="24"/>
            <w:lang w:val="en-US"/>
          </w:rPr>
          <w:t>https://www.nytimes.com/2018/12/05/world/europe/yellow-vests-france.html</w:t>
        </w:r>
      </w:hyperlink>
    </w:p>
    <w:p w14:paraId="79AFF862" w14:textId="77777777" w:rsidR="00D27403" w:rsidRPr="00434200" w:rsidRDefault="00D27403" w:rsidP="002F6691">
      <w:pPr>
        <w:pStyle w:val="Titre1"/>
        <w:rPr>
          <w:b w:val="0"/>
          <w:sz w:val="28"/>
          <w:szCs w:val="24"/>
          <w:lang w:val="en-US"/>
        </w:rPr>
      </w:pPr>
      <w:r w:rsidRPr="00DF2DB8">
        <w:rPr>
          <w:b w:val="0"/>
          <w:sz w:val="28"/>
          <w:szCs w:val="24"/>
          <w:u w:val="single"/>
          <w:lang w:val="en-US"/>
        </w:rPr>
        <w:t>Class#3</w:t>
      </w:r>
      <w:r w:rsidRPr="00434200">
        <w:rPr>
          <w:b w:val="0"/>
          <w:sz w:val="28"/>
          <w:szCs w:val="24"/>
          <w:lang w:val="en-US"/>
        </w:rPr>
        <w:t>: Public transportation in the US: focus on Florida (Press article)</w:t>
      </w:r>
    </w:p>
    <w:p w14:paraId="6ED8BEE3" w14:textId="7D264464" w:rsidR="00D27403" w:rsidRPr="00434200" w:rsidRDefault="004470D0" w:rsidP="002F6691">
      <w:pPr>
        <w:pStyle w:val="Titre1"/>
        <w:rPr>
          <w:b w:val="0"/>
          <w:sz w:val="28"/>
          <w:szCs w:val="24"/>
          <w:lang w:val="en-US"/>
        </w:rPr>
      </w:pPr>
      <w:r>
        <w:rPr>
          <w:b w:val="0"/>
          <w:sz w:val="28"/>
          <w:szCs w:val="24"/>
          <w:lang w:val="en-US"/>
        </w:rPr>
        <w:t>Debates</w:t>
      </w:r>
      <w:r w:rsidR="00D27403" w:rsidRPr="00434200">
        <w:rPr>
          <w:b w:val="0"/>
          <w:sz w:val="28"/>
          <w:szCs w:val="24"/>
          <w:lang w:val="en-US"/>
        </w:rPr>
        <w:t xml:space="preserve">: Public transports policies in </w:t>
      </w:r>
      <w:r>
        <w:rPr>
          <w:b w:val="0"/>
          <w:sz w:val="28"/>
          <w:szCs w:val="24"/>
          <w:lang w:val="en-US"/>
        </w:rPr>
        <w:t xml:space="preserve">Europe </w:t>
      </w:r>
      <w:r w:rsidR="00D27403" w:rsidRPr="00434200">
        <w:rPr>
          <w:b w:val="0"/>
          <w:sz w:val="28"/>
          <w:szCs w:val="24"/>
          <w:lang w:val="en-US"/>
        </w:rPr>
        <w:t>/ Policies relating to vehicles (car pooling, electric cars, smart city, tax on diesel…) / Carbon tax: pros and cons</w:t>
      </w:r>
    </w:p>
    <w:p w14:paraId="0C1FEAE7" w14:textId="77777777" w:rsidR="00D27403" w:rsidRPr="00434200" w:rsidRDefault="00D27403" w:rsidP="002F6691">
      <w:pPr>
        <w:pStyle w:val="Titre1"/>
        <w:rPr>
          <w:b w:val="0"/>
          <w:sz w:val="28"/>
          <w:szCs w:val="24"/>
          <w:lang w:val="en-US"/>
        </w:rPr>
      </w:pPr>
      <w:r w:rsidRPr="00DF2DB8">
        <w:rPr>
          <w:b w:val="0"/>
          <w:sz w:val="28"/>
          <w:szCs w:val="24"/>
          <w:u w:val="single"/>
          <w:lang w:val="en-US"/>
        </w:rPr>
        <w:t>Class #4</w:t>
      </w:r>
      <w:r w:rsidRPr="00434200">
        <w:rPr>
          <w:b w:val="0"/>
          <w:sz w:val="28"/>
          <w:szCs w:val="24"/>
          <w:lang w:val="en-US"/>
        </w:rPr>
        <w:t>: Eminent domain: focus on the US (press article)</w:t>
      </w:r>
    </w:p>
    <w:p w14:paraId="3F834AB4" w14:textId="287FDBCA" w:rsidR="00D27403" w:rsidRPr="004470D0" w:rsidRDefault="004470D0" w:rsidP="002F6691">
      <w:pPr>
        <w:pStyle w:val="Titre1"/>
        <w:rPr>
          <w:b w:val="0"/>
          <w:sz w:val="28"/>
          <w:szCs w:val="24"/>
          <w:lang w:val="en-US"/>
        </w:rPr>
      </w:pPr>
      <w:r w:rsidRPr="004470D0">
        <w:rPr>
          <w:b w:val="0"/>
          <w:sz w:val="28"/>
          <w:szCs w:val="24"/>
          <w:lang w:val="en-US"/>
        </w:rPr>
        <w:t>Debate</w:t>
      </w:r>
      <w:r>
        <w:rPr>
          <w:b w:val="0"/>
          <w:sz w:val="28"/>
          <w:szCs w:val="24"/>
          <w:lang w:val="en-US"/>
        </w:rPr>
        <w:t>s</w:t>
      </w:r>
      <w:r w:rsidR="00D27403" w:rsidRPr="004470D0">
        <w:rPr>
          <w:b w:val="0"/>
          <w:sz w:val="28"/>
          <w:szCs w:val="24"/>
          <w:lang w:val="en-US"/>
        </w:rPr>
        <w:t xml:space="preserve">: National Parks / </w:t>
      </w:r>
      <w:r w:rsidR="00434200" w:rsidRPr="004470D0">
        <w:rPr>
          <w:b w:val="0"/>
          <w:sz w:val="28"/>
          <w:szCs w:val="24"/>
          <w:lang w:val="en-US"/>
        </w:rPr>
        <w:t xml:space="preserve">Notre Dame des </w:t>
      </w:r>
      <w:proofErr w:type="spellStart"/>
      <w:r w:rsidR="00434200" w:rsidRPr="004470D0">
        <w:rPr>
          <w:b w:val="0"/>
          <w:sz w:val="28"/>
          <w:szCs w:val="24"/>
          <w:lang w:val="en-US"/>
        </w:rPr>
        <w:t>Landes</w:t>
      </w:r>
      <w:proofErr w:type="spellEnd"/>
      <w:r w:rsidR="00434200" w:rsidRPr="004470D0">
        <w:rPr>
          <w:b w:val="0"/>
          <w:sz w:val="28"/>
          <w:szCs w:val="24"/>
          <w:lang w:val="en-US"/>
        </w:rPr>
        <w:t xml:space="preserve"> and the airport issue</w:t>
      </w:r>
    </w:p>
    <w:p w14:paraId="2AD5AA5E" w14:textId="1B8EEC91" w:rsidR="00434200" w:rsidRPr="00434200" w:rsidRDefault="00434200" w:rsidP="002F6691">
      <w:pPr>
        <w:pStyle w:val="Titre1"/>
        <w:rPr>
          <w:b w:val="0"/>
          <w:sz w:val="28"/>
          <w:szCs w:val="24"/>
          <w:lang w:val="en-US"/>
        </w:rPr>
      </w:pPr>
      <w:r w:rsidRPr="00DF2DB8">
        <w:rPr>
          <w:b w:val="0"/>
          <w:sz w:val="28"/>
          <w:szCs w:val="24"/>
          <w:u w:val="single"/>
          <w:lang w:val="en-US"/>
        </w:rPr>
        <w:t>Class#5</w:t>
      </w:r>
      <w:r w:rsidRPr="00434200">
        <w:rPr>
          <w:b w:val="0"/>
          <w:sz w:val="28"/>
          <w:szCs w:val="24"/>
          <w:lang w:val="en-US"/>
        </w:rPr>
        <w:t>: the coal debate in the US and UK (video, press article)</w:t>
      </w:r>
    </w:p>
    <w:p w14:paraId="61F59CDB" w14:textId="12295531" w:rsidR="00434200" w:rsidRPr="00434200" w:rsidRDefault="004470D0" w:rsidP="002F6691">
      <w:pPr>
        <w:pStyle w:val="Titre1"/>
        <w:rPr>
          <w:b w:val="0"/>
          <w:sz w:val="28"/>
          <w:szCs w:val="24"/>
          <w:lang w:val="en-US"/>
        </w:rPr>
      </w:pPr>
      <w:r>
        <w:rPr>
          <w:b w:val="0"/>
          <w:sz w:val="28"/>
          <w:szCs w:val="24"/>
          <w:lang w:val="en-US"/>
        </w:rPr>
        <w:t>Debates</w:t>
      </w:r>
      <w:r w:rsidR="00434200" w:rsidRPr="00434200">
        <w:rPr>
          <w:b w:val="0"/>
          <w:sz w:val="28"/>
          <w:szCs w:val="24"/>
          <w:lang w:val="en-US"/>
        </w:rPr>
        <w:t xml:space="preserve">: Sustainability and green energy policies / Is clean air a fundamental right? </w:t>
      </w:r>
    </w:p>
    <w:p w14:paraId="268F6D0E" w14:textId="77777777" w:rsidR="00434200" w:rsidRPr="00434200" w:rsidRDefault="00434200" w:rsidP="002F6691">
      <w:pPr>
        <w:pStyle w:val="Titre1"/>
        <w:rPr>
          <w:b w:val="0"/>
          <w:sz w:val="28"/>
          <w:szCs w:val="24"/>
          <w:lang w:val="en-US"/>
        </w:rPr>
      </w:pPr>
      <w:r w:rsidRPr="00DF2DB8">
        <w:rPr>
          <w:b w:val="0"/>
          <w:sz w:val="28"/>
          <w:szCs w:val="24"/>
          <w:u w:val="single"/>
          <w:lang w:val="en-US"/>
        </w:rPr>
        <w:t>Class#6</w:t>
      </w:r>
      <w:r w:rsidRPr="00434200">
        <w:rPr>
          <w:b w:val="0"/>
          <w:sz w:val="28"/>
          <w:szCs w:val="24"/>
          <w:lang w:val="en-US"/>
        </w:rPr>
        <w:t>: Water pollution scandal in Flint, Michigan (video)</w:t>
      </w:r>
    </w:p>
    <w:p w14:paraId="67577059" w14:textId="520DA664" w:rsidR="00434200" w:rsidRPr="00434200" w:rsidRDefault="004470D0" w:rsidP="002F6691">
      <w:pPr>
        <w:pStyle w:val="Titre1"/>
        <w:rPr>
          <w:b w:val="0"/>
          <w:sz w:val="28"/>
          <w:szCs w:val="24"/>
          <w:lang w:val="en-US"/>
        </w:rPr>
      </w:pPr>
      <w:r>
        <w:rPr>
          <w:b w:val="0"/>
          <w:sz w:val="28"/>
          <w:szCs w:val="24"/>
          <w:lang w:val="en-US"/>
        </w:rPr>
        <w:t>Debates</w:t>
      </w:r>
      <w:r w:rsidR="00434200" w:rsidRPr="00434200">
        <w:rPr>
          <w:b w:val="0"/>
          <w:sz w:val="28"/>
          <w:szCs w:val="24"/>
          <w:lang w:val="en-US"/>
        </w:rPr>
        <w:t>: water: a right and a business / waste disposal and recycling policies / organic food: environment-friendly?</w:t>
      </w:r>
    </w:p>
    <w:p w14:paraId="207E045D" w14:textId="77777777" w:rsidR="00434200" w:rsidRPr="00434200" w:rsidRDefault="00434200" w:rsidP="002F6691">
      <w:pPr>
        <w:pStyle w:val="Titre1"/>
        <w:rPr>
          <w:b w:val="0"/>
          <w:sz w:val="28"/>
          <w:szCs w:val="24"/>
          <w:lang w:val="en-US"/>
        </w:rPr>
      </w:pPr>
      <w:r w:rsidRPr="00DF2DB8">
        <w:rPr>
          <w:b w:val="0"/>
          <w:sz w:val="28"/>
          <w:szCs w:val="24"/>
          <w:u w:val="single"/>
          <w:lang w:val="en-US"/>
        </w:rPr>
        <w:t>Class#7</w:t>
      </w:r>
      <w:r w:rsidRPr="00434200">
        <w:rPr>
          <w:b w:val="0"/>
          <w:sz w:val="28"/>
          <w:szCs w:val="24"/>
          <w:lang w:val="en-US"/>
        </w:rPr>
        <w:t>: Natural catastrophes, focus on Hurricanes in coastal US (Press article)</w:t>
      </w:r>
    </w:p>
    <w:p w14:paraId="1D7A2B32" w14:textId="3553B0FD" w:rsidR="00434200" w:rsidRPr="00434200" w:rsidRDefault="004470D0" w:rsidP="002F6691">
      <w:pPr>
        <w:pStyle w:val="Titre1"/>
        <w:rPr>
          <w:b w:val="0"/>
          <w:sz w:val="28"/>
          <w:szCs w:val="24"/>
          <w:lang w:val="en-US"/>
        </w:rPr>
      </w:pPr>
      <w:r>
        <w:rPr>
          <w:b w:val="0"/>
          <w:sz w:val="28"/>
          <w:szCs w:val="24"/>
          <w:lang w:val="en-US"/>
        </w:rPr>
        <w:t>Debates</w:t>
      </w:r>
      <w:r w:rsidR="00434200" w:rsidRPr="00434200">
        <w:rPr>
          <w:b w:val="0"/>
          <w:sz w:val="28"/>
          <w:szCs w:val="24"/>
          <w:lang w:val="en-US"/>
        </w:rPr>
        <w:t xml:space="preserve">: </w:t>
      </w:r>
      <w:r>
        <w:rPr>
          <w:b w:val="0"/>
          <w:sz w:val="28"/>
          <w:szCs w:val="24"/>
          <w:lang w:val="en-US"/>
        </w:rPr>
        <w:t xml:space="preserve">Designing </w:t>
      </w:r>
      <w:r w:rsidR="00434200" w:rsidRPr="00434200">
        <w:rPr>
          <w:b w:val="0"/>
          <w:sz w:val="28"/>
          <w:szCs w:val="24"/>
          <w:lang w:val="en-US"/>
        </w:rPr>
        <w:t xml:space="preserve">disaster-proof city? / Oil spills and justice </w:t>
      </w:r>
    </w:p>
    <w:p w14:paraId="72D7D49C" w14:textId="77777777" w:rsidR="00434200" w:rsidRPr="00434200" w:rsidRDefault="00434200" w:rsidP="002F6691">
      <w:pPr>
        <w:pStyle w:val="Titre1"/>
        <w:rPr>
          <w:b w:val="0"/>
          <w:sz w:val="28"/>
          <w:szCs w:val="24"/>
          <w:lang w:val="en-US"/>
        </w:rPr>
      </w:pPr>
      <w:r w:rsidRPr="00434200">
        <w:rPr>
          <w:b w:val="0"/>
          <w:sz w:val="28"/>
          <w:szCs w:val="24"/>
          <w:lang w:val="en-US"/>
        </w:rPr>
        <w:t>Written test</w:t>
      </w:r>
    </w:p>
    <w:p w14:paraId="5D044E65" w14:textId="77777777" w:rsidR="002F6691" w:rsidRPr="00434200" w:rsidRDefault="002F6691"/>
    <w:p w14:paraId="09405DEC" w14:textId="77777777" w:rsidR="002F6691" w:rsidRDefault="002F6691"/>
    <w:p w14:paraId="055FE96D" w14:textId="77777777" w:rsidR="00434200" w:rsidRDefault="00434200"/>
    <w:p w14:paraId="4B8AA109" w14:textId="77777777" w:rsidR="00434200" w:rsidRDefault="00434200"/>
    <w:p w14:paraId="2050B714" w14:textId="77777777" w:rsidR="00434200" w:rsidRDefault="00434200"/>
    <w:p w14:paraId="3CA3F301" w14:textId="77777777" w:rsidR="003424BF" w:rsidRPr="002F6691" w:rsidRDefault="003424BF" w:rsidP="003424BF">
      <w:pPr>
        <w:rPr>
          <w:rFonts w:ascii="Times New Roman" w:hAnsi="Times New Roman" w:cs="Times New Roman"/>
          <w:b/>
          <w:color w:val="000000" w:themeColor="text1"/>
        </w:rPr>
      </w:pPr>
      <w:bookmarkStart w:id="0" w:name="_GoBack"/>
      <w:bookmarkEnd w:id="0"/>
    </w:p>
    <w:sectPr w:rsidR="003424BF" w:rsidRPr="002F6691" w:rsidSect="009872E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9C64C4"/>
    <w:multiLevelType w:val="multilevel"/>
    <w:tmpl w:val="0B5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63094"/>
    <w:multiLevelType w:val="multilevel"/>
    <w:tmpl w:val="BEFE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B34CD"/>
    <w:multiLevelType w:val="hybridMultilevel"/>
    <w:tmpl w:val="08865046"/>
    <w:lvl w:ilvl="0" w:tplc="06006CB6">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504C12"/>
    <w:multiLevelType w:val="multilevel"/>
    <w:tmpl w:val="3DB6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0365A7"/>
    <w:multiLevelType w:val="multilevel"/>
    <w:tmpl w:val="ED4A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56"/>
    <w:rsid w:val="0001026A"/>
    <w:rsid w:val="000907A6"/>
    <w:rsid w:val="001732EF"/>
    <w:rsid w:val="002F6691"/>
    <w:rsid w:val="003124FA"/>
    <w:rsid w:val="003424BF"/>
    <w:rsid w:val="00342948"/>
    <w:rsid w:val="00434200"/>
    <w:rsid w:val="004470D0"/>
    <w:rsid w:val="00461E38"/>
    <w:rsid w:val="00476403"/>
    <w:rsid w:val="0053591E"/>
    <w:rsid w:val="005915D5"/>
    <w:rsid w:val="00615B13"/>
    <w:rsid w:val="0072724C"/>
    <w:rsid w:val="007D5A56"/>
    <w:rsid w:val="00846143"/>
    <w:rsid w:val="008613FB"/>
    <w:rsid w:val="00880714"/>
    <w:rsid w:val="00981F23"/>
    <w:rsid w:val="009872E4"/>
    <w:rsid w:val="00A232B2"/>
    <w:rsid w:val="00A63958"/>
    <w:rsid w:val="00B32F81"/>
    <w:rsid w:val="00B9616B"/>
    <w:rsid w:val="00C80247"/>
    <w:rsid w:val="00CA38F6"/>
    <w:rsid w:val="00D27403"/>
    <w:rsid w:val="00D32D23"/>
    <w:rsid w:val="00DF2DB8"/>
    <w:rsid w:val="00EF56F3"/>
    <w:rsid w:val="00FD6DC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DBD72D"/>
  <w14:defaultImageDpi w14:val="300"/>
  <w15:docId w15:val="{9A51EFA7-F26F-4E2B-A9BA-CAE01D50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Titre1">
    <w:name w:val="heading 1"/>
    <w:basedOn w:val="Normal"/>
    <w:link w:val="Titre1Car"/>
    <w:uiPriority w:val="9"/>
    <w:qFormat/>
    <w:rsid w:val="0053591E"/>
    <w:pPr>
      <w:spacing w:before="100" w:beforeAutospacing="1" w:after="100" w:afterAutospacing="1"/>
      <w:outlineLvl w:val="0"/>
    </w:pPr>
    <w:rPr>
      <w:rFonts w:ascii="Times New Roman" w:eastAsia="Times New Roman" w:hAnsi="Times New Roman" w:cs="Times New Roman"/>
      <w:b/>
      <w:bCs/>
      <w:kern w:val="36"/>
      <w:sz w:val="48"/>
      <w:szCs w:val="48"/>
      <w:lang w:val="fr-FR"/>
    </w:rPr>
  </w:style>
  <w:style w:type="paragraph" w:styleId="Titre3">
    <w:name w:val="heading 3"/>
    <w:basedOn w:val="Normal"/>
    <w:next w:val="Normal"/>
    <w:link w:val="Titre3Car"/>
    <w:uiPriority w:val="9"/>
    <w:semiHidden/>
    <w:unhideWhenUsed/>
    <w:qFormat/>
    <w:rsid w:val="00615B13"/>
    <w:pPr>
      <w:keepNext/>
      <w:keepLines/>
      <w:spacing w:before="40"/>
      <w:outlineLvl w:val="2"/>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3424BF"/>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D5A56"/>
    <w:rPr>
      <w:color w:val="0000FF" w:themeColor="hyperlink"/>
      <w:u w:val="single"/>
    </w:rPr>
  </w:style>
  <w:style w:type="paragraph" w:styleId="Textedebulles">
    <w:name w:val="Balloon Text"/>
    <w:basedOn w:val="Normal"/>
    <w:link w:val="TextedebullesCar"/>
    <w:uiPriority w:val="99"/>
    <w:semiHidden/>
    <w:unhideWhenUsed/>
    <w:rsid w:val="007D5A56"/>
    <w:rPr>
      <w:rFonts w:ascii="Lucida Grande" w:hAnsi="Lucida Grande"/>
      <w:sz w:val="18"/>
      <w:szCs w:val="18"/>
    </w:rPr>
  </w:style>
  <w:style w:type="character" w:customStyle="1" w:styleId="TextedebullesCar">
    <w:name w:val="Texte de bulles Car"/>
    <w:basedOn w:val="Policepardfaut"/>
    <w:link w:val="Textedebulles"/>
    <w:uiPriority w:val="99"/>
    <w:semiHidden/>
    <w:rsid w:val="007D5A56"/>
    <w:rPr>
      <w:rFonts w:ascii="Lucida Grande" w:hAnsi="Lucida Grande"/>
      <w:sz w:val="18"/>
      <w:szCs w:val="18"/>
      <w:lang w:val="en-US"/>
    </w:rPr>
  </w:style>
  <w:style w:type="character" w:styleId="Lienhypertextesuivivisit">
    <w:name w:val="FollowedHyperlink"/>
    <w:basedOn w:val="Policepardfaut"/>
    <w:uiPriority w:val="99"/>
    <w:semiHidden/>
    <w:unhideWhenUsed/>
    <w:rsid w:val="007D5A56"/>
    <w:rPr>
      <w:color w:val="800080" w:themeColor="followedHyperlink"/>
      <w:u w:val="single"/>
    </w:rPr>
  </w:style>
  <w:style w:type="paragraph" w:styleId="NormalWeb">
    <w:name w:val="Normal (Web)"/>
    <w:basedOn w:val="Normal"/>
    <w:uiPriority w:val="99"/>
    <w:unhideWhenUsed/>
    <w:rsid w:val="00D32D23"/>
    <w:pPr>
      <w:spacing w:before="100" w:beforeAutospacing="1" w:after="100" w:afterAutospacing="1"/>
    </w:pPr>
    <w:rPr>
      <w:rFonts w:ascii="Times New Roman" w:eastAsia="Times New Roman" w:hAnsi="Times New Roman" w:cs="Times New Roman"/>
      <w:lang w:val="fr-FR"/>
    </w:rPr>
  </w:style>
  <w:style w:type="character" w:styleId="Accentuation">
    <w:name w:val="Emphasis"/>
    <w:basedOn w:val="Policepardfaut"/>
    <w:uiPriority w:val="20"/>
    <w:qFormat/>
    <w:rsid w:val="00D32D23"/>
    <w:rPr>
      <w:i/>
      <w:iCs/>
    </w:rPr>
  </w:style>
  <w:style w:type="character" w:customStyle="1" w:styleId="Titre1Car">
    <w:name w:val="Titre 1 Car"/>
    <w:basedOn w:val="Policepardfaut"/>
    <w:link w:val="Titre1"/>
    <w:uiPriority w:val="9"/>
    <w:rsid w:val="0053591E"/>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semiHidden/>
    <w:rsid w:val="00615B13"/>
    <w:rPr>
      <w:rFonts w:asciiTheme="majorHAnsi" w:eastAsiaTheme="majorEastAsia" w:hAnsiTheme="majorHAnsi" w:cstheme="majorBidi"/>
      <w:color w:val="243F60" w:themeColor="accent1" w:themeShade="7F"/>
      <w:lang w:val="en-US"/>
    </w:rPr>
  </w:style>
  <w:style w:type="paragraph" w:customStyle="1" w:styleId="byline">
    <w:name w:val="byline"/>
    <w:basedOn w:val="Normal"/>
    <w:rsid w:val="00615B13"/>
    <w:pPr>
      <w:spacing w:before="100" w:beforeAutospacing="1" w:after="100" w:afterAutospacing="1"/>
    </w:pPr>
    <w:rPr>
      <w:rFonts w:ascii="Times New Roman" w:eastAsia="Times New Roman" w:hAnsi="Times New Roman" w:cs="Times New Roman"/>
      <w:lang w:val="fr-FR"/>
    </w:rPr>
  </w:style>
  <w:style w:type="paragraph" w:customStyle="1" w:styleId="contentdateline">
    <w:name w:val="content__dateline"/>
    <w:basedOn w:val="Normal"/>
    <w:rsid w:val="00615B13"/>
    <w:pPr>
      <w:spacing w:before="100" w:beforeAutospacing="1" w:after="100" w:afterAutospacing="1"/>
    </w:pPr>
    <w:rPr>
      <w:rFonts w:ascii="Times New Roman" w:eastAsia="Times New Roman" w:hAnsi="Times New Roman" w:cs="Times New Roman"/>
      <w:lang w:val="fr-FR"/>
    </w:rPr>
  </w:style>
  <w:style w:type="character" w:customStyle="1" w:styleId="contentdateline-time">
    <w:name w:val="content__dateline-time"/>
    <w:basedOn w:val="Policepardfaut"/>
    <w:rsid w:val="00615B13"/>
  </w:style>
  <w:style w:type="character" w:customStyle="1" w:styleId="u-h">
    <w:name w:val="u-h"/>
    <w:basedOn w:val="Policepardfaut"/>
    <w:rsid w:val="00615B13"/>
  </w:style>
  <w:style w:type="character" w:customStyle="1" w:styleId="sharecounttext">
    <w:name w:val="sharecount__text"/>
    <w:basedOn w:val="Policepardfaut"/>
    <w:rsid w:val="00615B13"/>
  </w:style>
  <w:style w:type="character" w:customStyle="1" w:styleId="commentcount2text">
    <w:name w:val="commentcount2__text"/>
    <w:basedOn w:val="Policepardfaut"/>
    <w:rsid w:val="00615B13"/>
  </w:style>
  <w:style w:type="character" w:customStyle="1" w:styleId="commentcount2value">
    <w:name w:val="commentcount2__value"/>
    <w:basedOn w:val="Policepardfaut"/>
    <w:rsid w:val="00615B13"/>
  </w:style>
  <w:style w:type="character" w:customStyle="1" w:styleId="drop-capinner">
    <w:name w:val="drop-cap__inner"/>
    <w:basedOn w:val="Policepardfaut"/>
    <w:rsid w:val="00615B13"/>
  </w:style>
  <w:style w:type="character" w:customStyle="1" w:styleId="rich-linkkicker">
    <w:name w:val="rich-link__kicker"/>
    <w:basedOn w:val="Policepardfaut"/>
    <w:rsid w:val="00615B13"/>
  </w:style>
  <w:style w:type="paragraph" w:styleId="Paragraphedeliste">
    <w:name w:val="List Paragraph"/>
    <w:basedOn w:val="Normal"/>
    <w:uiPriority w:val="34"/>
    <w:qFormat/>
    <w:rsid w:val="00981F23"/>
    <w:pPr>
      <w:ind w:left="720"/>
      <w:contextualSpacing/>
    </w:pPr>
  </w:style>
  <w:style w:type="character" w:customStyle="1" w:styleId="Titre6Car">
    <w:name w:val="Titre 6 Car"/>
    <w:basedOn w:val="Policepardfaut"/>
    <w:link w:val="Titre6"/>
    <w:uiPriority w:val="9"/>
    <w:semiHidden/>
    <w:rsid w:val="003424BF"/>
    <w:rPr>
      <w:rFonts w:asciiTheme="majorHAnsi" w:eastAsiaTheme="majorEastAsia" w:hAnsiTheme="majorHAnsi" w:cstheme="majorBidi"/>
      <w:color w:val="243F60" w:themeColor="accent1" w:themeShade="7F"/>
      <w:lang w:val="en-US"/>
    </w:rPr>
  </w:style>
  <w:style w:type="character" w:customStyle="1" w:styleId="the-date">
    <w:name w:val="the-date"/>
    <w:basedOn w:val="Policepardfaut"/>
    <w:rsid w:val="003424BF"/>
  </w:style>
  <w:style w:type="character" w:customStyle="1" w:styleId="in-widget">
    <w:name w:val="in-widget"/>
    <w:basedOn w:val="Policepardfaut"/>
    <w:rsid w:val="003424BF"/>
  </w:style>
  <w:style w:type="character" w:customStyle="1" w:styleId="in-right">
    <w:name w:val="in-right"/>
    <w:basedOn w:val="Policepardfaut"/>
    <w:rsid w:val="003424BF"/>
  </w:style>
  <w:style w:type="paragraph" w:customStyle="1" w:styleId="bloomberg">
    <w:name w:val="bloomberg"/>
    <w:basedOn w:val="Normal"/>
    <w:rsid w:val="003424BF"/>
    <w:pPr>
      <w:spacing w:before="100" w:beforeAutospacing="1" w:after="100" w:afterAutospacing="1"/>
    </w:pPr>
    <w:rPr>
      <w:rFonts w:ascii="Times New Roman" w:eastAsia="Times New Roman" w:hAnsi="Times New Roman" w:cs="Times New Roman"/>
      <w:lang w:val="fr-FR"/>
    </w:rPr>
  </w:style>
  <w:style w:type="character" w:styleId="Mentionnonrsolue">
    <w:name w:val="Unresolved Mention"/>
    <w:basedOn w:val="Policepardfaut"/>
    <w:uiPriority w:val="99"/>
    <w:semiHidden/>
    <w:unhideWhenUsed/>
    <w:rsid w:val="00A23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9359">
      <w:bodyDiv w:val="1"/>
      <w:marLeft w:val="0"/>
      <w:marRight w:val="0"/>
      <w:marTop w:val="0"/>
      <w:marBottom w:val="0"/>
      <w:divBdr>
        <w:top w:val="none" w:sz="0" w:space="0" w:color="auto"/>
        <w:left w:val="none" w:sz="0" w:space="0" w:color="auto"/>
        <w:bottom w:val="none" w:sz="0" w:space="0" w:color="auto"/>
        <w:right w:val="none" w:sz="0" w:space="0" w:color="auto"/>
      </w:divBdr>
    </w:div>
    <w:div w:id="238449166">
      <w:bodyDiv w:val="1"/>
      <w:marLeft w:val="0"/>
      <w:marRight w:val="0"/>
      <w:marTop w:val="0"/>
      <w:marBottom w:val="0"/>
      <w:divBdr>
        <w:top w:val="none" w:sz="0" w:space="0" w:color="auto"/>
        <w:left w:val="none" w:sz="0" w:space="0" w:color="auto"/>
        <w:bottom w:val="none" w:sz="0" w:space="0" w:color="auto"/>
        <w:right w:val="none" w:sz="0" w:space="0" w:color="auto"/>
      </w:divBdr>
      <w:divsChild>
        <w:div w:id="639842466">
          <w:marLeft w:val="0"/>
          <w:marRight w:val="0"/>
          <w:marTop w:val="0"/>
          <w:marBottom w:val="150"/>
          <w:divBdr>
            <w:top w:val="single" w:sz="6" w:space="8" w:color="EEEEEE"/>
            <w:left w:val="none" w:sz="0" w:space="11" w:color="auto"/>
            <w:bottom w:val="none" w:sz="0" w:space="8" w:color="auto"/>
            <w:right w:val="none" w:sz="0" w:space="9" w:color="auto"/>
          </w:divBdr>
          <w:divsChild>
            <w:div w:id="1878274272">
              <w:marLeft w:val="0"/>
              <w:marRight w:val="0"/>
              <w:marTop w:val="0"/>
              <w:marBottom w:val="0"/>
              <w:divBdr>
                <w:top w:val="none" w:sz="0" w:space="0" w:color="auto"/>
                <w:left w:val="none" w:sz="0" w:space="0" w:color="auto"/>
                <w:bottom w:val="none" w:sz="0" w:space="0" w:color="auto"/>
                <w:right w:val="none" w:sz="0" w:space="0" w:color="auto"/>
              </w:divBdr>
            </w:div>
          </w:divsChild>
        </w:div>
        <w:div w:id="990451376">
          <w:marLeft w:val="0"/>
          <w:marRight w:val="0"/>
          <w:marTop w:val="0"/>
          <w:marBottom w:val="225"/>
          <w:divBdr>
            <w:top w:val="none" w:sz="0" w:space="0" w:color="auto"/>
            <w:left w:val="none" w:sz="0" w:space="0" w:color="auto"/>
            <w:bottom w:val="none" w:sz="0" w:space="0" w:color="auto"/>
            <w:right w:val="none" w:sz="0" w:space="0" w:color="auto"/>
          </w:divBdr>
        </w:div>
        <w:div w:id="1764298460">
          <w:marLeft w:val="0"/>
          <w:marRight w:val="0"/>
          <w:marTop w:val="0"/>
          <w:marBottom w:val="240"/>
          <w:divBdr>
            <w:top w:val="none" w:sz="0" w:space="0" w:color="auto"/>
            <w:left w:val="none" w:sz="0" w:space="0" w:color="auto"/>
            <w:bottom w:val="none" w:sz="0" w:space="0" w:color="auto"/>
            <w:right w:val="none" w:sz="0" w:space="0" w:color="auto"/>
          </w:divBdr>
        </w:div>
        <w:div w:id="507408425">
          <w:marLeft w:val="0"/>
          <w:marRight w:val="0"/>
          <w:marTop w:val="0"/>
          <w:marBottom w:val="0"/>
          <w:divBdr>
            <w:top w:val="none" w:sz="0" w:space="0" w:color="auto"/>
            <w:left w:val="none" w:sz="0" w:space="0" w:color="auto"/>
            <w:bottom w:val="none" w:sz="0" w:space="0" w:color="auto"/>
            <w:right w:val="none" w:sz="0" w:space="0" w:color="auto"/>
          </w:divBdr>
          <w:divsChild>
            <w:div w:id="1039628914">
              <w:marLeft w:val="0"/>
              <w:marRight w:val="0"/>
              <w:marTop w:val="120"/>
              <w:marBottom w:val="300"/>
              <w:divBdr>
                <w:top w:val="none" w:sz="0" w:space="0" w:color="auto"/>
                <w:left w:val="none" w:sz="0" w:space="0" w:color="auto"/>
                <w:bottom w:val="none" w:sz="0" w:space="0" w:color="auto"/>
                <w:right w:val="none" w:sz="0" w:space="0" w:color="auto"/>
              </w:divBdr>
              <w:divsChild>
                <w:div w:id="1049380377">
                  <w:marLeft w:val="0"/>
                  <w:marRight w:val="0"/>
                  <w:marTop w:val="0"/>
                  <w:marBottom w:val="288"/>
                  <w:divBdr>
                    <w:top w:val="single" w:sz="6" w:space="6" w:color="E2E2E2"/>
                    <w:left w:val="none" w:sz="0" w:space="6" w:color="auto"/>
                    <w:bottom w:val="single" w:sz="6" w:space="11" w:color="E2E2E2"/>
                    <w:right w:val="none" w:sz="0" w:space="6" w:color="auto"/>
                  </w:divBdr>
                  <w:divsChild>
                    <w:div w:id="975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357044">
      <w:bodyDiv w:val="1"/>
      <w:marLeft w:val="0"/>
      <w:marRight w:val="0"/>
      <w:marTop w:val="0"/>
      <w:marBottom w:val="0"/>
      <w:divBdr>
        <w:top w:val="none" w:sz="0" w:space="0" w:color="auto"/>
        <w:left w:val="none" w:sz="0" w:space="0" w:color="auto"/>
        <w:bottom w:val="none" w:sz="0" w:space="0" w:color="auto"/>
        <w:right w:val="none" w:sz="0" w:space="0" w:color="auto"/>
      </w:divBdr>
      <w:divsChild>
        <w:div w:id="747339263">
          <w:marLeft w:val="0"/>
          <w:marRight w:val="0"/>
          <w:marTop w:val="0"/>
          <w:marBottom w:val="0"/>
          <w:divBdr>
            <w:top w:val="none" w:sz="0" w:space="0" w:color="auto"/>
            <w:left w:val="none" w:sz="0" w:space="0" w:color="auto"/>
            <w:bottom w:val="none" w:sz="0" w:space="0" w:color="auto"/>
            <w:right w:val="none" w:sz="0" w:space="0" w:color="auto"/>
          </w:divBdr>
          <w:divsChild>
            <w:div w:id="1172529468">
              <w:marLeft w:val="0"/>
              <w:marRight w:val="0"/>
              <w:marTop w:val="0"/>
              <w:marBottom w:val="0"/>
              <w:divBdr>
                <w:top w:val="none" w:sz="0" w:space="0" w:color="auto"/>
                <w:left w:val="none" w:sz="0" w:space="0" w:color="auto"/>
                <w:bottom w:val="none" w:sz="0" w:space="0" w:color="auto"/>
                <w:right w:val="none" w:sz="0" w:space="0" w:color="auto"/>
              </w:divBdr>
              <w:divsChild>
                <w:div w:id="835270535">
                  <w:marLeft w:val="0"/>
                  <w:marRight w:val="0"/>
                  <w:marTop w:val="0"/>
                  <w:marBottom w:val="0"/>
                  <w:divBdr>
                    <w:top w:val="none" w:sz="0" w:space="0" w:color="auto"/>
                    <w:left w:val="none" w:sz="0" w:space="0" w:color="auto"/>
                    <w:bottom w:val="none" w:sz="0" w:space="0" w:color="auto"/>
                    <w:right w:val="none" w:sz="0" w:space="0" w:color="auto"/>
                  </w:divBdr>
                  <w:divsChild>
                    <w:div w:id="184674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8455">
              <w:marLeft w:val="0"/>
              <w:marRight w:val="0"/>
              <w:marTop w:val="0"/>
              <w:marBottom w:val="0"/>
              <w:divBdr>
                <w:top w:val="none" w:sz="0" w:space="0" w:color="auto"/>
                <w:left w:val="none" w:sz="0" w:space="0" w:color="auto"/>
                <w:bottom w:val="none" w:sz="0" w:space="0" w:color="auto"/>
                <w:right w:val="none" w:sz="0" w:space="0" w:color="auto"/>
              </w:divBdr>
              <w:divsChild>
                <w:div w:id="1021590468">
                  <w:marLeft w:val="0"/>
                  <w:marRight w:val="0"/>
                  <w:marTop w:val="0"/>
                  <w:marBottom w:val="0"/>
                  <w:divBdr>
                    <w:top w:val="none" w:sz="0" w:space="0" w:color="auto"/>
                    <w:left w:val="none" w:sz="0" w:space="0" w:color="auto"/>
                    <w:bottom w:val="none" w:sz="0" w:space="0" w:color="auto"/>
                    <w:right w:val="none" w:sz="0" w:space="0" w:color="auto"/>
                  </w:divBdr>
                  <w:divsChild>
                    <w:div w:id="163470981">
                      <w:marLeft w:val="0"/>
                      <w:marRight w:val="0"/>
                      <w:marTop w:val="0"/>
                      <w:marBottom w:val="0"/>
                      <w:divBdr>
                        <w:top w:val="none" w:sz="0" w:space="0" w:color="auto"/>
                        <w:left w:val="none" w:sz="0" w:space="0" w:color="auto"/>
                        <w:bottom w:val="none" w:sz="0" w:space="0" w:color="auto"/>
                        <w:right w:val="none" w:sz="0" w:space="0" w:color="auto"/>
                      </w:divBdr>
                      <w:divsChild>
                        <w:div w:id="179516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49228">
          <w:marLeft w:val="0"/>
          <w:marRight w:val="0"/>
          <w:marTop w:val="0"/>
          <w:marBottom w:val="0"/>
          <w:divBdr>
            <w:top w:val="none" w:sz="0" w:space="0" w:color="auto"/>
            <w:left w:val="none" w:sz="0" w:space="0" w:color="auto"/>
            <w:bottom w:val="none" w:sz="0" w:space="0" w:color="auto"/>
            <w:right w:val="none" w:sz="0" w:space="0" w:color="auto"/>
          </w:divBdr>
          <w:divsChild>
            <w:div w:id="286857046">
              <w:marLeft w:val="0"/>
              <w:marRight w:val="0"/>
              <w:marTop w:val="0"/>
              <w:marBottom w:val="0"/>
              <w:divBdr>
                <w:top w:val="none" w:sz="0" w:space="0" w:color="auto"/>
                <w:left w:val="none" w:sz="0" w:space="0" w:color="auto"/>
                <w:bottom w:val="none" w:sz="0" w:space="0" w:color="auto"/>
                <w:right w:val="none" w:sz="0" w:space="0" w:color="auto"/>
              </w:divBdr>
              <w:divsChild>
                <w:div w:id="236551254">
                  <w:marLeft w:val="0"/>
                  <w:marRight w:val="0"/>
                  <w:marTop w:val="0"/>
                  <w:marBottom w:val="0"/>
                  <w:divBdr>
                    <w:top w:val="none" w:sz="0" w:space="0" w:color="auto"/>
                    <w:left w:val="none" w:sz="0" w:space="0" w:color="auto"/>
                    <w:bottom w:val="none" w:sz="0" w:space="0" w:color="auto"/>
                    <w:right w:val="none" w:sz="0" w:space="0" w:color="auto"/>
                  </w:divBdr>
                  <w:divsChild>
                    <w:div w:id="584657300">
                      <w:marLeft w:val="0"/>
                      <w:marRight w:val="0"/>
                      <w:marTop w:val="0"/>
                      <w:marBottom w:val="0"/>
                      <w:divBdr>
                        <w:top w:val="none" w:sz="0" w:space="0" w:color="auto"/>
                        <w:left w:val="none" w:sz="0" w:space="0" w:color="auto"/>
                        <w:bottom w:val="none" w:sz="0" w:space="0" w:color="auto"/>
                        <w:right w:val="none" w:sz="0" w:space="0" w:color="auto"/>
                      </w:divBdr>
                    </w:div>
                    <w:div w:id="738677237">
                      <w:marLeft w:val="0"/>
                      <w:marRight w:val="0"/>
                      <w:marTop w:val="0"/>
                      <w:marBottom w:val="0"/>
                      <w:divBdr>
                        <w:top w:val="none" w:sz="0" w:space="0" w:color="auto"/>
                        <w:left w:val="none" w:sz="0" w:space="0" w:color="auto"/>
                        <w:bottom w:val="none" w:sz="0" w:space="0" w:color="auto"/>
                        <w:right w:val="none" w:sz="0" w:space="0" w:color="auto"/>
                      </w:divBdr>
                      <w:divsChild>
                        <w:div w:id="1935898926">
                          <w:marLeft w:val="0"/>
                          <w:marRight w:val="0"/>
                          <w:marTop w:val="0"/>
                          <w:marBottom w:val="0"/>
                          <w:divBdr>
                            <w:top w:val="none" w:sz="0" w:space="0" w:color="auto"/>
                            <w:left w:val="none" w:sz="0" w:space="0" w:color="auto"/>
                            <w:bottom w:val="none" w:sz="0" w:space="0" w:color="auto"/>
                            <w:right w:val="none" w:sz="0" w:space="0" w:color="auto"/>
                          </w:divBdr>
                          <w:divsChild>
                            <w:div w:id="871185462">
                              <w:marLeft w:val="0"/>
                              <w:marRight w:val="0"/>
                              <w:marTop w:val="0"/>
                              <w:marBottom w:val="0"/>
                              <w:divBdr>
                                <w:top w:val="none" w:sz="0" w:space="0" w:color="auto"/>
                                <w:left w:val="none" w:sz="0" w:space="0" w:color="auto"/>
                                <w:bottom w:val="none" w:sz="0" w:space="0" w:color="auto"/>
                                <w:right w:val="none" w:sz="0" w:space="0" w:color="auto"/>
                              </w:divBdr>
                            </w:div>
                          </w:divsChild>
                        </w:div>
                        <w:div w:id="1333147049">
                          <w:marLeft w:val="0"/>
                          <w:marRight w:val="0"/>
                          <w:marTop w:val="0"/>
                          <w:marBottom w:val="0"/>
                          <w:divBdr>
                            <w:top w:val="none" w:sz="0" w:space="0" w:color="auto"/>
                            <w:left w:val="none" w:sz="0" w:space="0" w:color="auto"/>
                            <w:bottom w:val="none" w:sz="0" w:space="0" w:color="auto"/>
                            <w:right w:val="none" w:sz="0" w:space="0" w:color="auto"/>
                          </w:divBdr>
                          <w:divsChild>
                            <w:div w:id="1807698764">
                              <w:marLeft w:val="0"/>
                              <w:marRight w:val="0"/>
                              <w:marTop w:val="0"/>
                              <w:marBottom w:val="0"/>
                              <w:divBdr>
                                <w:top w:val="none" w:sz="0" w:space="0" w:color="auto"/>
                                <w:left w:val="none" w:sz="0" w:space="0" w:color="auto"/>
                                <w:bottom w:val="none" w:sz="0" w:space="0" w:color="auto"/>
                                <w:right w:val="none" w:sz="0" w:space="0" w:color="auto"/>
                              </w:divBdr>
                            </w:div>
                            <w:div w:id="133987622">
                              <w:marLeft w:val="0"/>
                              <w:marRight w:val="0"/>
                              <w:marTop w:val="0"/>
                              <w:marBottom w:val="0"/>
                              <w:divBdr>
                                <w:top w:val="none" w:sz="0" w:space="0" w:color="auto"/>
                                <w:left w:val="none" w:sz="0" w:space="0" w:color="DFDFDF"/>
                                <w:bottom w:val="none" w:sz="0" w:space="0" w:color="auto"/>
                                <w:right w:val="none" w:sz="0" w:space="0" w:color="DFDFDF"/>
                              </w:divBdr>
                              <w:divsChild>
                                <w:div w:id="1314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54912">
                      <w:marLeft w:val="0"/>
                      <w:marRight w:val="0"/>
                      <w:marTop w:val="0"/>
                      <w:marBottom w:val="0"/>
                      <w:divBdr>
                        <w:top w:val="none" w:sz="0" w:space="0" w:color="auto"/>
                        <w:left w:val="none" w:sz="0" w:space="0" w:color="auto"/>
                        <w:bottom w:val="none" w:sz="0" w:space="0" w:color="auto"/>
                        <w:right w:val="none" w:sz="0" w:space="0" w:color="auto"/>
                      </w:divBdr>
                      <w:divsChild>
                        <w:div w:id="1800494498">
                          <w:marLeft w:val="0"/>
                          <w:marRight w:val="0"/>
                          <w:marTop w:val="0"/>
                          <w:marBottom w:val="0"/>
                          <w:divBdr>
                            <w:top w:val="none" w:sz="0" w:space="0" w:color="auto"/>
                            <w:left w:val="none" w:sz="0" w:space="0" w:color="auto"/>
                            <w:bottom w:val="none" w:sz="0" w:space="0" w:color="auto"/>
                            <w:right w:val="none" w:sz="0" w:space="0" w:color="auto"/>
                          </w:divBdr>
                          <w:divsChild>
                            <w:div w:id="518392559">
                              <w:marLeft w:val="0"/>
                              <w:marRight w:val="0"/>
                              <w:marTop w:val="0"/>
                              <w:marBottom w:val="0"/>
                              <w:divBdr>
                                <w:top w:val="none" w:sz="0" w:space="0" w:color="auto"/>
                                <w:left w:val="none" w:sz="0" w:space="0" w:color="auto"/>
                                <w:bottom w:val="none" w:sz="0" w:space="0" w:color="auto"/>
                                <w:right w:val="none" w:sz="0" w:space="0" w:color="auto"/>
                              </w:divBdr>
                              <w:divsChild>
                                <w:div w:id="831222162">
                                  <w:marLeft w:val="0"/>
                                  <w:marRight w:val="0"/>
                                  <w:marTop w:val="0"/>
                                  <w:marBottom w:val="0"/>
                                  <w:divBdr>
                                    <w:top w:val="none" w:sz="0" w:space="0" w:color="auto"/>
                                    <w:left w:val="none" w:sz="0" w:space="0" w:color="auto"/>
                                    <w:bottom w:val="none" w:sz="0" w:space="0" w:color="auto"/>
                                    <w:right w:val="none" w:sz="0" w:space="0" w:color="auto"/>
                                  </w:divBdr>
                                </w:div>
                                <w:div w:id="197591719">
                                  <w:marLeft w:val="0"/>
                                  <w:marRight w:val="0"/>
                                  <w:marTop w:val="0"/>
                                  <w:marBottom w:val="0"/>
                                  <w:divBdr>
                                    <w:top w:val="none" w:sz="0" w:space="0" w:color="auto"/>
                                    <w:left w:val="none" w:sz="0" w:space="0" w:color="auto"/>
                                    <w:bottom w:val="none" w:sz="0" w:space="0" w:color="auto"/>
                                    <w:right w:val="none" w:sz="0" w:space="0" w:color="auto"/>
                                  </w:divBdr>
                                </w:div>
                                <w:div w:id="1494951539">
                                  <w:marLeft w:val="0"/>
                                  <w:marRight w:val="0"/>
                                  <w:marTop w:val="0"/>
                                  <w:marBottom w:val="0"/>
                                  <w:divBdr>
                                    <w:top w:val="none" w:sz="0" w:space="0" w:color="auto"/>
                                    <w:left w:val="none" w:sz="0" w:space="0" w:color="auto"/>
                                    <w:bottom w:val="none" w:sz="0" w:space="0" w:color="auto"/>
                                    <w:right w:val="none" w:sz="0" w:space="0" w:color="auto"/>
                                  </w:divBdr>
                                  <w:divsChild>
                                    <w:div w:id="12166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10522">
                          <w:marLeft w:val="0"/>
                          <w:marRight w:val="0"/>
                          <w:marTop w:val="0"/>
                          <w:marBottom w:val="0"/>
                          <w:divBdr>
                            <w:top w:val="none" w:sz="0" w:space="0" w:color="auto"/>
                            <w:left w:val="none" w:sz="0" w:space="0" w:color="auto"/>
                            <w:bottom w:val="none" w:sz="0" w:space="0" w:color="auto"/>
                            <w:right w:val="none" w:sz="0" w:space="0" w:color="auto"/>
                          </w:divBdr>
                        </w:div>
                        <w:div w:id="1108742234">
                          <w:marLeft w:val="0"/>
                          <w:marRight w:val="0"/>
                          <w:marTop w:val="0"/>
                          <w:marBottom w:val="0"/>
                          <w:divBdr>
                            <w:top w:val="none" w:sz="0" w:space="0" w:color="auto"/>
                            <w:left w:val="none" w:sz="0" w:space="0" w:color="auto"/>
                            <w:bottom w:val="none" w:sz="0" w:space="0" w:color="auto"/>
                            <w:right w:val="none" w:sz="0" w:space="0" w:color="auto"/>
                          </w:divBdr>
                        </w:div>
                        <w:div w:id="973363712">
                          <w:marLeft w:val="0"/>
                          <w:marRight w:val="0"/>
                          <w:marTop w:val="0"/>
                          <w:marBottom w:val="0"/>
                          <w:divBdr>
                            <w:top w:val="none" w:sz="0" w:space="0" w:color="auto"/>
                            <w:left w:val="none" w:sz="0" w:space="0" w:color="auto"/>
                            <w:bottom w:val="none" w:sz="0" w:space="0" w:color="auto"/>
                            <w:right w:val="none" w:sz="0" w:space="0" w:color="auto"/>
                          </w:divBdr>
                          <w:divsChild>
                            <w:div w:id="786851792">
                              <w:marLeft w:val="0"/>
                              <w:marRight w:val="0"/>
                              <w:marTop w:val="0"/>
                              <w:marBottom w:val="0"/>
                              <w:divBdr>
                                <w:top w:val="none" w:sz="0" w:space="0" w:color="auto"/>
                                <w:left w:val="none" w:sz="0" w:space="0" w:color="auto"/>
                                <w:bottom w:val="none" w:sz="0" w:space="0" w:color="auto"/>
                                <w:right w:val="none" w:sz="0" w:space="0" w:color="auto"/>
                              </w:divBdr>
                              <w:divsChild>
                                <w:div w:id="1574507813">
                                  <w:marLeft w:val="0"/>
                                  <w:marRight w:val="0"/>
                                  <w:marTop w:val="0"/>
                                  <w:marBottom w:val="0"/>
                                  <w:divBdr>
                                    <w:top w:val="none" w:sz="0" w:space="0" w:color="auto"/>
                                    <w:left w:val="none" w:sz="0" w:space="0" w:color="auto"/>
                                    <w:bottom w:val="none" w:sz="0" w:space="0" w:color="auto"/>
                                    <w:right w:val="none" w:sz="0" w:space="0" w:color="auto"/>
                                  </w:divBdr>
                                </w:div>
                                <w:div w:id="1227490462">
                                  <w:marLeft w:val="0"/>
                                  <w:marRight w:val="0"/>
                                  <w:marTop w:val="0"/>
                                  <w:marBottom w:val="0"/>
                                  <w:divBdr>
                                    <w:top w:val="none" w:sz="0" w:space="0" w:color="auto"/>
                                    <w:left w:val="none" w:sz="0" w:space="0" w:color="auto"/>
                                    <w:bottom w:val="none" w:sz="0" w:space="0" w:color="auto"/>
                                    <w:right w:val="none" w:sz="0" w:space="0" w:color="auto"/>
                                  </w:divBdr>
                                </w:div>
                                <w:div w:id="422842807">
                                  <w:marLeft w:val="0"/>
                                  <w:marRight w:val="0"/>
                                  <w:marTop w:val="0"/>
                                  <w:marBottom w:val="0"/>
                                  <w:divBdr>
                                    <w:top w:val="none" w:sz="0" w:space="0" w:color="auto"/>
                                    <w:left w:val="none" w:sz="0" w:space="0" w:color="auto"/>
                                    <w:bottom w:val="none" w:sz="0" w:space="0" w:color="auto"/>
                                    <w:right w:val="none" w:sz="0" w:space="0" w:color="auto"/>
                                  </w:divBdr>
                                  <w:divsChild>
                                    <w:div w:id="5304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7272">
                          <w:marLeft w:val="0"/>
                          <w:marRight w:val="0"/>
                          <w:marTop w:val="0"/>
                          <w:marBottom w:val="0"/>
                          <w:divBdr>
                            <w:top w:val="none" w:sz="0" w:space="0" w:color="auto"/>
                            <w:left w:val="none" w:sz="0" w:space="0" w:color="auto"/>
                            <w:bottom w:val="none" w:sz="0" w:space="0" w:color="auto"/>
                            <w:right w:val="none" w:sz="0" w:space="0" w:color="auto"/>
                          </w:divBdr>
                        </w:div>
                        <w:div w:id="21437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631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world-europe-46424267" TargetMode="External"/><Relationship Id="rId3" Type="http://schemas.openxmlformats.org/officeDocument/2006/relationships/settings" Target="settings.xml"/><Relationship Id="rId7" Type="http://schemas.openxmlformats.org/officeDocument/2006/relationships/hyperlink" Target="https://en.wikipedia.org/wiki/Category:Urban_studies_and_planning_termin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arnersdictionary.com/3000-words/topic/the-environment"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ytimes.com/2018/12/05/world/europe/yellow-vests-franc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2291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pauline collomb</cp:lastModifiedBy>
  <cp:revision>2</cp:revision>
  <cp:lastPrinted>2018-12-20T11:51:00Z</cp:lastPrinted>
  <dcterms:created xsi:type="dcterms:W3CDTF">2019-01-31T14:34:00Z</dcterms:created>
  <dcterms:modified xsi:type="dcterms:W3CDTF">2019-01-31T14:34:00Z</dcterms:modified>
</cp:coreProperties>
</file>